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2" w:rsidRPr="00A70DD2" w:rsidRDefault="00A70DD2" w:rsidP="00A70D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70DD2">
        <w:rPr>
          <w:rFonts w:ascii="Times New Roman" w:eastAsia="Calibri" w:hAnsi="Times New Roman" w:cs="Times New Roman"/>
        </w:rPr>
        <w:t xml:space="preserve">Na temelju članka 20. stavak 1. Zakona o javnoj nabavi („Narodne novine“ broj 90/11., 83/13., 143/13. i 13/14.) i članka 46. Statuta Općine Sveti Filip i Jakov („Službeni glasnik Općine Sveti Filip i Jakov“ broj 02/09., 01/13. i 02/14. – </w:t>
      </w:r>
      <w:proofErr w:type="spellStart"/>
      <w:r w:rsidRPr="00A70DD2">
        <w:rPr>
          <w:rFonts w:ascii="Times New Roman" w:eastAsia="Calibri" w:hAnsi="Times New Roman" w:cs="Times New Roman"/>
        </w:rPr>
        <w:t>proč</w:t>
      </w:r>
      <w:proofErr w:type="spellEnd"/>
      <w:r w:rsidRPr="00A70DD2">
        <w:rPr>
          <w:rFonts w:ascii="Times New Roman" w:eastAsia="Calibri" w:hAnsi="Times New Roman" w:cs="Times New Roman"/>
        </w:rPr>
        <w:t xml:space="preserve">. tekst), općinski načelnik Općine Sveti Filip i Jakov dana </w:t>
      </w:r>
      <w:r>
        <w:rPr>
          <w:rFonts w:ascii="Times New Roman" w:eastAsia="Calibri" w:hAnsi="Times New Roman" w:cs="Times New Roman"/>
        </w:rPr>
        <w:t>2</w:t>
      </w:r>
      <w:r w:rsidR="00144718">
        <w:rPr>
          <w:rFonts w:ascii="Times New Roman" w:eastAsia="Calibri" w:hAnsi="Times New Roman" w:cs="Times New Roman"/>
        </w:rPr>
        <w:t xml:space="preserve">1. studenog </w:t>
      </w:r>
      <w:r w:rsidRPr="00A70DD2">
        <w:rPr>
          <w:rFonts w:ascii="Times New Roman" w:eastAsia="Calibri" w:hAnsi="Times New Roman" w:cs="Times New Roman"/>
        </w:rPr>
        <w:t>201</w:t>
      </w:r>
      <w:r>
        <w:rPr>
          <w:rFonts w:ascii="Times New Roman" w:eastAsia="Calibri" w:hAnsi="Times New Roman" w:cs="Times New Roman"/>
        </w:rPr>
        <w:t>6</w:t>
      </w:r>
      <w:r w:rsidRPr="00A70DD2">
        <w:rPr>
          <w:rFonts w:ascii="Times New Roman" w:eastAsia="Calibri" w:hAnsi="Times New Roman" w:cs="Times New Roman"/>
        </w:rPr>
        <w:t>. godine donio je</w:t>
      </w:r>
    </w:p>
    <w:p w:rsidR="00144718" w:rsidRDefault="00144718" w:rsidP="00A70DD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144718">
        <w:rPr>
          <w:rFonts w:ascii="Times New Roman" w:eastAsia="Calibri" w:hAnsi="Times New Roman" w:cs="Times New Roman"/>
          <w:b/>
        </w:rPr>
        <w:t>I</w:t>
      </w:r>
      <w:r>
        <w:rPr>
          <w:rFonts w:ascii="Times New Roman" w:eastAsia="Calibri" w:hAnsi="Times New Roman" w:cs="Times New Roman"/>
          <w:b/>
        </w:rPr>
        <w:t>I</w:t>
      </w:r>
      <w:r w:rsidRPr="00144718">
        <w:rPr>
          <w:rFonts w:ascii="Times New Roman" w:eastAsia="Calibri" w:hAnsi="Times New Roman" w:cs="Times New Roman"/>
          <w:b/>
        </w:rPr>
        <w:t>. IZMJENE I DOPUNE</w:t>
      </w:r>
    </w:p>
    <w:p w:rsidR="00A70DD2" w:rsidRPr="00A70DD2" w:rsidRDefault="00A70DD2" w:rsidP="00A70DD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A70DD2">
        <w:rPr>
          <w:rFonts w:ascii="Times New Roman" w:eastAsia="Calibri" w:hAnsi="Times New Roman" w:cs="Times New Roman"/>
          <w:b/>
        </w:rPr>
        <w:t>PLAN</w:t>
      </w:r>
      <w:r w:rsidR="00144718">
        <w:rPr>
          <w:rFonts w:ascii="Times New Roman" w:eastAsia="Calibri" w:hAnsi="Times New Roman" w:cs="Times New Roman"/>
          <w:b/>
        </w:rPr>
        <w:t>A</w:t>
      </w:r>
      <w:r w:rsidRPr="00A70DD2">
        <w:rPr>
          <w:rFonts w:ascii="Times New Roman" w:eastAsia="Calibri" w:hAnsi="Times New Roman" w:cs="Times New Roman"/>
          <w:b/>
        </w:rPr>
        <w:t xml:space="preserve"> NABAVE</w:t>
      </w:r>
    </w:p>
    <w:p w:rsidR="00A70DD2" w:rsidRPr="00A70DD2" w:rsidRDefault="00A70DD2" w:rsidP="00A70DD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A70DD2">
        <w:rPr>
          <w:rFonts w:ascii="Times New Roman" w:eastAsia="Calibri" w:hAnsi="Times New Roman" w:cs="Times New Roman"/>
          <w:b/>
        </w:rPr>
        <w:t>roba, radova i usluga za proračunsku 201</w:t>
      </w:r>
      <w:r>
        <w:rPr>
          <w:rFonts w:ascii="Times New Roman" w:eastAsia="Calibri" w:hAnsi="Times New Roman" w:cs="Times New Roman"/>
          <w:b/>
        </w:rPr>
        <w:t>6</w:t>
      </w:r>
      <w:r w:rsidRPr="00A70DD2">
        <w:rPr>
          <w:rFonts w:ascii="Times New Roman" w:eastAsia="Calibri" w:hAnsi="Times New Roman" w:cs="Times New Roman"/>
          <w:b/>
        </w:rPr>
        <w:t>. godinu</w:t>
      </w:r>
    </w:p>
    <w:p w:rsidR="00A70DD2" w:rsidRPr="00A70DD2" w:rsidRDefault="00A70DD2" w:rsidP="00A70DD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</w:t>
      </w:r>
      <w:r w:rsidRPr="00A70DD2">
        <w:rPr>
          <w:rFonts w:ascii="Times New Roman" w:eastAsia="Calibri" w:hAnsi="Times New Roman" w:cs="Times New Roman"/>
          <w:b/>
        </w:rPr>
        <w:t>.</w:t>
      </w:r>
    </w:p>
    <w:p w:rsidR="00A70DD2" w:rsidRPr="00A70DD2" w:rsidRDefault="00A70DD2" w:rsidP="00A70D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0DD2">
        <w:rPr>
          <w:rFonts w:ascii="Times New Roman" w:eastAsia="Calibri" w:hAnsi="Times New Roman" w:cs="Times New Roman"/>
        </w:rPr>
        <w:t>Donos</w:t>
      </w:r>
      <w:r w:rsidR="00144718">
        <w:rPr>
          <w:rFonts w:ascii="Times New Roman" w:eastAsia="Calibri" w:hAnsi="Times New Roman" w:cs="Times New Roman"/>
        </w:rPr>
        <w:t>e</w:t>
      </w:r>
      <w:r w:rsidRPr="00A70DD2">
        <w:rPr>
          <w:rFonts w:ascii="Times New Roman" w:eastAsia="Calibri" w:hAnsi="Times New Roman" w:cs="Times New Roman"/>
        </w:rPr>
        <w:t xml:space="preserve"> se </w:t>
      </w:r>
      <w:r w:rsidR="00144718" w:rsidRPr="00144718">
        <w:rPr>
          <w:rFonts w:ascii="Times New Roman" w:eastAsia="Calibri" w:hAnsi="Times New Roman" w:cs="Times New Roman"/>
        </w:rPr>
        <w:t>II. IZMJENE I DOPUNE</w:t>
      </w:r>
      <w:r w:rsidR="00144718">
        <w:rPr>
          <w:rFonts w:ascii="Times New Roman" w:eastAsia="Calibri" w:hAnsi="Times New Roman" w:cs="Times New Roman"/>
        </w:rPr>
        <w:t xml:space="preserve"> </w:t>
      </w:r>
      <w:r w:rsidRPr="00A70DD2">
        <w:rPr>
          <w:rFonts w:ascii="Times New Roman" w:eastAsia="Calibri" w:hAnsi="Times New Roman" w:cs="Times New Roman"/>
        </w:rPr>
        <w:t>Plan</w:t>
      </w:r>
      <w:r w:rsidR="00144718">
        <w:rPr>
          <w:rFonts w:ascii="Times New Roman" w:eastAsia="Calibri" w:hAnsi="Times New Roman" w:cs="Times New Roman"/>
        </w:rPr>
        <w:t>a</w:t>
      </w:r>
      <w:r w:rsidRPr="00A70DD2">
        <w:rPr>
          <w:rFonts w:ascii="Times New Roman" w:eastAsia="Calibri" w:hAnsi="Times New Roman" w:cs="Times New Roman"/>
        </w:rPr>
        <w:t xml:space="preserve"> nabave roba, radova i usluga (u daljnjem tekstu: Plan) po razdjelima koji se financiraju iz Proračuna Općine Sveti Filip i Jakov za 201</w:t>
      </w:r>
      <w:r>
        <w:rPr>
          <w:rFonts w:ascii="Times New Roman" w:eastAsia="Calibri" w:hAnsi="Times New Roman" w:cs="Times New Roman"/>
        </w:rPr>
        <w:t>6</w:t>
      </w:r>
      <w:r w:rsidR="00144718">
        <w:rPr>
          <w:rFonts w:ascii="Times New Roman" w:eastAsia="Calibri" w:hAnsi="Times New Roman" w:cs="Times New Roman"/>
        </w:rPr>
        <w:t>. godinu,</w:t>
      </w:r>
      <w:r w:rsidR="00144718" w:rsidRPr="00144718">
        <w:t xml:space="preserve"> </w:t>
      </w:r>
      <w:r w:rsidR="00144718" w:rsidRPr="00144718">
        <w:rPr>
          <w:rFonts w:ascii="Times New Roman" w:eastAsia="Calibri" w:hAnsi="Times New Roman" w:cs="Times New Roman"/>
        </w:rPr>
        <w:t>prema Rebalansu 2.</w:t>
      </w:r>
    </w:p>
    <w:p w:rsidR="00A70DD2" w:rsidRPr="00A70DD2" w:rsidRDefault="00A70DD2" w:rsidP="00A70DD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II</w:t>
      </w:r>
      <w:r w:rsidRPr="00A70DD2">
        <w:rPr>
          <w:rFonts w:ascii="Times New Roman" w:eastAsia="Calibri" w:hAnsi="Times New Roman" w:cs="Times New Roman"/>
          <w:b/>
        </w:rPr>
        <w:t>.</w:t>
      </w:r>
    </w:p>
    <w:p w:rsidR="00A70DD2" w:rsidRPr="00A70DD2" w:rsidRDefault="00A70DD2" w:rsidP="00A70D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0DD2">
        <w:rPr>
          <w:rFonts w:ascii="Times New Roman" w:eastAsia="Calibri" w:hAnsi="Times New Roman" w:cs="Times New Roman"/>
        </w:rPr>
        <w:t>Ov</w:t>
      </w:r>
      <w:r w:rsidR="00144718">
        <w:rPr>
          <w:rFonts w:ascii="Times New Roman" w:eastAsia="Calibri" w:hAnsi="Times New Roman" w:cs="Times New Roman"/>
        </w:rPr>
        <w:t>e</w:t>
      </w:r>
      <w:r w:rsidRPr="00A70DD2">
        <w:rPr>
          <w:rFonts w:ascii="Times New Roman" w:eastAsia="Calibri" w:hAnsi="Times New Roman" w:cs="Times New Roman"/>
        </w:rPr>
        <w:t xml:space="preserve"> </w:t>
      </w:r>
      <w:r w:rsidR="00144718" w:rsidRPr="00144718">
        <w:rPr>
          <w:rFonts w:ascii="Times New Roman" w:eastAsia="Calibri" w:hAnsi="Times New Roman" w:cs="Times New Roman"/>
        </w:rPr>
        <w:t>II. IZMJENE I DOPUNE Plana</w:t>
      </w:r>
      <w:r w:rsidRPr="00A70DD2">
        <w:rPr>
          <w:rFonts w:ascii="Times New Roman" w:eastAsia="Calibri" w:hAnsi="Times New Roman" w:cs="Times New Roman"/>
        </w:rPr>
        <w:t xml:space="preserve"> stupa</w:t>
      </w:r>
      <w:r w:rsidR="00925FFF">
        <w:rPr>
          <w:rFonts w:ascii="Times New Roman" w:eastAsia="Calibri" w:hAnsi="Times New Roman" w:cs="Times New Roman"/>
        </w:rPr>
        <w:t>ju</w:t>
      </w:r>
      <w:r w:rsidRPr="00A70DD2">
        <w:rPr>
          <w:rFonts w:ascii="Times New Roman" w:eastAsia="Calibri" w:hAnsi="Times New Roman" w:cs="Times New Roman"/>
        </w:rPr>
        <w:t xml:space="preserve"> na snagu prvog dana od dana objave u „Službenom glasniku Općine Sveti Filip i Jakov“.</w:t>
      </w:r>
    </w:p>
    <w:p w:rsidR="00A70DD2" w:rsidRDefault="00A70DD2" w:rsidP="00A70DD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70DD2" w:rsidRPr="00A70DD2" w:rsidRDefault="00A70DD2" w:rsidP="00A70DD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70DD2">
        <w:rPr>
          <w:rFonts w:ascii="Times New Roman" w:eastAsia="Calibri" w:hAnsi="Times New Roman" w:cs="Times New Roman"/>
          <w:b/>
        </w:rPr>
        <w:t>KLASA: 406-01/1</w:t>
      </w:r>
      <w:r>
        <w:rPr>
          <w:rFonts w:ascii="Times New Roman" w:eastAsia="Calibri" w:hAnsi="Times New Roman" w:cs="Times New Roman"/>
          <w:b/>
        </w:rPr>
        <w:t>6</w:t>
      </w:r>
      <w:r w:rsidRPr="00A70DD2">
        <w:rPr>
          <w:rFonts w:ascii="Times New Roman" w:eastAsia="Calibri" w:hAnsi="Times New Roman" w:cs="Times New Roman"/>
          <w:b/>
        </w:rPr>
        <w:t>-01/</w:t>
      </w:r>
      <w:proofErr w:type="spellStart"/>
      <w:r w:rsidRPr="00A70DD2">
        <w:rPr>
          <w:rFonts w:ascii="Times New Roman" w:eastAsia="Calibri" w:hAnsi="Times New Roman" w:cs="Times New Roman"/>
          <w:b/>
        </w:rPr>
        <w:t>01</w:t>
      </w:r>
      <w:proofErr w:type="spellEnd"/>
    </w:p>
    <w:p w:rsidR="00A70DD2" w:rsidRPr="00A70DD2" w:rsidRDefault="00A70DD2" w:rsidP="00A70DD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70DD2">
        <w:rPr>
          <w:rFonts w:ascii="Times New Roman" w:eastAsia="Calibri" w:hAnsi="Times New Roman" w:cs="Times New Roman"/>
          <w:b/>
        </w:rPr>
        <w:t>URBROJ: 2198/19-01-1</w:t>
      </w:r>
      <w:r>
        <w:rPr>
          <w:rFonts w:ascii="Times New Roman" w:eastAsia="Calibri" w:hAnsi="Times New Roman" w:cs="Times New Roman"/>
          <w:b/>
        </w:rPr>
        <w:t>6</w:t>
      </w:r>
      <w:r w:rsidRPr="00A70DD2">
        <w:rPr>
          <w:rFonts w:ascii="Times New Roman" w:eastAsia="Calibri" w:hAnsi="Times New Roman" w:cs="Times New Roman"/>
          <w:b/>
        </w:rPr>
        <w:t>-</w:t>
      </w:r>
      <w:r w:rsidR="00144718">
        <w:rPr>
          <w:rFonts w:ascii="Times New Roman" w:eastAsia="Calibri" w:hAnsi="Times New Roman" w:cs="Times New Roman"/>
          <w:b/>
        </w:rPr>
        <w:t>3</w:t>
      </w:r>
    </w:p>
    <w:p w:rsidR="00A70DD2" w:rsidRPr="00A70DD2" w:rsidRDefault="00A70DD2" w:rsidP="00A70DD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70DD2">
        <w:rPr>
          <w:rFonts w:ascii="Times New Roman" w:eastAsia="Calibri" w:hAnsi="Times New Roman" w:cs="Times New Roman"/>
          <w:b/>
        </w:rPr>
        <w:t>Sveti Filip i Jakov</w:t>
      </w:r>
      <w:r w:rsidR="00144718">
        <w:rPr>
          <w:rFonts w:ascii="Times New Roman" w:eastAsia="Calibri" w:hAnsi="Times New Roman" w:cs="Times New Roman"/>
          <w:b/>
        </w:rPr>
        <w:t xml:space="preserve">, </w:t>
      </w:r>
      <w:r w:rsidR="00144718" w:rsidRPr="00144718">
        <w:rPr>
          <w:rFonts w:ascii="Times New Roman" w:eastAsia="Calibri" w:hAnsi="Times New Roman" w:cs="Times New Roman"/>
          <w:b/>
        </w:rPr>
        <w:t xml:space="preserve">21. studenog </w:t>
      </w:r>
      <w:r w:rsidRPr="00A70DD2">
        <w:rPr>
          <w:rFonts w:ascii="Times New Roman" w:eastAsia="Calibri" w:hAnsi="Times New Roman" w:cs="Times New Roman"/>
          <w:b/>
        </w:rPr>
        <w:t>2016. godine</w:t>
      </w:r>
    </w:p>
    <w:p w:rsidR="00A70DD2" w:rsidRPr="00A70DD2" w:rsidRDefault="00A70DD2" w:rsidP="00A70DD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70DD2" w:rsidRPr="00A70DD2" w:rsidRDefault="00A70DD2" w:rsidP="00A70DD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0DD2">
        <w:rPr>
          <w:rFonts w:ascii="Times New Roman" w:eastAsia="Calibri" w:hAnsi="Times New Roman" w:cs="Times New Roman"/>
          <w:b/>
        </w:rPr>
        <w:t>OPĆINA SVETI FILIP I JAKOV</w:t>
      </w:r>
    </w:p>
    <w:p w:rsidR="00A70DD2" w:rsidRPr="00A70DD2" w:rsidRDefault="00A70DD2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70DD2">
        <w:rPr>
          <w:rFonts w:ascii="Times New Roman" w:eastAsia="Calibri" w:hAnsi="Times New Roman" w:cs="Times New Roman"/>
          <w:b/>
        </w:rPr>
        <w:t>Općinski načelnik</w:t>
      </w:r>
    </w:p>
    <w:p w:rsidR="00732F2D" w:rsidRDefault="00A70DD2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70DD2">
        <w:rPr>
          <w:rFonts w:ascii="Times New Roman" w:eastAsia="Calibri" w:hAnsi="Times New Roman" w:cs="Times New Roman"/>
          <w:b/>
        </w:rPr>
        <w:t xml:space="preserve">Zoran </w:t>
      </w:r>
      <w:proofErr w:type="spellStart"/>
      <w:r w:rsidRPr="00A70DD2">
        <w:rPr>
          <w:rFonts w:ascii="Times New Roman" w:eastAsia="Calibri" w:hAnsi="Times New Roman" w:cs="Times New Roman"/>
          <w:b/>
        </w:rPr>
        <w:t>Pelicarić</w:t>
      </w:r>
      <w:proofErr w:type="spellEnd"/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144718" w:rsidRPr="00A70DD2" w:rsidRDefault="00144718" w:rsidP="00A70DD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732F2D" w:rsidRPr="00732F2D" w:rsidTr="0049020B">
        <w:trPr>
          <w:trHeight w:val="5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2F2D" w:rsidRPr="00EF7ACE" w:rsidRDefault="00A70DD2" w:rsidP="00D2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32"/>
                <w:lang w:eastAsia="hr-HR"/>
              </w:rPr>
              <w:lastRenderedPageBreak/>
              <w:drawing>
                <wp:inline distT="0" distB="0" distL="0" distR="0" wp14:anchorId="511B431A" wp14:editId="1DEA122A">
                  <wp:extent cx="406763" cy="416460"/>
                  <wp:effectExtent l="0" t="0" r="0" b="317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28" cy="418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hr-HR"/>
              </w:rPr>
              <w:t xml:space="preserve">    </w:t>
            </w:r>
            <w:r w:rsidR="00144718" w:rsidRPr="00144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hr-HR"/>
              </w:rPr>
              <w:t>II. IZMJENE I DOPUNE</w:t>
            </w:r>
            <w:r w:rsidR="00144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hr-HR"/>
              </w:rPr>
              <w:t xml:space="preserve"> </w:t>
            </w:r>
            <w:r w:rsidR="00732F2D" w:rsidRPr="00EF7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hr-HR"/>
              </w:rPr>
              <w:t>P</w:t>
            </w:r>
            <w:r w:rsidR="00D23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hr-HR"/>
              </w:rPr>
              <w:t>LAN</w:t>
            </w:r>
            <w:r w:rsidR="00144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hr-HR"/>
              </w:rPr>
              <w:t>A</w:t>
            </w:r>
            <w:r w:rsidR="00732F2D" w:rsidRPr="00EF7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hr-HR"/>
              </w:rPr>
              <w:t xml:space="preserve"> NABAVE ZA 201</w:t>
            </w:r>
            <w:r w:rsidR="00D23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hr-HR"/>
              </w:rPr>
              <w:t>6</w:t>
            </w:r>
            <w:r w:rsidR="00732F2D" w:rsidRPr="00EF7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hr-HR"/>
              </w:rPr>
              <w:t>. GODINU</w:t>
            </w:r>
          </w:p>
        </w:tc>
      </w:tr>
      <w:tr w:rsidR="00732F2D" w:rsidRPr="00732F2D" w:rsidTr="0049020B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4E2D" w:rsidRPr="00EF7ACE" w:rsidRDefault="00732F2D" w:rsidP="0014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F7AC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Specifikacija roba, radova i usluga koje će se nabavljati u 201</w:t>
            </w:r>
            <w:r w:rsidR="00D23FA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Pr="00EF7AC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godini te provoditi postupci javne na</w:t>
            </w:r>
            <w:r w:rsidR="00F74CBD" w:rsidRPr="00EF7AC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bave sukladno Proračunu Općine</w:t>
            </w:r>
            <w:r w:rsidR="00144718">
              <w:t xml:space="preserve"> </w:t>
            </w:r>
            <w:r w:rsidR="00144718" w:rsidRPr="0014471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(Rebalans 2):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5386"/>
              <w:gridCol w:w="1418"/>
              <w:gridCol w:w="1276"/>
              <w:gridCol w:w="1275"/>
              <w:gridCol w:w="1276"/>
              <w:gridCol w:w="1418"/>
              <w:gridCol w:w="1157"/>
            </w:tblGrid>
            <w:tr w:rsidR="00CC4E2D" w:rsidRPr="00EF7ACE" w:rsidTr="0022797F">
              <w:tc>
                <w:tcPr>
                  <w:tcW w:w="1447" w:type="dxa"/>
                  <w:shd w:val="clear" w:color="auto" w:fill="C4BC96" w:themeFill="background2" w:themeFillShade="BF"/>
                  <w:vAlign w:val="center"/>
                </w:tcPr>
                <w:p w:rsidR="00CC4E2D" w:rsidRPr="0016344C" w:rsidRDefault="00CC4E2D" w:rsidP="00F74CBD">
                  <w:pPr>
                    <w:tabs>
                      <w:tab w:val="left" w:pos="326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POZICIJA</w:t>
                  </w:r>
                </w:p>
              </w:tc>
              <w:tc>
                <w:tcPr>
                  <w:tcW w:w="5386" w:type="dxa"/>
                  <w:shd w:val="clear" w:color="auto" w:fill="C4BC96" w:themeFill="background2" w:themeFillShade="BF"/>
                  <w:vAlign w:val="center"/>
                </w:tcPr>
                <w:p w:rsidR="00CC4E2D" w:rsidRPr="0016344C" w:rsidRDefault="00CC4E2D" w:rsidP="00F74C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PREDMET NABAVE</w:t>
                  </w:r>
                </w:p>
              </w:tc>
              <w:tc>
                <w:tcPr>
                  <w:tcW w:w="1418" w:type="dxa"/>
                  <w:shd w:val="clear" w:color="auto" w:fill="C4BC96" w:themeFill="background2" w:themeFillShade="BF"/>
                  <w:vAlign w:val="center"/>
                </w:tcPr>
                <w:p w:rsidR="00CC4E2D" w:rsidRPr="0016344C" w:rsidRDefault="0022797F" w:rsidP="00F74C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2279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PROCIJENJENA VRIJEDNOST NABAVE*</w:t>
                  </w:r>
                  <w:r w:rsidR="00CC4E2D"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)</w:t>
                  </w:r>
                </w:p>
              </w:tc>
              <w:tc>
                <w:tcPr>
                  <w:tcW w:w="1276" w:type="dxa"/>
                  <w:shd w:val="clear" w:color="auto" w:fill="C4BC96" w:themeFill="background2" w:themeFillShade="BF"/>
                  <w:vAlign w:val="center"/>
                </w:tcPr>
                <w:p w:rsidR="00CC4E2D" w:rsidRPr="0016344C" w:rsidRDefault="0022797F" w:rsidP="00F74C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PROMJENA</w:t>
                  </w:r>
                </w:p>
              </w:tc>
              <w:tc>
                <w:tcPr>
                  <w:tcW w:w="1275" w:type="dxa"/>
                  <w:shd w:val="clear" w:color="auto" w:fill="C4BC96" w:themeFill="background2" w:themeFillShade="BF"/>
                  <w:vAlign w:val="center"/>
                </w:tcPr>
                <w:p w:rsidR="00CC4E2D" w:rsidRPr="0016344C" w:rsidRDefault="00CC4E2D" w:rsidP="00F74C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VRSTA POSTUPKA JAVNE NABAVE</w:t>
                  </w:r>
                </w:p>
              </w:tc>
              <w:tc>
                <w:tcPr>
                  <w:tcW w:w="1276" w:type="dxa"/>
                  <w:shd w:val="clear" w:color="auto" w:fill="C4BC96" w:themeFill="background2" w:themeFillShade="BF"/>
                  <w:vAlign w:val="center"/>
                </w:tcPr>
                <w:p w:rsidR="00CC4E2D" w:rsidRPr="0016344C" w:rsidRDefault="00CC4E2D" w:rsidP="00F74C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SKLAPA LI SE  UGOVOR O JAVNOJ NABAVI ILI </w:t>
                  </w:r>
                  <w:proofErr w:type="spellStart"/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O.S</w:t>
                  </w:r>
                  <w:proofErr w:type="spellEnd"/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418" w:type="dxa"/>
                  <w:shd w:val="clear" w:color="auto" w:fill="C4BC96" w:themeFill="background2" w:themeFillShade="BF"/>
                  <w:vAlign w:val="center"/>
                </w:tcPr>
                <w:p w:rsidR="00CC4E2D" w:rsidRPr="0016344C" w:rsidRDefault="00CC4E2D" w:rsidP="00F74C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PLANIRANI POČETAK POSTUPKA</w:t>
                  </w:r>
                </w:p>
              </w:tc>
              <w:tc>
                <w:tcPr>
                  <w:tcW w:w="1157" w:type="dxa"/>
                  <w:shd w:val="clear" w:color="auto" w:fill="C4BC96" w:themeFill="background2" w:themeFillShade="BF"/>
                  <w:vAlign w:val="center"/>
                </w:tcPr>
                <w:p w:rsidR="00CC4E2D" w:rsidRPr="0016344C" w:rsidRDefault="00CC4E2D" w:rsidP="00F74C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PLANIRANO  TRAJANJE UGOVORA ILI </w:t>
                  </w:r>
                  <w:proofErr w:type="spellStart"/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O.S</w:t>
                  </w:r>
                  <w:proofErr w:type="spellEnd"/>
                  <w:r w:rsidRPr="001634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CC4E2D" w:rsidRPr="00EF7ACE" w:rsidTr="0022797F">
              <w:tc>
                <w:tcPr>
                  <w:tcW w:w="1447" w:type="dxa"/>
                  <w:shd w:val="clear" w:color="auto" w:fill="FFC000"/>
                </w:tcPr>
                <w:p w:rsidR="00CC4E2D" w:rsidRPr="00EF7ACE" w:rsidRDefault="00CC4E2D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  <w:r w:rsidRPr="00EF7A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  <w:t>1.</w:t>
                  </w:r>
                </w:p>
              </w:tc>
              <w:tc>
                <w:tcPr>
                  <w:tcW w:w="5386" w:type="dxa"/>
                  <w:shd w:val="clear" w:color="auto" w:fill="FFC000"/>
                </w:tcPr>
                <w:p w:rsidR="00CC4E2D" w:rsidRPr="00EF7ACE" w:rsidRDefault="00CC4E2D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  <w:r w:rsidRPr="00EF7A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  <w:t>2.</w:t>
                  </w:r>
                </w:p>
              </w:tc>
              <w:tc>
                <w:tcPr>
                  <w:tcW w:w="1418" w:type="dxa"/>
                  <w:shd w:val="clear" w:color="auto" w:fill="FFC000"/>
                </w:tcPr>
                <w:p w:rsidR="00CC4E2D" w:rsidRPr="00EF7ACE" w:rsidRDefault="00CC4E2D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  <w:r w:rsidRPr="00EF7A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  <w:t>3.</w:t>
                  </w:r>
                </w:p>
              </w:tc>
              <w:tc>
                <w:tcPr>
                  <w:tcW w:w="1276" w:type="dxa"/>
                  <w:shd w:val="clear" w:color="auto" w:fill="FFC000"/>
                </w:tcPr>
                <w:p w:rsidR="00CC4E2D" w:rsidRPr="00EF7ACE" w:rsidRDefault="00CC4E2D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  <w:r w:rsidRPr="00EF7A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  <w:t>4.</w:t>
                  </w:r>
                </w:p>
              </w:tc>
              <w:tc>
                <w:tcPr>
                  <w:tcW w:w="1275" w:type="dxa"/>
                  <w:shd w:val="clear" w:color="auto" w:fill="FFC000"/>
                </w:tcPr>
                <w:p w:rsidR="00CC4E2D" w:rsidRPr="00EF7ACE" w:rsidRDefault="00CC4E2D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  <w:r w:rsidRPr="00EF7A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  <w:t>5.</w:t>
                  </w:r>
                </w:p>
              </w:tc>
              <w:tc>
                <w:tcPr>
                  <w:tcW w:w="1276" w:type="dxa"/>
                  <w:shd w:val="clear" w:color="auto" w:fill="FFC000"/>
                </w:tcPr>
                <w:p w:rsidR="00CC4E2D" w:rsidRPr="00EF7ACE" w:rsidRDefault="00CC4E2D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  <w:r w:rsidRPr="00EF7A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  <w:t>6.</w:t>
                  </w:r>
                </w:p>
              </w:tc>
              <w:tc>
                <w:tcPr>
                  <w:tcW w:w="1418" w:type="dxa"/>
                  <w:shd w:val="clear" w:color="auto" w:fill="FFC000"/>
                </w:tcPr>
                <w:p w:rsidR="00CC4E2D" w:rsidRPr="00EF7ACE" w:rsidRDefault="00CC4E2D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  <w:r w:rsidRPr="00EF7A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  <w:t>7.</w:t>
                  </w:r>
                </w:p>
              </w:tc>
              <w:tc>
                <w:tcPr>
                  <w:tcW w:w="1157" w:type="dxa"/>
                  <w:shd w:val="clear" w:color="auto" w:fill="FFC000"/>
                </w:tcPr>
                <w:p w:rsidR="00CC4E2D" w:rsidRPr="00EF7ACE" w:rsidRDefault="00CC4E2D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  <w:r w:rsidRPr="00EF7A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  <w:t>8.</w:t>
                  </w:r>
                </w:p>
              </w:tc>
            </w:tr>
            <w:tr w:rsidR="00C34880" w:rsidRPr="00EF7ACE" w:rsidTr="002C504A">
              <w:tc>
                <w:tcPr>
                  <w:tcW w:w="14653" w:type="dxa"/>
                  <w:gridSpan w:val="8"/>
                  <w:shd w:val="clear" w:color="auto" w:fill="D6E3BC" w:themeFill="accent3" w:themeFillTint="66"/>
                </w:tcPr>
                <w:p w:rsidR="00C34880" w:rsidRPr="00EF7ACE" w:rsidRDefault="00C34880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</w:p>
                <w:p w:rsidR="00C34880" w:rsidRPr="00EF7ACE" w:rsidRDefault="00C34880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</w:pPr>
                  <w:r w:rsidRPr="00EF7A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lang w:eastAsia="hr-HR"/>
                    </w:rPr>
                    <w:t>Program 1000: Javna uprava i administracija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R008</w:t>
                  </w:r>
                </w:p>
              </w:tc>
              <w:tc>
                <w:tcPr>
                  <w:tcW w:w="5386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Uredski materijal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.000,00</w:t>
                  </w:r>
                </w:p>
              </w:tc>
              <w:tc>
                <w:tcPr>
                  <w:tcW w:w="1276" w:type="dxa"/>
                </w:tcPr>
                <w:p w:rsidR="00144718" w:rsidRPr="00D07E59" w:rsidRDefault="007918BF" w:rsidP="00F74CB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55.000,00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F74CB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R008</w:t>
                  </w:r>
                </w:p>
              </w:tc>
              <w:tc>
                <w:tcPr>
                  <w:tcW w:w="5386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Arhivski materijal i literatura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10.000,00</w:t>
                  </w:r>
                </w:p>
              </w:tc>
              <w:tc>
                <w:tcPr>
                  <w:tcW w:w="1276" w:type="dxa"/>
                </w:tcPr>
                <w:p w:rsidR="00144718" w:rsidRPr="00D07E59" w:rsidRDefault="007918BF" w:rsidP="00F74CB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F74CB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C6205D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R008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-01</w:t>
                  </w:r>
                </w:p>
              </w:tc>
              <w:tc>
                <w:tcPr>
                  <w:tcW w:w="5386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 xml:space="preserve">Materijal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 xml:space="preserve">i sredstva </w:t>
                  </w: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za čišćenje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 xml:space="preserve"> i održavanje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00,00</w:t>
                  </w:r>
                </w:p>
              </w:tc>
              <w:tc>
                <w:tcPr>
                  <w:tcW w:w="1276" w:type="dxa"/>
                </w:tcPr>
                <w:p w:rsidR="00144718" w:rsidRPr="00D07E59" w:rsidRDefault="007918BF" w:rsidP="00F74CB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11.250,00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F74CB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R008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-01</w:t>
                  </w:r>
                </w:p>
              </w:tc>
              <w:tc>
                <w:tcPr>
                  <w:tcW w:w="5386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Materijal za higijenske potrebe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 xml:space="preserve"> i njegu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00,00</w:t>
                  </w:r>
                </w:p>
              </w:tc>
              <w:tc>
                <w:tcPr>
                  <w:tcW w:w="1276" w:type="dxa"/>
                </w:tcPr>
                <w:p w:rsidR="00144718" w:rsidRPr="00D07E59" w:rsidRDefault="007918BF" w:rsidP="00F74CB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11.250,00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F74CB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</w:tcPr>
                <w:p w:rsidR="00144718" w:rsidRPr="00D07E59" w:rsidRDefault="00144718" w:rsidP="00354331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R009</w:t>
                  </w:r>
                </w:p>
              </w:tc>
              <w:tc>
                <w:tcPr>
                  <w:tcW w:w="5386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Motorni benzin i dizel gorivo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60.000,00</w:t>
                  </w:r>
                </w:p>
              </w:tc>
              <w:tc>
                <w:tcPr>
                  <w:tcW w:w="1276" w:type="dxa"/>
                </w:tcPr>
                <w:p w:rsidR="00144718" w:rsidRPr="00D07E59" w:rsidRDefault="000D7FEE" w:rsidP="00F74CB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44718" w:rsidRDefault="00144718" w:rsidP="00C6205D">
                  <w:pPr>
                    <w:jc w:val="center"/>
                  </w:pPr>
                  <w:r w:rsidRPr="00495A71"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R010</w:t>
                  </w:r>
                </w:p>
              </w:tc>
              <w:tc>
                <w:tcPr>
                  <w:tcW w:w="5386" w:type="dxa"/>
                </w:tcPr>
                <w:p w:rsidR="00144718" w:rsidRPr="00D07E59" w:rsidRDefault="00144718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Sitan inventar</w:t>
                  </w:r>
                </w:p>
              </w:tc>
              <w:tc>
                <w:tcPr>
                  <w:tcW w:w="1418" w:type="dxa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0.000,00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C00D1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F74CB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7918BF" w:rsidRPr="00EF7ACE" w:rsidTr="0022797F">
              <w:tc>
                <w:tcPr>
                  <w:tcW w:w="1447" w:type="dxa"/>
                </w:tcPr>
                <w:p w:rsidR="007918BF" w:rsidRPr="00D07E59" w:rsidRDefault="007918BF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7918B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R010</w:t>
                  </w:r>
                </w:p>
              </w:tc>
              <w:tc>
                <w:tcPr>
                  <w:tcW w:w="5386" w:type="dxa"/>
                </w:tcPr>
                <w:p w:rsidR="007918BF" w:rsidRPr="00D07E59" w:rsidRDefault="007918BF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Stupići za zaštitu</w:t>
                  </w:r>
                </w:p>
              </w:tc>
              <w:tc>
                <w:tcPr>
                  <w:tcW w:w="1418" w:type="dxa"/>
                </w:tcPr>
                <w:p w:rsidR="007918BF" w:rsidRDefault="007918BF" w:rsidP="007918BF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918BF" w:rsidRPr="00D07E59" w:rsidRDefault="007918BF" w:rsidP="00C00D1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40.000,00</w:t>
                  </w:r>
                </w:p>
              </w:tc>
              <w:tc>
                <w:tcPr>
                  <w:tcW w:w="1275" w:type="dxa"/>
                </w:tcPr>
                <w:p w:rsidR="007918BF" w:rsidRPr="00D07E59" w:rsidRDefault="007918BF" w:rsidP="00F74CB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918BF" w:rsidRDefault="007918BF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7918BF" w:rsidRPr="00462AD9" w:rsidRDefault="007918BF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7918BF" w:rsidRDefault="007918BF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7918BF" w:rsidRPr="00EF7ACE" w:rsidTr="0022797F">
              <w:tc>
                <w:tcPr>
                  <w:tcW w:w="1447" w:type="dxa"/>
                </w:tcPr>
                <w:p w:rsidR="007918BF" w:rsidRPr="00D07E59" w:rsidRDefault="007918BF" w:rsidP="00F74C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7918B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R010</w:t>
                  </w:r>
                </w:p>
              </w:tc>
              <w:tc>
                <w:tcPr>
                  <w:tcW w:w="5386" w:type="dxa"/>
                </w:tcPr>
                <w:p w:rsidR="007918BF" w:rsidRPr="00D07E59" w:rsidRDefault="007918BF" w:rsidP="007918BF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 xml:space="preserve">Prometni znakovi, klupe i ostalo </w:t>
                  </w:r>
                </w:p>
              </w:tc>
              <w:tc>
                <w:tcPr>
                  <w:tcW w:w="1418" w:type="dxa"/>
                </w:tcPr>
                <w:p w:rsidR="007918BF" w:rsidRDefault="007918BF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918BF" w:rsidRPr="00D07E59" w:rsidRDefault="007918BF" w:rsidP="00C00D1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5" w:type="dxa"/>
                </w:tcPr>
                <w:p w:rsidR="007918BF" w:rsidRPr="00D07E59" w:rsidRDefault="007918BF" w:rsidP="00F74CB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918BF" w:rsidRDefault="007918BF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7918BF" w:rsidRPr="00462AD9" w:rsidRDefault="007918BF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7918BF" w:rsidRDefault="007918BF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R011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Službe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na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, radna i zaštitna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odjeća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i obuća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30.000,00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7918BF" w:rsidP="00C00D1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R012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Usluga telefona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, telefaksa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R012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Usluga poštarine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9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6205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R012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6205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Usluge prijevoza 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0D7FEE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R012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Ostale usluge za komunikaciju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59.500,00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0D7FEE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42.000,00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R013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promidžbe i informiranja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7.5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6205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R014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-1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odvjetnika i pravnog savjetovanja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60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00D1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R014-2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Revizorske usluge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22.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00D1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00D10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R014-4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vještačenja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7.5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00D1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R014-6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nadzora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00D1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462AD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R014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Ostale intelektualne usluge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52.500,00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00D1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R016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Grafičke i tiskarske usluge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R016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Ostale usluge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7300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62.500,00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R017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Računalne usluge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Default="0017300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R020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Reprezentacija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Default="0014471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73002" w:rsidRPr="00EF7ACE" w:rsidTr="0022797F">
              <w:tc>
                <w:tcPr>
                  <w:tcW w:w="1447" w:type="dxa"/>
                  <w:vAlign w:val="bottom"/>
                </w:tcPr>
                <w:p w:rsidR="00173002" w:rsidRDefault="00173002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73002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R020</w:t>
                  </w:r>
                </w:p>
              </w:tc>
              <w:tc>
                <w:tcPr>
                  <w:tcW w:w="5386" w:type="dxa"/>
                  <w:vAlign w:val="bottom"/>
                </w:tcPr>
                <w:p w:rsidR="00173002" w:rsidRDefault="00173002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Spomenici otvaranje</w:t>
                  </w:r>
                </w:p>
              </w:tc>
              <w:tc>
                <w:tcPr>
                  <w:tcW w:w="1418" w:type="dxa"/>
                  <w:vAlign w:val="bottom"/>
                </w:tcPr>
                <w:p w:rsidR="00173002" w:rsidRDefault="00173002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173002" w:rsidRDefault="0017300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22.500,00</w:t>
                  </w:r>
                </w:p>
              </w:tc>
              <w:tc>
                <w:tcPr>
                  <w:tcW w:w="1275" w:type="dxa"/>
                </w:tcPr>
                <w:p w:rsidR="00173002" w:rsidRDefault="00173002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73002" w:rsidRDefault="00173002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173002" w:rsidRPr="00722B26" w:rsidRDefault="0017300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173002" w:rsidRDefault="00173002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R023-1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Rashodi protokola (vijenci, svijeće,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cvijeće.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.)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Default="0017300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56.250,00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R026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Bankarske usluge i usluge platnog prometa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Default="0017300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40.500,00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R033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Uredska oprema i namještaj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22.5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R033-1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Uređaji, strojevi i oprema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52.500,00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7300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R034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Oprema za održavanje i zaštitu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7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50,00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9F5A8F" w:rsidRPr="00EF7ACE" w:rsidTr="002C504A">
              <w:tc>
                <w:tcPr>
                  <w:tcW w:w="14653" w:type="dxa"/>
                  <w:gridSpan w:val="8"/>
                  <w:shd w:val="clear" w:color="auto" w:fill="D6E3BC" w:themeFill="accent3" w:themeFillTint="66"/>
                  <w:vAlign w:val="bottom"/>
                </w:tcPr>
                <w:p w:rsidR="009F5A8F" w:rsidRPr="00D07E59" w:rsidRDefault="009F5A8F" w:rsidP="00C3488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Program 1001: Održavanje komunalne infrastrukture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614664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Materijal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i dijelovi za tekuće i investicijsko o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državanje poljskih put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va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65.000,00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56D6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017AB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F5A8F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Materijal i dijelovi za tekuće i investicijsko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održavanje 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sportskih terena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60.000,00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56D6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20.000,00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9365E0">
                  <w:pPr>
                    <w:jc w:val="center"/>
                    <w:rPr>
                      <w:sz w:val="18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017AB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61466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Materijal i dijelovi za tekuće i investicijsko održavanje 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javnih površina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4471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9365E0">
                  <w:pPr>
                    <w:jc w:val="center"/>
                    <w:rPr>
                      <w:sz w:val="18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56D68" w:rsidRPr="00EF7ACE" w:rsidTr="0022797F">
              <w:tc>
                <w:tcPr>
                  <w:tcW w:w="1447" w:type="dxa"/>
                  <w:vAlign w:val="bottom"/>
                </w:tcPr>
                <w:p w:rsidR="00156D68" w:rsidRPr="00D07E59" w:rsidRDefault="00156D6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56D68" w:rsidRPr="00614664" w:rsidRDefault="00156D68" w:rsidP="00017AB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</w:t>
                  </w:r>
                  <w:r w:rsidRPr="0061466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državanje 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javnih površina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- plaže</w:t>
                  </w:r>
                </w:p>
              </w:tc>
              <w:tc>
                <w:tcPr>
                  <w:tcW w:w="1418" w:type="dxa"/>
                  <w:vAlign w:val="bottom"/>
                </w:tcPr>
                <w:p w:rsidR="00156D68" w:rsidRPr="00D07E59" w:rsidRDefault="00156D6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156D68" w:rsidRPr="00D07E59" w:rsidRDefault="00156D6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56D68" w:rsidRPr="00D07E59" w:rsidRDefault="00156D68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156D68" w:rsidRPr="00722B26" w:rsidRDefault="00156D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56D68" w:rsidRPr="00EF7ACE" w:rsidTr="0022797F">
              <w:tc>
                <w:tcPr>
                  <w:tcW w:w="1447" w:type="dxa"/>
                  <w:vAlign w:val="bottom"/>
                </w:tcPr>
                <w:p w:rsidR="00156D68" w:rsidRPr="00D07E59" w:rsidRDefault="00156D6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56D68" w:rsidRPr="00614664" w:rsidRDefault="00156D68" w:rsidP="00156D6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56D6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Održavanje javnih površina -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beton</w:t>
                  </w:r>
                </w:p>
              </w:tc>
              <w:tc>
                <w:tcPr>
                  <w:tcW w:w="1418" w:type="dxa"/>
                  <w:vAlign w:val="bottom"/>
                </w:tcPr>
                <w:p w:rsidR="00156D68" w:rsidRPr="00D07E59" w:rsidRDefault="00156D6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156D68" w:rsidRPr="00D07E59" w:rsidRDefault="00156D6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56D68" w:rsidRPr="00D07E59" w:rsidRDefault="00156D68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156D68" w:rsidRPr="00722B26" w:rsidRDefault="00156D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56D68" w:rsidRPr="00EF7ACE" w:rsidTr="0022797F">
              <w:tc>
                <w:tcPr>
                  <w:tcW w:w="1447" w:type="dxa"/>
                  <w:vAlign w:val="bottom"/>
                </w:tcPr>
                <w:p w:rsidR="00156D68" w:rsidRPr="00D07E59" w:rsidRDefault="00156D6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56D68" w:rsidRPr="00614664" w:rsidRDefault="00156D68" w:rsidP="00156D6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56D6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Održavanje javnih površina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–</w:t>
                  </w:r>
                  <w:r w:rsidRPr="00156D6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obalni dio</w:t>
                  </w:r>
                </w:p>
              </w:tc>
              <w:tc>
                <w:tcPr>
                  <w:tcW w:w="1418" w:type="dxa"/>
                  <w:vAlign w:val="bottom"/>
                </w:tcPr>
                <w:p w:rsidR="00156D68" w:rsidRPr="00D07E59" w:rsidRDefault="00156D6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156D68" w:rsidRPr="00D07E59" w:rsidRDefault="00156D6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56D68" w:rsidRPr="00D07E59" w:rsidRDefault="00156D68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156D68" w:rsidRPr="00722B26" w:rsidRDefault="00156D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56D68" w:rsidRPr="00EF7ACE" w:rsidTr="0022797F">
              <w:tc>
                <w:tcPr>
                  <w:tcW w:w="1447" w:type="dxa"/>
                  <w:vAlign w:val="bottom"/>
                </w:tcPr>
                <w:p w:rsidR="00156D68" w:rsidRPr="00D07E59" w:rsidRDefault="00156D6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56D68" w:rsidRPr="00614664" w:rsidRDefault="00156D68" w:rsidP="00156D6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56D68">
                    <w:rPr>
                      <w:rFonts w:ascii="Times New Roman" w:hAnsi="Times New Roman" w:cs="Times New Roman"/>
                      <w:sz w:val="18"/>
                      <w:szCs w:val="20"/>
                    </w:rPr>
                    <w:t>Održavanje javnih površina -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cijevi</w:t>
                  </w:r>
                </w:p>
              </w:tc>
              <w:tc>
                <w:tcPr>
                  <w:tcW w:w="1418" w:type="dxa"/>
                  <w:vAlign w:val="bottom"/>
                </w:tcPr>
                <w:p w:rsidR="00156D68" w:rsidRPr="00D07E59" w:rsidRDefault="00156D6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156D68" w:rsidRPr="00D07E59" w:rsidRDefault="00156D6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56D68" w:rsidRPr="00D07E59" w:rsidRDefault="00156D68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156D68" w:rsidRPr="00722B26" w:rsidRDefault="00156D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56D68" w:rsidRPr="00EF7ACE" w:rsidTr="0022797F">
              <w:tc>
                <w:tcPr>
                  <w:tcW w:w="1447" w:type="dxa"/>
                  <w:vAlign w:val="bottom"/>
                </w:tcPr>
                <w:p w:rsidR="00156D68" w:rsidRPr="00D07E59" w:rsidRDefault="00156D6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56D68" w:rsidRPr="00614664" w:rsidRDefault="005A77BE" w:rsidP="005A77B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T</w:t>
                  </w:r>
                  <w:r w:rsidRPr="005A77B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ekuće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</w:t>
                  </w:r>
                  <w:r w:rsidR="00156D68" w:rsidRPr="00156D6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državanje javnih površina </w:t>
                  </w:r>
                  <w:r w:rsidR="00156D68">
                    <w:rPr>
                      <w:rFonts w:ascii="Times New Roman" w:hAnsi="Times New Roman" w:cs="Times New Roman"/>
                      <w:sz w:val="18"/>
                      <w:szCs w:val="20"/>
                    </w:rPr>
                    <w:t>–</w:t>
                  </w:r>
                  <w:r w:rsidR="00156D68" w:rsidRPr="00156D6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  <w:r w:rsidR="00156D68">
                    <w:rPr>
                      <w:rFonts w:ascii="Times New Roman" w:hAnsi="Times New Roman" w:cs="Times New Roman"/>
                      <w:sz w:val="18"/>
                      <w:szCs w:val="20"/>
                    </w:rPr>
                    <w:t>razni materijal</w:t>
                  </w:r>
                </w:p>
              </w:tc>
              <w:tc>
                <w:tcPr>
                  <w:tcW w:w="1418" w:type="dxa"/>
                  <w:vAlign w:val="bottom"/>
                </w:tcPr>
                <w:p w:rsidR="00156D68" w:rsidRPr="00D07E59" w:rsidRDefault="00156D6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156D68" w:rsidRPr="00D07E59" w:rsidRDefault="00156D6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56D68" w:rsidRPr="00D07E59" w:rsidRDefault="00156D68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156D68" w:rsidRPr="00722B26" w:rsidRDefault="00156D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56D68" w:rsidRPr="00EF7ACE" w:rsidTr="0022797F">
              <w:tc>
                <w:tcPr>
                  <w:tcW w:w="1447" w:type="dxa"/>
                  <w:vAlign w:val="bottom"/>
                </w:tcPr>
                <w:p w:rsidR="00156D68" w:rsidRPr="00D07E59" w:rsidRDefault="00156D6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56D68" w:rsidRPr="00614664" w:rsidRDefault="005A77BE" w:rsidP="00017AB6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5A77BE">
                    <w:rPr>
                      <w:rFonts w:ascii="Times New Roman" w:hAnsi="Times New Roman" w:cs="Times New Roman"/>
                      <w:sz w:val="18"/>
                      <w:szCs w:val="20"/>
                    </w:rPr>
                    <w:t>Investicijsk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 o</w:t>
                  </w:r>
                  <w:r w:rsidR="00156D68" w:rsidRPr="00156D6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državanje javnih površina - </w:t>
                  </w:r>
                  <w:r w:rsidRPr="005A77BE">
                    <w:rPr>
                      <w:rFonts w:ascii="Times New Roman" w:hAnsi="Times New Roman" w:cs="Times New Roman"/>
                      <w:sz w:val="18"/>
                      <w:szCs w:val="20"/>
                    </w:rPr>
                    <w:t>razni materijal</w:t>
                  </w:r>
                </w:p>
              </w:tc>
              <w:tc>
                <w:tcPr>
                  <w:tcW w:w="1418" w:type="dxa"/>
                  <w:vAlign w:val="bottom"/>
                </w:tcPr>
                <w:p w:rsidR="00156D68" w:rsidRPr="00D07E59" w:rsidRDefault="00156D6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156D68" w:rsidRPr="00D07E59" w:rsidRDefault="00156D6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56D68" w:rsidRPr="00D07E59" w:rsidRDefault="00156D68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156D68" w:rsidRPr="00722B26" w:rsidRDefault="00156D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156D68" w:rsidRDefault="00156D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R035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2C504A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6146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Materijal i dijelovi za tekuće i investicijsko održavanje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parkirališta i ostalog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156D68" w:rsidP="00156D6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11.000,00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9365E0">
                  <w:pPr>
                    <w:jc w:val="center"/>
                    <w:rPr>
                      <w:sz w:val="18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61466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tekućeg i investicijskog održavanja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poljskih put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va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.000,00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144718" w:rsidRPr="00D07E59" w:rsidRDefault="005A77BE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6146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tekućeg i investicijskog održavanja</w:t>
                  </w:r>
                  <w:r>
                    <w:t xml:space="preserve"> </w:t>
                  </w:r>
                  <w:r w:rsidRPr="006146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sportskih terena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5A77BE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9365E0">
                  <w:pPr>
                    <w:jc w:val="center"/>
                    <w:rPr>
                      <w:sz w:val="18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6146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tekućeg i investicijskog održavanja javnih površina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5A77BE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9365E0">
                  <w:pPr>
                    <w:jc w:val="center"/>
                    <w:rPr>
                      <w:sz w:val="18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5A77BE" w:rsidRPr="00EF7ACE" w:rsidTr="0022797F">
              <w:tc>
                <w:tcPr>
                  <w:tcW w:w="1447" w:type="dxa"/>
                  <w:vAlign w:val="bottom"/>
                </w:tcPr>
                <w:p w:rsidR="005A77BE" w:rsidRPr="00D07E59" w:rsidRDefault="005A77BE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5A77BE" w:rsidRPr="00614664" w:rsidRDefault="00D337E2" w:rsidP="00D337E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337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Usluge tekućeg i investicijskog održavanja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 plaže</w:t>
                  </w:r>
                </w:p>
              </w:tc>
              <w:tc>
                <w:tcPr>
                  <w:tcW w:w="1418" w:type="dxa"/>
                  <w:vAlign w:val="bottom"/>
                </w:tcPr>
                <w:p w:rsidR="005A77BE" w:rsidRDefault="005A77BE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5A77BE" w:rsidRDefault="00D337E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5A77BE" w:rsidRPr="00D07E59" w:rsidRDefault="005A77BE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5A77BE" w:rsidRPr="00722B26" w:rsidRDefault="005A77BE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5A77BE" w:rsidRPr="00EF7ACE" w:rsidTr="0022797F">
              <w:tc>
                <w:tcPr>
                  <w:tcW w:w="1447" w:type="dxa"/>
                  <w:vAlign w:val="bottom"/>
                </w:tcPr>
                <w:p w:rsidR="005A77BE" w:rsidRPr="00D07E59" w:rsidRDefault="005A77BE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5A77BE" w:rsidRPr="00614664" w:rsidRDefault="00D337E2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337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tekućeg i investici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jskog održavanja - obalni dio</w:t>
                  </w:r>
                </w:p>
              </w:tc>
              <w:tc>
                <w:tcPr>
                  <w:tcW w:w="1418" w:type="dxa"/>
                  <w:vAlign w:val="bottom"/>
                </w:tcPr>
                <w:p w:rsidR="005A77BE" w:rsidRDefault="005A77BE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5A77BE" w:rsidRDefault="00D337E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5A77BE" w:rsidRPr="00D07E59" w:rsidRDefault="005A77BE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5A77BE" w:rsidRPr="00722B26" w:rsidRDefault="005A77BE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5A77BE" w:rsidRPr="00EF7ACE" w:rsidTr="0022797F">
              <w:tc>
                <w:tcPr>
                  <w:tcW w:w="1447" w:type="dxa"/>
                  <w:vAlign w:val="bottom"/>
                </w:tcPr>
                <w:p w:rsidR="005A77BE" w:rsidRPr="00D07E59" w:rsidRDefault="005A77BE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5A77BE" w:rsidRPr="00614664" w:rsidRDefault="00D337E2" w:rsidP="00D337E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337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Usluge tekućeg i investicijskog održavanja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 kanali</w:t>
                  </w:r>
                </w:p>
              </w:tc>
              <w:tc>
                <w:tcPr>
                  <w:tcW w:w="1418" w:type="dxa"/>
                  <w:vAlign w:val="bottom"/>
                </w:tcPr>
                <w:p w:rsidR="005A77BE" w:rsidRDefault="005A77BE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5A77BE" w:rsidRDefault="00D337E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5A77BE" w:rsidRPr="00D07E59" w:rsidRDefault="005A77BE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5A77BE" w:rsidRPr="00722B26" w:rsidRDefault="005A77BE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5A77BE" w:rsidRPr="00EF7ACE" w:rsidTr="0022797F">
              <w:tc>
                <w:tcPr>
                  <w:tcW w:w="1447" w:type="dxa"/>
                  <w:vAlign w:val="bottom"/>
                </w:tcPr>
                <w:p w:rsidR="005A77BE" w:rsidRPr="00D07E59" w:rsidRDefault="005A77BE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5A77BE" w:rsidRPr="00614664" w:rsidRDefault="00D337E2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337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tekućeg i investici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jskog održavanja - cjevovodi</w:t>
                  </w:r>
                </w:p>
              </w:tc>
              <w:tc>
                <w:tcPr>
                  <w:tcW w:w="1418" w:type="dxa"/>
                  <w:vAlign w:val="bottom"/>
                </w:tcPr>
                <w:p w:rsidR="005A77BE" w:rsidRDefault="005A77BE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5A77BE" w:rsidRDefault="00D337E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5A77BE" w:rsidRPr="00D07E59" w:rsidRDefault="005A77BE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5A77BE" w:rsidRPr="00722B26" w:rsidRDefault="005A77BE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5A77BE" w:rsidRPr="00EF7ACE" w:rsidTr="0022797F">
              <w:tc>
                <w:tcPr>
                  <w:tcW w:w="1447" w:type="dxa"/>
                  <w:vAlign w:val="bottom"/>
                </w:tcPr>
                <w:p w:rsidR="005A77BE" w:rsidRPr="00D07E59" w:rsidRDefault="005A77BE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5A77BE" w:rsidRPr="00614664" w:rsidRDefault="00D337E2" w:rsidP="00D337E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337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Usluge tekućeg i investicijskog održavanja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 podmorje</w:t>
                  </w:r>
                </w:p>
              </w:tc>
              <w:tc>
                <w:tcPr>
                  <w:tcW w:w="1418" w:type="dxa"/>
                  <w:vAlign w:val="bottom"/>
                </w:tcPr>
                <w:p w:rsidR="005A77BE" w:rsidRDefault="005A77BE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5A77BE" w:rsidRDefault="00D337E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5A77BE" w:rsidRPr="00D07E59" w:rsidRDefault="005A77BE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5A77BE" w:rsidRPr="00722B26" w:rsidRDefault="005A77BE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5A77BE" w:rsidRPr="00EF7ACE" w:rsidTr="0022797F">
              <w:tc>
                <w:tcPr>
                  <w:tcW w:w="1447" w:type="dxa"/>
                  <w:vAlign w:val="bottom"/>
                </w:tcPr>
                <w:p w:rsidR="005A77BE" w:rsidRPr="00D07E59" w:rsidRDefault="005A77BE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5A77BE" w:rsidRPr="00614664" w:rsidRDefault="00D337E2" w:rsidP="00D337E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337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Usluge tekućeg i investicijskog održavanja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 rampe</w:t>
                  </w:r>
                </w:p>
              </w:tc>
              <w:tc>
                <w:tcPr>
                  <w:tcW w:w="1418" w:type="dxa"/>
                  <w:vAlign w:val="bottom"/>
                </w:tcPr>
                <w:p w:rsidR="005A77BE" w:rsidRDefault="005A77BE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5A77BE" w:rsidRDefault="00D337E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5A77BE" w:rsidRPr="00D07E59" w:rsidRDefault="005A77BE" w:rsidP="009365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5A77BE" w:rsidRPr="00722B26" w:rsidRDefault="005A77BE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5A77BE" w:rsidRDefault="005A77BE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R036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61466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614664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tekućeg i investicijskog održavanja parkirališta i ostalog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D337E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54</w:t>
                  </w:r>
                  <w:r w:rsidR="005A77BE">
                    <w:rPr>
                      <w:rFonts w:ascii="Times New Roman" w:hAnsi="Times New Roman" w:cs="Times New Roman"/>
                      <w:sz w:val="18"/>
                      <w:szCs w:val="20"/>
                    </w:rPr>
                    <w:t>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9365E0">
                  <w:pPr>
                    <w:jc w:val="center"/>
                    <w:rPr>
                      <w:sz w:val="18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R037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61466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Materijal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i dijelovi za tekuće i investicijsko 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održavanje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postrojenja i 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opreme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26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D337E2" w:rsidP="00F660A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45.000,00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R038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D337E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6344C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Usluge tekućeg i investicijskog održavanja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postrojenja 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D337E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67.500,00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D337E2" w:rsidRPr="00EF7ACE" w:rsidTr="0022797F">
              <w:tc>
                <w:tcPr>
                  <w:tcW w:w="1447" w:type="dxa"/>
                  <w:vAlign w:val="bottom"/>
                </w:tcPr>
                <w:p w:rsidR="00D337E2" w:rsidRPr="00D07E59" w:rsidRDefault="00D337E2" w:rsidP="000E6753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R038</w:t>
                  </w:r>
                </w:p>
              </w:tc>
              <w:tc>
                <w:tcPr>
                  <w:tcW w:w="5386" w:type="dxa"/>
                  <w:vAlign w:val="bottom"/>
                </w:tcPr>
                <w:p w:rsidR="00D337E2" w:rsidRPr="00D07E59" w:rsidRDefault="00D337E2" w:rsidP="00D337E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6344C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Usluge tekućeg i investicijskog održavanja 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opreme</w:t>
                  </w:r>
                </w:p>
              </w:tc>
              <w:tc>
                <w:tcPr>
                  <w:tcW w:w="1418" w:type="dxa"/>
                  <w:vAlign w:val="bottom"/>
                </w:tcPr>
                <w:p w:rsidR="00D337E2" w:rsidRDefault="00D337E2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D337E2" w:rsidRPr="00D07E59" w:rsidRDefault="00D337E2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67.500,00</w:t>
                  </w:r>
                </w:p>
              </w:tc>
              <w:tc>
                <w:tcPr>
                  <w:tcW w:w="1275" w:type="dxa"/>
                </w:tcPr>
                <w:p w:rsidR="00D337E2" w:rsidRPr="00D07E59" w:rsidRDefault="00D337E2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D337E2" w:rsidRDefault="00D337E2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D337E2" w:rsidRPr="00722B26" w:rsidRDefault="00D337E2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D337E2" w:rsidRDefault="00D337E2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CC4E2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R039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16344C" w:rsidRDefault="00144718" w:rsidP="00F660A0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Premije osiguranja postrojenja i opreme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Default="00144718" w:rsidP="00CC4E2D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144718" w:rsidRPr="00D07E59" w:rsidRDefault="00144718" w:rsidP="00CC4E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144718" w:rsidRPr="00EF7ACE" w:rsidTr="0022797F">
              <w:tc>
                <w:tcPr>
                  <w:tcW w:w="1447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R040</w:t>
                  </w:r>
                </w:p>
              </w:tc>
              <w:tc>
                <w:tcPr>
                  <w:tcW w:w="5386" w:type="dxa"/>
                  <w:vAlign w:val="bottom"/>
                </w:tcPr>
                <w:p w:rsidR="00144718" w:rsidRPr="00D07E59" w:rsidRDefault="00144718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Komunalna oprema</w:t>
                  </w:r>
                </w:p>
              </w:tc>
              <w:tc>
                <w:tcPr>
                  <w:tcW w:w="1418" w:type="dxa"/>
                  <w:vAlign w:val="bottom"/>
                </w:tcPr>
                <w:p w:rsidR="00144718" w:rsidRPr="00D07E59" w:rsidRDefault="00144718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144718" w:rsidRPr="00D07E59" w:rsidRDefault="00D337E2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144718" w:rsidRPr="00D07E59" w:rsidRDefault="00144718" w:rsidP="007C259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44718" w:rsidRDefault="00144718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144718" w:rsidRPr="00D07E59" w:rsidRDefault="0014471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D337E2" w:rsidRPr="00EF7ACE" w:rsidTr="0022797F">
              <w:tc>
                <w:tcPr>
                  <w:tcW w:w="1447" w:type="dxa"/>
                  <w:vAlign w:val="bottom"/>
                </w:tcPr>
                <w:p w:rsidR="00D337E2" w:rsidRPr="00D07E59" w:rsidRDefault="00D337E2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337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R040</w:t>
                  </w:r>
                </w:p>
              </w:tc>
              <w:tc>
                <w:tcPr>
                  <w:tcW w:w="5386" w:type="dxa"/>
                  <w:vAlign w:val="bottom"/>
                </w:tcPr>
                <w:p w:rsidR="00D337E2" w:rsidRPr="00D07E59" w:rsidRDefault="00D337E2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Bina </w:t>
                  </w:r>
                </w:p>
              </w:tc>
              <w:tc>
                <w:tcPr>
                  <w:tcW w:w="1418" w:type="dxa"/>
                  <w:vAlign w:val="bottom"/>
                </w:tcPr>
                <w:p w:rsidR="00D337E2" w:rsidRDefault="00D337E2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D337E2" w:rsidRPr="00D07E59" w:rsidRDefault="00D337E2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D337E2" w:rsidRDefault="00D337E2" w:rsidP="007C2595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:rsidR="00D337E2" w:rsidRDefault="00D337E2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D337E2" w:rsidRPr="00722B26" w:rsidRDefault="00D337E2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D337E2" w:rsidRDefault="00D337E2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D337E2" w:rsidRPr="00EF7ACE" w:rsidTr="0022797F">
              <w:tc>
                <w:tcPr>
                  <w:tcW w:w="1447" w:type="dxa"/>
                  <w:vAlign w:val="bottom"/>
                </w:tcPr>
                <w:p w:rsidR="00D337E2" w:rsidRPr="00D07E59" w:rsidRDefault="00D337E2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337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R040</w:t>
                  </w:r>
                </w:p>
              </w:tc>
              <w:tc>
                <w:tcPr>
                  <w:tcW w:w="5386" w:type="dxa"/>
                  <w:vAlign w:val="bottom"/>
                </w:tcPr>
                <w:p w:rsidR="00D337E2" w:rsidRPr="00D07E59" w:rsidRDefault="00D337E2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Uređaji</w:t>
                  </w:r>
                </w:p>
              </w:tc>
              <w:tc>
                <w:tcPr>
                  <w:tcW w:w="1418" w:type="dxa"/>
                  <w:vAlign w:val="bottom"/>
                </w:tcPr>
                <w:p w:rsidR="00D337E2" w:rsidRDefault="00D337E2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D337E2" w:rsidRPr="00D07E59" w:rsidRDefault="00D337E2" w:rsidP="00D337E2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57.000,00</w:t>
                  </w:r>
                </w:p>
              </w:tc>
              <w:tc>
                <w:tcPr>
                  <w:tcW w:w="1275" w:type="dxa"/>
                </w:tcPr>
                <w:p w:rsidR="00D337E2" w:rsidRDefault="00D337E2" w:rsidP="007C2595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:rsidR="00D337E2" w:rsidRDefault="00D337E2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D337E2" w:rsidRPr="00722B26" w:rsidRDefault="00D337E2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D337E2" w:rsidRDefault="00D337E2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D337E2" w:rsidRPr="00EF7ACE" w:rsidTr="0022797F">
              <w:tc>
                <w:tcPr>
                  <w:tcW w:w="1447" w:type="dxa"/>
                  <w:vAlign w:val="bottom"/>
                </w:tcPr>
                <w:p w:rsidR="00D337E2" w:rsidRPr="00D07E59" w:rsidRDefault="00D337E2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337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R040</w:t>
                  </w:r>
                </w:p>
              </w:tc>
              <w:tc>
                <w:tcPr>
                  <w:tcW w:w="5386" w:type="dxa"/>
                  <w:vAlign w:val="bottom"/>
                </w:tcPr>
                <w:p w:rsidR="00D337E2" w:rsidRPr="00D07E59" w:rsidRDefault="00D337E2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Strojevi </w:t>
                  </w:r>
                </w:p>
              </w:tc>
              <w:tc>
                <w:tcPr>
                  <w:tcW w:w="1418" w:type="dxa"/>
                  <w:vAlign w:val="bottom"/>
                </w:tcPr>
                <w:p w:rsidR="00D337E2" w:rsidRDefault="00D337E2" w:rsidP="00144718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D337E2" w:rsidRPr="00D07E59" w:rsidRDefault="00D337E2" w:rsidP="00D337E2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30.000,00</w:t>
                  </w:r>
                </w:p>
              </w:tc>
              <w:tc>
                <w:tcPr>
                  <w:tcW w:w="1275" w:type="dxa"/>
                </w:tcPr>
                <w:p w:rsidR="00D337E2" w:rsidRDefault="00D337E2" w:rsidP="007C2595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:rsidR="00D337E2" w:rsidRDefault="00D337E2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D337E2" w:rsidRPr="00722B26" w:rsidRDefault="00D337E2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D337E2" w:rsidRDefault="00D337E2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9F5A8F" w:rsidRPr="00EF7ACE" w:rsidTr="002C504A">
              <w:tc>
                <w:tcPr>
                  <w:tcW w:w="14653" w:type="dxa"/>
                  <w:gridSpan w:val="8"/>
                  <w:shd w:val="clear" w:color="auto" w:fill="D6E3BC" w:themeFill="accent3" w:themeFillTint="66"/>
                  <w:vAlign w:val="bottom"/>
                </w:tcPr>
                <w:p w:rsidR="009F5A8F" w:rsidRPr="00D07E59" w:rsidRDefault="009F5A8F" w:rsidP="0032006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Program 1002: Komunalna infrastruktura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R134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Odvodnja </w:t>
                  </w:r>
                  <w:proofErr w:type="spellStart"/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oborinskih</w:t>
                  </w:r>
                  <w:proofErr w:type="spellEnd"/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voda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– kanal za odvodnju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450.000,00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1500D3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225.000,00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2C50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R045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55296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Izgradnja javne rasvjete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00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1500D3" w:rsidP="0055296F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150.000,00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2C50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55296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R04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017AB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Izgradnja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tržnice 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300.000,00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1500D3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468.750,00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2C50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R047-1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A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0231CD">
                    <w:rPr>
                      <w:rFonts w:ascii="Times New Roman" w:hAnsi="Times New Roman" w:cs="Times New Roman"/>
                      <w:sz w:val="18"/>
                      <w:szCs w:val="20"/>
                    </w:rPr>
                    <w:t>Uređenje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tržnice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75.000,00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22797F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2C50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722B2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9F5A8F" w:rsidRPr="00EF7ACE" w:rsidTr="002C504A">
              <w:tc>
                <w:tcPr>
                  <w:tcW w:w="14653" w:type="dxa"/>
                  <w:gridSpan w:val="8"/>
                  <w:shd w:val="clear" w:color="auto" w:fill="D6E3BC" w:themeFill="accent3" w:themeFillTint="66"/>
                  <w:vAlign w:val="bottom"/>
                </w:tcPr>
                <w:p w:rsidR="009F5A8F" w:rsidRPr="00D07E59" w:rsidRDefault="009F5A8F" w:rsidP="0032006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Program 1004: Zaštita okoliša i energetska učinkovitost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DF405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Eko projekt - održavanje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7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1500D3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2C504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DF405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R124/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R124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2C504A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Modernizacija javne rasvjete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56.250,00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1500D3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Default="0022797F" w:rsidP="00DF405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R127/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R127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2C504A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Spremnici za otpad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1500D3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DF405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R128/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R128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2C504A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Kante za otpad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1500D3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Default="0022797F" w:rsidP="00DF405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lastRenderedPageBreak/>
                    <w:t>R129/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R129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2C504A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Eko otoci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75.000,00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1500D3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Default="0022797F" w:rsidP="00DF405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R130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2C504A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Sanacija deponija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7.500,00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1500D3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Default="0022797F" w:rsidP="00DF405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R126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2C504A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Reciklažno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dvorište - objekti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112.500,00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DE3A5F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Default="0022797F" w:rsidP="0014471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R126-1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787725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Reciklažno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dvorište – projektna dokumentacija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22797F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Default="0022797F" w:rsidP="0014471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R126-2/R126-3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787725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Reciklažno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dvorište – uređaji, strojevi i oprema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225.000,00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DE3A5F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Otvoreni postupak</w:t>
                  </w:r>
                </w:p>
              </w:tc>
              <w:tc>
                <w:tcPr>
                  <w:tcW w:w="1276" w:type="dxa"/>
                </w:tcPr>
                <w:p w:rsidR="0022797F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 xml:space="preserve">Ugovor 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Default="0022797F" w:rsidP="0014471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R126-4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793EBF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Reciklažno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dvorište – intelektualne i osobne usluge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2.250,00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DE3A5F" w:rsidP="00DF4055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793EBF" w:rsidRPr="00EF7ACE" w:rsidTr="002C504A">
              <w:tc>
                <w:tcPr>
                  <w:tcW w:w="14653" w:type="dxa"/>
                  <w:gridSpan w:val="8"/>
                  <w:shd w:val="clear" w:color="auto" w:fill="D6E3BC" w:themeFill="accent3" w:themeFillTint="66"/>
                  <w:vAlign w:val="bottom"/>
                </w:tcPr>
                <w:p w:rsidR="00793EBF" w:rsidRPr="00D07E59" w:rsidRDefault="00793EBF" w:rsidP="0032006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Program 1005: Upravljanje imovinom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5174A7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R055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Materijal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i dijelovi 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za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tekuće i investicijsko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održavanje zgrada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.500,00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22797F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DE3A5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R05</w:t>
                  </w:r>
                  <w:r w:rsidR="00DE3A5F">
                    <w:rPr>
                      <w:rFonts w:ascii="Times New Roman" w:hAnsi="Times New Roman" w:cs="Times New Roman"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Usluge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tekućeg i investicijskog održavanja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zgrada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60.0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22797F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R057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Premije osiguranja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22797F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R059</w:t>
                  </w:r>
                  <w:r w:rsidRPr="00793EBF">
                    <w:rPr>
                      <w:rFonts w:ascii="Times New Roman" w:hAnsi="Times New Roman" w:cs="Times New Roman"/>
                      <w:sz w:val="18"/>
                      <w:szCs w:val="20"/>
                    </w:rPr>
                    <w:t>/</w:t>
                  </w:r>
                  <w:proofErr w:type="spellStart"/>
                  <w:r w:rsidRPr="00793EBF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R059</w:t>
                  </w:r>
                  <w:proofErr w:type="spellEnd"/>
                  <w:r w:rsidRPr="00793EBF">
                    <w:rPr>
                      <w:rFonts w:ascii="Times New Roman" w:hAnsi="Times New Roman" w:cs="Times New Roman"/>
                      <w:sz w:val="18"/>
                      <w:szCs w:val="20"/>
                    </w:rPr>
                    <w:t>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Mrtvačnice - izgradnja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300.000,00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DE3A5F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Default="0022797F" w:rsidP="006E6C1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6E6C11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62/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R062</w:t>
                  </w:r>
                  <w:proofErr w:type="spellEnd"/>
                  <w:r w:rsidRPr="006E6C11">
                    <w:rPr>
                      <w:rFonts w:ascii="Times New Roman" w:hAnsi="Times New Roman" w:cs="Times New Roman"/>
                      <w:sz w:val="18"/>
                      <w:szCs w:val="20"/>
                    </w:rPr>
                    <w:t>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Groblja – izgradnja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22797F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793EB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Održavanje groblja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5.000,00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22797F" w:rsidP="005174A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793EB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R063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Tratoari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DE3A5F" w:rsidP="005174A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180.000,00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shd w:val="clear" w:color="auto" w:fill="auto"/>
                  <w:vAlign w:val="bottom"/>
                </w:tcPr>
                <w:p w:rsidR="0022797F" w:rsidRPr="006E6C11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highlight w:val="yellow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R066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Nerazvrstane ceste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DE3A5F" w:rsidP="005174A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375.000,00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shd w:val="clear" w:color="auto" w:fill="auto"/>
                </w:tcPr>
                <w:p w:rsidR="0022797F" w:rsidRPr="007B0D7F" w:rsidRDefault="0022797F" w:rsidP="00877B4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B0D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R066</w:t>
                  </w:r>
                </w:p>
              </w:tc>
              <w:tc>
                <w:tcPr>
                  <w:tcW w:w="5386" w:type="dxa"/>
                </w:tcPr>
                <w:p w:rsidR="0022797F" w:rsidRPr="007B0D7F" w:rsidRDefault="0022797F" w:rsidP="0014471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B0D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Prometnica „Krč“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7B0D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B0D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266.500,00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7B0D7F" w:rsidRDefault="009C7060" w:rsidP="005174A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7B0D7F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B0D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shd w:val="clear" w:color="auto" w:fill="auto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B6111E" w:rsidRDefault="0022797F" w:rsidP="009B43E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Projektna dokumentacija </w:t>
                  </w:r>
                  <w:r w:rsidR="009B43EB">
                    <w:rPr>
                      <w:rFonts w:ascii="Times New Roman" w:hAnsi="Times New Roman" w:cs="Times New Roman"/>
                      <w:sz w:val="18"/>
                      <w:szCs w:val="20"/>
                    </w:rPr>
                    <w:t>- odvodnja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B6111E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50.000,00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B6111E" w:rsidRDefault="009B43EB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42.000,00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shd w:val="clear" w:color="auto" w:fill="auto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Prostorno-planska dokumentacija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B6111E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157.500,00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B6111E" w:rsidRDefault="009B43EB" w:rsidP="00B6111E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9B43EB" w:rsidRPr="00EF7ACE" w:rsidTr="0022797F">
              <w:tc>
                <w:tcPr>
                  <w:tcW w:w="1447" w:type="dxa"/>
                  <w:shd w:val="clear" w:color="auto" w:fill="auto"/>
                  <w:vAlign w:val="bottom"/>
                </w:tcPr>
                <w:p w:rsidR="009B43EB" w:rsidRPr="00B6111E" w:rsidRDefault="009B43EB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43EB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</w:p>
              </w:tc>
              <w:tc>
                <w:tcPr>
                  <w:tcW w:w="5386" w:type="dxa"/>
                  <w:vAlign w:val="bottom"/>
                </w:tcPr>
                <w:p w:rsidR="009B43EB" w:rsidRPr="00B6111E" w:rsidRDefault="009B43EB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43EB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Prostorno-planska dokumentacija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- UPU</w:t>
                  </w:r>
                </w:p>
              </w:tc>
              <w:tc>
                <w:tcPr>
                  <w:tcW w:w="1418" w:type="dxa"/>
                  <w:vAlign w:val="bottom"/>
                </w:tcPr>
                <w:p w:rsidR="009B43EB" w:rsidRPr="00B6111E" w:rsidRDefault="009B43EB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9B43EB" w:rsidRPr="00B6111E" w:rsidRDefault="009B43EB" w:rsidP="00B6111E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9B43EB" w:rsidRPr="00D07E59" w:rsidRDefault="009B43EB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B43EB" w:rsidRDefault="009B43EB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9B43EB" w:rsidRPr="00EC21FF" w:rsidRDefault="009B43EB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9B43EB" w:rsidRDefault="009B43EB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22797F" w:rsidRPr="00EF7ACE" w:rsidTr="0022797F">
              <w:tc>
                <w:tcPr>
                  <w:tcW w:w="1447" w:type="dxa"/>
                  <w:shd w:val="clear" w:color="auto" w:fill="auto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Geodetska dokumentacija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B6111E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B6111E" w:rsidRDefault="00321536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</w:t>
                  </w:r>
                  <w:r w:rsidR="009B43EB">
                    <w:rPr>
                      <w:rFonts w:ascii="Times New Roman" w:hAnsi="Times New Roman" w:cs="Times New Roman"/>
                      <w:sz w:val="18"/>
                      <w:szCs w:val="20"/>
                    </w:rPr>
                    <w:t>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shd w:val="clear" w:color="auto" w:fill="auto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Projektna dokumentacija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B6111E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B6111E" w:rsidRDefault="009B43EB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</w:t>
                  </w:r>
                  <w:r w:rsidR="009C7060">
                    <w:rPr>
                      <w:rFonts w:ascii="Times New Roman" w:hAnsi="Times New Roman" w:cs="Times New Roman"/>
                      <w:sz w:val="18"/>
                      <w:szCs w:val="20"/>
                    </w:rPr>
                    <w:t>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shd w:val="clear" w:color="auto" w:fill="auto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B6111E" w:rsidRDefault="0022797F" w:rsidP="0032153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Projektna dokumentacija </w:t>
                  </w:r>
                  <w:r w:rsidR="009B43EB">
                    <w:rPr>
                      <w:rFonts w:ascii="Times New Roman" w:hAnsi="Times New Roman" w:cs="Times New Roman"/>
                      <w:sz w:val="18"/>
                      <w:szCs w:val="20"/>
                    </w:rPr>
                    <w:t>–</w:t>
                  </w: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  <w:r w:rsidR="00321536">
                    <w:rPr>
                      <w:rFonts w:ascii="Times New Roman" w:hAnsi="Times New Roman" w:cs="Times New Roman"/>
                      <w:sz w:val="18"/>
                      <w:szCs w:val="20"/>
                    </w:rPr>
                    <w:t>studija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B6111E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160.000,00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B6111E" w:rsidRDefault="00321536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130</w:t>
                  </w:r>
                  <w:r w:rsidR="009B43EB">
                    <w:rPr>
                      <w:rFonts w:ascii="Times New Roman" w:hAnsi="Times New Roman" w:cs="Times New Roman"/>
                      <w:sz w:val="18"/>
                      <w:szCs w:val="20"/>
                    </w:rPr>
                    <w:t>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shd w:val="clear" w:color="auto" w:fill="auto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B6111E" w:rsidRDefault="0022797F" w:rsidP="0035433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Projektna dokumentacija uređenja plaže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B6111E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100.000,00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B6111E" w:rsidRDefault="009B43EB" w:rsidP="00B6111E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</w:t>
                  </w:r>
                  <w:r w:rsidR="009C7060">
                    <w:rPr>
                      <w:rFonts w:ascii="Times New Roman" w:hAnsi="Times New Roman" w:cs="Times New Roman"/>
                      <w:sz w:val="18"/>
                      <w:szCs w:val="20"/>
                    </w:rPr>
                    <w:t>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shd w:val="clear" w:color="auto" w:fill="auto"/>
                  <w:vAlign w:val="bottom"/>
                </w:tcPr>
                <w:p w:rsidR="0022797F" w:rsidRPr="00B6111E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B6111E" w:rsidRDefault="0022797F" w:rsidP="00EF7AC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Dokumentacija za nerazvrstane prometnice 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B6111E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6111E">
                    <w:rPr>
                      <w:rFonts w:ascii="Times New Roman" w:hAnsi="Times New Roman" w:cs="Times New Roman"/>
                      <w:sz w:val="18"/>
                      <w:szCs w:val="20"/>
                    </w:rPr>
                    <w:t>70.000,00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B6111E" w:rsidRDefault="009B43EB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R068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Izgradnja sportskih objekata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50.000,00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9B43EB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52.500,00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5A74E6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5A74E6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R069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5A74E6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5A74E6">
                    <w:rPr>
                      <w:rFonts w:ascii="Times New Roman" w:hAnsi="Times New Roman" w:cs="Times New Roman"/>
                      <w:sz w:val="18"/>
                      <w:szCs w:val="20"/>
                    </w:rPr>
                    <w:t>Sređivanje zemljišnih knjiga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9B43EB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22.500,00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R072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Izgradnja spomenika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9B43EB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9B43EB" w:rsidRPr="00EF7ACE" w:rsidTr="0022797F">
              <w:tc>
                <w:tcPr>
                  <w:tcW w:w="1447" w:type="dxa"/>
                  <w:vAlign w:val="bottom"/>
                </w:tcPr>
                <w:p w:rsidR="009B43EB" w:rsidRPr="00D07E59" w:rsidRDefault="009B43EB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43EB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R072</w:t>
                  </w:r>
                </w:p>
              </w:tc>
              <w:tc>
                <w:tcPr>
                  <w:tcW w:w="5386" w:type="dxa"/>
                  <w:vAlign w:val="bottom"/>
                </w:tcPr>
                <w:p w:rsidR="009B43EB" w:rsidRPr="00D07E59" w:rsidRDefault="009B43EB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Ostali građevinski objekti</w:t>
                  </w:r>
                </w:p>
              </w:tc>
              <w:tc>
                <w:tcPr>
                  <w:tcW w:w="1418" w:type="dxa"/>
                  <w:vAlign w:val="bottom"/>
                </w:tcPr>
                <w:p w:rsidR="009B43EB" w:rsidRDefault="009B43EB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9B43EB" w:rsidRPr="00D07E59" w:rsidRDefault="009B43EB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62.500,00</w:t>
                  </w:r>
                </w:p>
              </w:tc>
              <w:tc>
                <w:tcPr>
                  <w:tcW w:w="1275" w:type="dxa"/>
                </w:tcPr>
                <w:p w:rsidR="009B43EB" w:rsidRPr="00D07E59" w:rsidRDefault="009B43EB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9B43EB" w:rsidRDefault="009B43EB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9B43EB" w:rsidRPr="00EC21FF" w:rsidRDefault="009B43EB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9B43EB" w:rsidRDefault="009B43EB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R133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5A74E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Obnova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objekata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150.000,00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9B43EB" w:rsidP="00E70192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R107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5A74E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5A74E6">
                    <w:rPr>
                      <w:rFonts w:ascii="Times New Roman" w:hAnsi="Times New Roman" w:cs="Times New Roman"/>
                      <w:sz w:val="18"/>
                      <w:szCs w:val="20"/>
                    </w:rPr>
                    <w:t>Izgradnja trgova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150.000,00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9B43EB" w:rsidP="00E70192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R107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-1/R107-2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5A74E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5A74E6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Projektna dokumentacija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kale i trga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58.5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9B43EB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877B4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Projektna dokumentacija luke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187.5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D20777" w:rsidP="00D2077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175.000,00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D20777" w:rsidRPr="00EF7ACE" w:rsidTr="0022797F">
              <w:tc>
                <w:tcPr>
                  <w:tcW w:w="1447" w:type="dxa"/>
                  <w:vAlign w:val="bottom"/>
                </w:tcPr>
                <w:p w:rsidR="00D20777" w:rsidRPr="00D07E59" w:rsidRDefault="00321536" w:rsidP="00877B4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21536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R067-1</w:t>
                  </w:r>
                </w:p>
              </w:tc>
              <w:tc>
                <w:tcPr>
                  <w:tcW w:w="5386" w:type="dxa"/>
                  <w:vAlign w:val="bottom"/>
                </w:tcPr>
                <w:p w:rsidR="00D20777" w:rsidRPr="00D07E59" w:rsidRDefault="00D20777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20777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Projektna dokumentacija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- ostalo</w:t>
                  </w:r>
                </w:p>
              </w:tc>
              <w:tc>
                <w:tcPr>
                  <w:tcW w:w="1418" w:type="dxa"/>
                  <w:vAlign w:val="bottom"/>
                </w:tcPr>
                <w:p w:rsidR="00D20777" w:rsidRDefault="00D20777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D20777" w:rsidRPr="00D07E59" w:rsidRDefault="00321536" w:rsidP="00D2077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62.5</w:t>
                  </w:r>
                  <w:r w:rsidR="00D20777" w:rsidRPr="00D20777">
                    <w:rPr>
                      <w:rFonts w:ascii="Times New Roman" w:hAnsi="Times New Roman" w:cs="Times New Roman"/>
                      <w:sz w:val="18"/>
                      <w:szCs w:val="20"/>
                    </w:rPr>
                    <w:t>00,00</w:t>
                  </w:r>
                </w:p>
              </w:tc>
              <w:tc>
                <w:tcPr>
                  <w:tcW w:w="1275" w:type="dxa"/>
                </w:tcPr>
                <w:p w:rsidR="00D20777" w:rsidRPr="00D07E59" w:rsidRDefault="00D20777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D20777" w:rsidRDefault="00D20777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D20777" w:rsidRPr="00EC21FF" w:rsidRDefault="00D20777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D20777" w:rsidRDefault="00D20777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321536" w:rsidRPr="00EF7ACE" w:rsidTr="0022797F">
              <w:tc>
                <w:tcPr>
                  <w:tcW w:w="1447" w:type="dxa"/>
                  <w:vAlign w:val="bottom"/>
                </w:tcPr>
                <w:p w:rsidR="00321536" w:rsidRPr="00D07E59" w:rsidRDefault="00321536" w:rsidP="00877B4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321536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R067-1</w:t>
                  </w:r>
                </w:p>
              </w:tc>
              <w:tc>
                <w:tcPr>
                  <w:tcW w:w="5386" w:type="dxa"/>
                  <w:vAlign w:val="bottom"/>
                </w:tcPr>
                <w:p w:rsidR="00321536" w:rsidRPr="00D20777" w:rsidRDefault="00321536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Snimanje </w:t>
                  </w:r>
                </w:p>
              </w:tc>
              <w:tc>
                <w:tcPr>
                  <w:tcW w:w="1418" w:type="dxa"/>
                  <w:vAlign w:val="bottom"/>
                </w:tcPr>
                <w:p w:rsidR="00321536" w:rsidRDefault="00321536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321536" w:rsidRPr="00D20777" w:rsidRDefault="00321536" w:rsidP="00D2077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62.500,00</w:t>
                  </w:r>
                </w:p>
              </w:tc>
              <w:tc>
                <w:tcPr>
                  <w:tcW w:w="1275" w:type="dxa"/>
                </w:tcPr>
                <w:p w:rsidR="00321536" w:rsidRPr="00D07E59" w:rsidRDefault="00321536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321536" w:rsidRDefault="00321536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321536" w:rsidRPr="00EC21FF" w:rsidRDefault="00321536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321536" w:rsidRDefault="00321536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14471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R067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-2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14471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Projektna dokumentacija luke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75.000,00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Default="0022797F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R104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Prometno redarstvo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57.750,00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22797F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R112/</w:t>
                  </w:r>
                  <w:proofErr w:type="spellStart"/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R112</w:t>
                  </w:r>
                  <w:proofErr w:type="spellEnd"/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Obnova kule </w:t>
                  </w:r>
                  <w:proofErr w:type="spellStart"/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Turanj</w:t>
                  </w:r>
                  <w:proofErr w:type="spellEnd"/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37.5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9B43EB" w:rsidP="00412F86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69.000,00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793EBF" w:rsidRPr="00EF7ACE" w:rsidTr="002C504A">
              <w:tc>
                <w:tcPr>
                  <w:tcW w:w="14653" w:type="dxa"/>
                  <w:gridSpan w:val="8"/>
                  <w:shd w:val="clear" w:color="auto" w:fill="D6E3BC" w:themeFill="accent3" w:themeFillTint="66"/>
                  <w:vAlign w:val="bottom"/>
                </w:tcPr>
                <w:p w:rsidR="00793EBF" w:rsidRPr="00D07E59" w:rsidRDefault="00793EBF" w:rsidP="0032006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Program 1009: Poticanje razvoja turizma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R078-1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877B4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Materijal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i dijelovi 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za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tekuće i investicijsko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održavanje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plaž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150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B97268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B97268" w:rsidRPr="00EF7ACE" w:rsidTr="0022797F">
              <w:tc>
                <w:tcPr>
                  <w:tcW w:w="1447" w:type="dxa"/>
                  <w:vAlign w:val="bottom"/>
                </w:tcPr>
                <w:p w:rsidR="00B97268" w:rsidRPr="00D07E59" w:rsidRDefault="00B97268" w:rsidP="002A3A7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R078-1</w:t>
                  </w:r>
                </w:p>
              </w:tc>
              <w:tc>
                <w:tcPr>
                  <w:tcW w:w="5386" w:type="dxa"/>
                  <w:vAlign w:val="bottom"/>
                </w:tcPr>
                <w:p w:rsidR="00B97268" w:rsidRPr="00D07E59" w:rsidRDefault="00B97268" w:rsidP="00B9726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Materijal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i dijelovi – pijesak i ostalo</w:t>
                  </w:r>
                </w:p>
              </w:tc>
              <w:tc>
                <w:tcPr>
                  <w:tcW w:w="1418" w:type="dxa"/>
                  <w:vAlign w:val="bottom"/>
                </w:tcPr>
                <w:p w:rsidR="00B97268" w:rsidRDefault="00B97268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B97268" w:rsidRPr="00D07E59" w:rsidRDefault="00B97268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5" w:type="dxa"/>
                </w:tcPr>
                <w:p w:rsidR="00B97268" w:rsidRPr="00D07E59" w:rsidRDefault="00B97268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B97268" w:rsidRPr="00EC21FF" w:rsidRDefault="00B972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B97268" w:rsidRPr="00EF7ACE" w:rsidTr="0022797F">
              <w:tc>
                <w:tcPr>
                  <w:tcW w:w="1447" w:type="dxa"/>
                  <w:vAlign w:val="bottom"/>
                </w:tcPr>
                <w:p w:rsidR="00B97268" w:rsidRPr="00D07E59" w:rsidRDefault="00B97268" w:rsidP="002A3A7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lastRenderedPageBreak/>
                    <w:t>R078-1</w:t>
                  </w:r>
                </w:p>
              </w:tc>
              <w:tc>
                <w:tcPr>
                  <w:tcW w:w="5386" w:type="dxa"/>
                  <w:vAlign w:val="bottom"/>
                </w:tcPr>
                <w:p w:rsidR="00B97268" w:rsidRPr="00D07E59" w:rsidRDefault="00B97268" w:rsidP="00B97268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Materijal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i dijelovi – tuševi i ostalo</w:t>
                  </w:r>
                </w:p>
              </w:tc>
              <w:tc>
                <w:tcPr>
                  <w:tcW w:w="1418" w:type="dxa"/>
                  <w:vAlign w:val="bottom"/>
                </w:tcPr>
                <w:p w:rsidR="00B97268" w:rsidRDefault="00B97268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B97268" w:rsidRPr="00D07E59" w:rsidRDefault="00B97268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5" w:type="dxa"/>
                </w:tcPr>
                <w:p w:rsidR="00B97268" w:rsidRPr="00D07E59" w:rsidRDefault="00B97268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B97268" w:rsidRPr="00EC21FF" w:rsidRDefault="00B972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22797F" w:rsidRPr="00EF7ACE" w:rsidTr="0022797F">
              <w:trPr>
                <w:trHeight w:val="225"/>
              </w:trPr>
              <w:tc>
                <w:tcPr>
                  <w:tcW w:w="1447" w:type="dxa"/>
                </w:tcPr>
                <w:p w:rsidR="0022797F" w:rsidRPr="00D07E59" w:rsidRDefault="0022797F" w:rsidP="009365E0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R078-2</w:t>
                  </w:r>
                </w:p>
              </w:tc>
              <w:tc>
                <w:tcPr>
                  <w:tcW w:w="5386" w:type="dxa"/>
                </w:tcPr>
                <w:p w:rsidR="0022797F" w:rsidRPr="00D07E59" w:rsidRDefault="0022797F" w:rsidP="00877B4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</w:t>
                  </w:r>
                  <w:r>
                    <w:t xml:space="preserve"> 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tekuće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g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i investicijsko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g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održavanj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a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plaža</w:t>
                  </w:r>
                </w:p>
              </w:tc>
              <w:tc>
                <w:tcPr>
                  <w:tcW w:w="1418" w:type="dxa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6" w:type="dxa"/>
                </w:tcPr>
                <w:p w:rsidR="0022797F" w:rsidRPr="00D07E59" w:rsidRDefault="00B97268" w:rsidP="009365E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60.000,00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B97268" w:rsidRPr="00EF7ACE" w:rsidTr="0022797F">
              <w:trPr>
                <w:trHeight w:val="225"/>
              </w:trPr>
              <w:tc>
                <w:tcPr>
                  <w:tcW w:w="1447" w:type="dxa"/>
                </w:tcPr>
                <w:p w:rsidR="00B97268" w:rsidRPr="00D07E59" w:rsidRDefault="00B97268" w:rsidP="002A3A7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R078-2</w:t>
                  </w:r>
                </w:p>
              </w:tc>
              <w:tc>
                <w:tcPr>
                  <w:tcW w:w="5386" w:type="dxa"/>
                </w:tcPr>
                <w:p w:rsidR="00B97268" w:rsidRPr="00D07E59" w:rsidRDefault="00B97268" w:rsidP="00B9726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</w:t>
                  </w:r>
                  <w:r>
                    <w:t xml:space="preserve"> 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tekuće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g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i investicijsko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g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 uređenje</w:t>
                  </w:r>
                </w:p>
              </w:tc>
              <w:tc>
                <w:tcPr>
                  <w:tcW w:w="1418" w:type="dxa"/>
                </w:tcPr>
                <w:p w:rsidR="00B97268" w:rsidRDefault="00B97268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97268" w:rsidRPr="00D07E59" w:rsidRDefault="00B97268" w:rsidP="009365E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50.000,00</w:t>
                  </w:r>
                </w:p>
              </w:tc>
              <w:tc>
                <w:tcPr>
                  <w:tcW w:w="1275" w:type="dxa"/>
                </w:tcPr>
                <w:p w:rsidR="00B97268" w:rsidRPr="00D07E59" w:rsidRDefault="00B97268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B97268" w:rsidRPr="00EC21FF" w:rsidRDefault="00B972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B97268" w:rsidRPr="00EF7ACE" w:rsidTr="0022797F">
              <w:trPr>
                <w:trHeight w:val="225"/>
              </w:trPr>
              <w:tc>
                <w:tcPr>
                  <w:tcW w:w="1447" w:type="dxa"/>
                </w:tcPr>
                <w:p w:rsidR="00B97268" w:rsidRPr="00D07E59" w:rsidRDefault="00B97268" w:rsidP="002A3A7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R078-2</w:t>
                  </w:r>
                </w:p>
              </w:tc>
              <w:tc>
                <w:tcPr>
                  <w:tcW w:w="5386" w:type="dxa"/>
                </w:tcPr>
                <w:p w:rsidR="00B97268" w:rsidRPr="00D07E59" w:rsidRDefault="00B97268" w:rsidP="00B9726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</w:t>
                  </w:r>
                  <w:r>
                    <w:t xml:space="preserve"> 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tekuće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g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i investicijsko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g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- sanacije</w:t>
                  </w:r>
                </w:p>
              </w:tc>
              <w:tc>
                <w:tcPr>
                  <w:tcW w:w="1418" w:type="dxa"/>
                </w:tcPr>
                <w:p w:rsidR="00B97268" w:rsidRDefault="00B97268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97268" w:rsidRPr="00D07E59" w:rsidRDefault="00B97268" w:rsidP="009365E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55.000,00</w:t>
                  </w:r>
                </w:p>
              </w:tc>
              <w:tc>
                <w:tcPr>
                  <w:tcW w:w="1275" w:type="dxa"/>
                </w:tcPr>
                <w:p w:rsidR="00B97268" w:rsidRPr="00D07E59" w:rsidRDefault="00B97268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B97268" w:rsidRPr="00EC21FF" w:rsidRDefault="00B972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B97268" w:rsidRPr="00EF7ACE" w:rsidTr="0022797F">
              <w:trPr>
                <w:trHeight w:val="225"/>
              </w:trPr>
              <w:tc>
                <w:tcPr>
                  <w:tcW w:w="1447" w:type="dxa"/>
                </w:tcPr>
                <w:p w:rsidR="00B97268" w:rsidRPr="00D07E59" w:rsidRDefault="00B97268" w:rsidP="002A3A7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R078-2</w:t>
                  </w:r>
                </w:p>
              </w:tc>
              <w:tc>
                <w:tcPr>
                  <w:tcW w:w="5386" w:type="dxa"/>
                </w:tcPr>
                <w:p w:rsidR="00B97268" w:rsidRPr="00D07E59" w:rsidRDefault="00B97268" w:rsidP="00B9726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</w:t>
                  </w:r>
                  <w:r>
                    <w:t xml:space="preserve"> 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>tekuće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g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i investicijsko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g</w:t>
                  </w:r>
                  <w:r w:rsidRPr="00877B48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wc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B97268" w:rsidRDefault="00B97268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97268" w:rsidRPr="00D07E59" w:rsidRDefault="00B97268" w:rsidP="009365E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60.000,00</w:t>
                  </w:r>
                </w:p>
              </w:tc>
              <w:tc>
                <w:tcPr>
                  <w:tcW w:w="1275" w:type="dxa"/>
                </w:tcPr>
                <w:p w:rsidR="00B97268" w:rsidRPr="00D07E59" w:rsidRDefault="00B97268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418" w:type="dxa"/>
                </w:tcPr>
                <w:p w:rsidR="00B97268" w:rsidRPr="00EC21FF" w:rsidRDefault="00B97268" w:rsidP="001447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  <w:tc>
                <w:tcPr>
                  <w:tcW w:w="1157" w:type="dxa"/>
                </w:tcPr>
                <w:p w:rsidR="00B97268" w:rsidRDefault="00B97268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</w:p>
              </w:tc>
            </w:tr>
            <w:tr w:rsidR="0022797F" w:rsidRPr="00EF7ACE" w:rsidTr="0022797F">
              <w:trPr>
                <w:trHeight w:val="207"/>
              </w:trPr>
              <w:tc>
                <w:tcPr>
                  <w:tcW w:w="1447" w:type="dxa"/>
                </w:tcPr>
                <w:p w:rsidR="0022797F" w:rsidRPr="00D07E59" w:rsidRDefault="0022797F" w:rsidP="009365E0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R139</w:t>
                  </w:r>
                </w:p>
              </w:tc>
              <w:tc>
                <w:tcPr>
                  <w:tcW w:w="5386" w:type="dxa"/>
                </w:tcPr>
                <w:p w:rsidR="0022797F" w:rsidRDefault="0022797F" w:rsidP="00877B4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Sanitarni objekti - plaže</w:t>
                  </w:r>
                </w:p>
              </w:tc>
              <w:tc>
                <w:tcPr>
                  <w:tcW w:w="1418" w:type="dxa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75.000,00</w:t>
                  </w:r>
                </w:p>
              </w:tc>
              <w:tc>
                <w:tcPr>
                  <w:tcW w:w="1276" w:type="dxa"/>
                </w:tcPr>
                <w:p w:rsidR="0022797F" w:rsidRDefault="00321536" w:rsidP="009365E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rPr>
                <w:trHeight w:val="155"/>
              </w:trPr>
              <w:tc>
                <w:tcPr>
                  <w:tcW w:w="1447" w:type="dxa"/>
                </w:tcPr>
                <w:p w:rsidR="0022797F" w:rsidRDefault="0022797F" w:rsidP="009365E0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R078-5</w:t>
                  </w:r>
                </w:p>
              </w:tc>
              <w:tc>
                <w:tcPr>
                  <w:tcW w:w="5386" w:type="dxa"/>
                </w:tcPr>
                <w:p w:rsidR="0022797F" w:rsidRDefault="0022797F" w:rsidP="00877B4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Plaža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Morovička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- usluge</w:t>
                  </w:r>
                </w:p>
              </w:tc>
              <w:tc>
                <w:tcPr>
                  <w:tcW w:w="1418" w:type="dxa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8.250,00</w:t>
                  </w:r>
                </w:p>
              </w:tc>
              <w:tc>
                <w:tcPr>
                  <w:tcW w:w="1276" w:type="dxa"/>
                </w:tcPr>
                <w:p w:rsidR="0022797F" w:rsidRDefault="0022797F" w:rsidP="009365E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rPr>
                <w:trHeight w:val="341"/>
              </w:trPr>
              <w:tc>
                <w:tcPr>
                  <w:tcW w:w="1447" w:type="dxa"/>
                </w:tcPr>
                <w:p w:rsidR="0022797F" w:rsidRDefault="0022797F" w:rsidP="009365E0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R078-3/R078-4</w:t>
                  </w:r>
                </w:p>
              </w:tc>
              <w:tc>
                <w:tcPr>
                  <w:tcW w:w="5386" w:type="dxa"/>
                </w:tcPr>
                <w:p w:rsidR="0022797F" w:rsidRDefault="0022797F" w:rsidP="00877B4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Plaža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Morovička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- objekti</w:t>
                  </w:r>
                </w:p>
              </w:tc>
              <w:tc>
                <w:tcPr>
                  <w:tcW w:w="1418" w:type="dxa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150.000,00</w:t>
                  </w:r>
                </w:p>
              </w:tc>
              <w:tc>
                <w:tcPr>
                  <w:tcW w:w="1276" w:type="dxa"/>
                </w:tcPr>
                <w:p w:rsidR="0022797F" w:rsidRDefault="00321536" w:rsidP="009365E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rPr>
                <w:trHeight w:val="205"/>
              </w:trPr>
              <w:tc>
                <w:tcPr>
                  <w:tcW w:w="1447" w:type="dxa"/>
                </w:tcPr>
                <w:p w:rsidR="0022797F" w:rsidRDefault="0022797F" w:rsidP="009365E0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R105</w:t>
                  </w:r>
                </w:p>
              </w:tc>
              <w:tc>
                <w:tcPr>
                  <w:tcW w:w="5386" w:type="dxa"/>
                </w:tcPr>
                <w:p w:rsidR="0022797F" w:rsidRDefault="0022797F" w:rsidP="00877B48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Hot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- Spot</w:t>
                  </w:r>
                </w:p>
              </w:tc>
              <w:tc>
                <w:tcPr>
                  <w:tcW w:w="1418" w:type="dxa"/>
                </w:tcPr>
                <w:p w:rsidR="0022797F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7.500,00</w:t>
                  </w:r>
                </w:p>
              </w:tc>
              <w:tc>
                <w:tcPr>
                  <w:tcW w:w="1276" w:type="dxa"/>
                </w:tcPr>
                <w:p w:rsidR="0022797F" w:rsidRDefault="00321536" w:rsidP="009365E0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793EBF" w:rsidRPr="00EF7ACE" w:rsidTr="002C504A">
              <w:tc>
                <w:tcPr>
                  <w:tcW w:w="14653" w:type="dxa"/>
                  <w:gridSpan w:val="8"/>
                  <w:shd w:val="clear" w:color="auto" w:fill="D6E3BC" w:themeFill="accent3" w:themeFillTint="66"/>
                  <w:vAlign w:val="bottom"/>
                </w:tcPr>
                <w:p w:rsidR="00793EBF" w:rsidRPr="00D07E59" w:rsidRDefault="00793EBF" w:rsidP="00DA0C7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Program 1012: Zdravstvo</w:t>
                  </w:r>
                </w:p>
              </w:tc>
            </w:tr>
            <w:tr w:rsidR="007B0D7F" w:rsidRPr="00EF7ACE" w:rsidTr="0022797F">
              <w:tc>
                <w:tcPr>
                  <w:tcW w:w="1447" w:type="dxa"/>
                  <w:vAlign w:val="bottom"/>
                </w:tcPr>
                <w:p w:rsidR="007B0D7F" w:rsidRPr="00D07E59" w:rsidRDefault="007B0D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R083</w:t>
                  </w:r>
                </w:p>
              </w:tc>
              <w:tc>
                <w:tcPr>
                  <w:tcW w:w="5386" w:type="dxa"/>
                  <w:vAlign w:val="bottom"/>
                </w:tcPr>
                <w:p w:rsidR="007B0D7F" w:rsidRPr="00D07E59" w:rsidRDefault="007B0D7F" w:rsidP="002C504A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Deratizacija i dezinsekcija</w:t>
                  </w:r>
                </w:p>
              </w:tc>
              <w:tc>
                <w:tcPr>
                  <w:tcW w:w="1418" w:type="dxa"/>
                </w:tcPr>
                <w:p w:rsidR="007B0D7F" w:rsidRPr="00D07E59" w:rsidRDefault="0022797F" w:rsidP="00732F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22797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52.500,00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7B0D7F" w:rsidRPr="00D07E59" w:rsidRDefault="007B0D7F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7B0D7F" w:rsidRPr="00D07E59" w:rsidRDefault="007B0D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7B0D7F" w:rsidRPr="00D07E59" w:rsidRDefault="007B0D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7B0D7F" w:rsidRDefault="007B0D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7B0D7F" w:rsidRPr="00D07E59" w:rsidRDefault="007B0D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793EBF" w:rsidRPr="00EF7ACE" w:rsidTr="002C504A">
              <w:tc>
                <w:tcPr>
                  <w:tcW w:w="14653" w:type="dxa"/>
                  <w:gridSpan w:val="8"/>
                  <w:shd w:val="clear" w:color="auto" w:fill="D6E3BC" w:themeFill="accent3" w:themeFillTint="66"/>
                  <w:vAlign w:val="bottom"/>
                </w:tcPr>
                <w:p w:rsidR="00793EBF" w:rsidRPr="00D07E59" w:rsidRDefault="00793EBF" w:rsidP="0049020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Program 1013: Predškolski odgoj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R138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49020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Sportska oprema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7.500,00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321536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2C504A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R085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49020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Ulaganja na građevinskim objektima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Raštane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Gornje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150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.000,00   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321536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793EBF" w:rsidRPr="00EF7ACE" w:rsidTr="002C504A">
              <w:tc>
                <w:tcPr>
                  <w:tcW w:w="14653" w:type="dxa"/>
                  <w:gridSpan w:val="8"/>
                  <w:shd w:val="clear" w:color="auto" w:fill="D6E3BC" w:themeFill="accent3" w:themeFillTint="66"/>
                  <w:vAlign w:val="bottom"/>
                </w:tcPr>
                <w:p w:rsidR="00793EBF" w:rsidRPr="00D07E59" w:rsidRDefault="00793EBF" w:rsidP="007C259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 w:rsidRPr="00D07E5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Program 1014: Program EU i drugih fondova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7C259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R111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49020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Usluge za projekt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34.65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321536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30.000,00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  <w:tr w:rsidR="0022797F" w:rsidRPr="00EF7ACE" w:rsidTr="0022797F">
              <w:tc>
                <w:tcPr>
                  <w:tcW w:w="1447" w:type="dxa"/>
                  <w:vAlign w:val="bottom"/>
                </w:tcPr>
                <w:p w:rsidR="0022797F" w:rsidRPr="00D07E59" w:rsidRDefault="0022797F" w:rsidP="007C259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R110</w:t>
                  </w:r>
                </w:p>
              </w:tc>
              <w:tc>
                <w:tcPr>
                  <w:tcW w:w="5386" w:type="dxa"/>
                  <w:vAlign w:val="bottom"/>
                </w:tcPr>
                <w:p w:rsidR="0022797F" w:rsidRPr="00D07E59" w:rsidRDefault="0022797F" w:rsidP="0049020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Uredska oprema i namještaj</w:t>
                  </w:r>
                </w:p>
              </w:tc>
              <w:tc>
                <w:tcPr>
                  <w:tcW w:w="1418" w:type="dxa"/>
                  <w:vAlign w:val="bottom"/>
                </w:tcPr>
                <w:p w:rsidR="0022797F" w:rsidRPr="00D07E59" w:rsidRDefault="0022797F" w:rsidP="000E6753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1.725</w:t>
                  </w: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22797F" w:rsidRPr="00D07E59" w:rsidRDefault="00321536" w:rsidP="002C504A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D07E59">
                    <w:rPr>
                      <w:rFonts w:ascii="Times New Roman" w:hAnsi="Times New Roman" w:cs="Times New Roman"/>
                      <w:sz w:val="18"/>
                      <w:szCs w:val="20"/>
                    </w:rPr>
                    <w:t>BN</w:t>
                  </w:r>
                </w:p>
              </w:tc>
              <w:tc>
                <w:tcPr>
                  <w:tcW w:w="1276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797F" w:rsidRDefault="0022797F" w:rsidP="00144718">
                  <w:r w:rsidRPr="00EC21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Tijekom godine</w:t>
                  </w:r>
                </w:p>
              </w:tc>
              <w:tc>
                <w:tcPr>
                  <w:tcW w:w="1157" w:type="dxa"/>
                </w:tcPr>
                <w:p w:rsidR="0022797F" w:rsidRPr="00D07E59" w:rsidRDefault="0022797F" w:rsidP="001447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  <w:lang w:eastAsia="hr-HR"/>
                    </w:rPr>
                    <w:t>-</w:t>
                  </w:r>
                </w:p>
              </w:tc>
            </w:tr>
          </w:tbl>
          <w:p w:rsidR="00CC4E2D" w:rsidRPr="00EF7ACE" w:rsidRDefault="00CC4E2D" w:rsidP="00A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CC4E2D" w:rsidRPr="002A5A23" w:rsidRDefault="00F74CBD" w:rsidP="002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F7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* procijenjena vrijednost </w:t>
            </w:r>
            <w:r w:rsidR="002A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je </w:t>
            </w:r>
            <w:r w:rsidRPr="00EF7A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iskazana bez PDV-a</w:t>
            </w: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925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EF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C4E2D" w:rsidRPr="00EF7ACE" w:rsidRDefault="00CC4E2D" w:rsidP="0073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732F2D" w:rsidRPr="00732F2D" w:rsidRDefault="00732F2D" w:rsidP="00732F2D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732F2D" w:rsidRPr="00732F2D" w:rsidSect="00732F2D"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418" w:bottom="1418" w:left="1418" w:header="993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D6D6E" w:rsidRDefault="003D6D6E"/>
    <w:sectPr w:rsidR="003D6D6E" w:rsidSect="00732F2D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E2" w:rsidRDefault="007A63E2">
      <w:pPr>
        <w:spacing w:after="0" w:line="240" w:lineRule="auto"/>
      </w:pPr>
      <w:r>
        <w:separator/>
      </w:r>
    </w:p>
  </w:endnote>
  <w:endnote w:type="continuationSeparator" w:id="0">
    <w:p w:rsidR="007A63E2" w:rsidRDefault="007A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18" w:rsidRDefault="00144718" w:rsidP="00732F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44718" w:rsidRDefault="00144718" w:rsidP="00732F2D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18" w:rsidRDefault="00144718" w:rsidP="00732F2D">
    <w:pPr>
      <w:pStyle w:val="Podnoje"/>
      <w:framePr w:wrap="around" w:vAnchor="text" w:hAnchor="margin" w:xAlign="right" w:y="1"/>
      <w:rPr>
        <w:rStyle w:val="Brojstranice"/>
      </w:rPr>
    </w:pPr>
  </w:p>
  <w:p w:rsidR="00144718" w:rsidRPr="00FC6D86" w:rsidRDefault="00144718" w:rsidP="00732F2D">
    <w:pPr>
      <w:pStyle w:val="Podnoje"/>
      <w:spacing w:after="120"/>
      <w:jc w:val="center"/>
      <w:rPr>
        <w:rFonts w:ascii="Times New Roman" w:hAnsi="Times New Roman"/>
        <w:b/>
        <w:sz w:val="24"/>
        <w:szCs w:val="24"/>
      </w:rPr>
    </w:pPr>
    <w:r w:rsidRPr="00FC6D86">
      <w:rPr>
        <w:rFonts w:ascii="Times New Roman" w:hAnsi="Times New Roman"/>
        <w:b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18" w:rsidRPr="00FC6D86" w:rsidRDefault="00144718" w:rsidP="00732F2D">
    <w:pPr>
      <w:pStyle w:val="Podnoje"/>
      <w:spacing w:after="120"/>
      <w:jc w:val="center"/>
      <w:rPr>
        <w:rFonts w:ascii="Times New Roman" w:hAnsi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E2" w:rsidRDefault="007A63E2">
      <w:pPr>
        <w:spacing w:after="0" w:line="240" w:lineRule="auto"/>
      </w:pPr>
      <w:r>
        <w:separator/>
      </w:r>
    </w:p>
  </w:footnote>
  <w:footnote w:type="continuationSeparator" w:id="0">
    <w:p w:rsidR="007A63E2" w:rsidRDefault="007A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18" w:rsidRPr="009A1AE0" w:rsidRDefault="00144718" w:rsidP="00732F2D">
    <w:pPr>
      <w:pStyle w:val="Zaglavlje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CB"/>
    <w:multiLevelType w:val="hybridMultilevel"/>
    <w:tmpl w:val="F8CEB332"/>
    <w:lvl w:ilvl="0" w:tplc="8B523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D4C18"/>
    <w:multiLevelType w:val="hybridMultilevel"/>
    <w:tmpl w:val="96A831C0"/>
    <w:lvl w:ilvl="0" w:tplc="041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0708A"/>
    <w:multiLevelType w:val="hybridMultilevel"/>
    <w:tmpl w:val="48BEE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23F87"/>
    <w:multiLevelType w:val="hybridMultilevel"/>
    <w:tmpl w:val="647A1DEA"/>
    <w:lvl w:ilvl="0" w:tplc="225A22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C5165B"/>
    <w:multiLevelType w:val="hybridMultilevel"/>
    <w:tmpl w:val="63C4BF5C"/>
    <w:lvl w:ilvl="0" w:tplc="8F7C20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340DD"/>
    <w:multiLevelType w:val="hybridMultilevel"/>
    <w:tmpl w:val="B4DCEFE0"/>
    <w:lvl w:ilvl="0" w:tplc="9E6AE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D6537"/>
    <w:multiLevelType w:val="hybridMultilevel"/>
    <w:tmpl w:val="52329D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2A56C0"/>
    <w:multiLevelType w:val="hybridMultilevel"/>
    <w:tmpl w:val="05DC174A"/>
    <w:lvl w:ilvl="0" w:tplc="0CF433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D67984"/>
    <w:multiLevelType w:val="hybridMultilevel"/>
    <w:tmpl w:val="00B0C84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F2B3514"/>
    <w:multiLevelType w:val="hybridMultilevel"/>
    <w:tmpl w:val="12EC4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51E0E"/>
    <w:multiLevelType w:val="hybridMultilevel"/>
    <w:tmpl w:val="3F38B30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E041BF"/>
    <w:multiLevelType w:val="hybridMultilevel"/>
    <w:tmpl w:val="7FDC91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4D485B"/>
    <w:multiLevelType w:val="hybridMultilevel"/>
    <w:tmpl w:val="A8E62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6B0D90"/>
    <w:multiLevelType w:val="hybridMultilevel"/>
    <w:tmpl w:val="039E4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433DE"/>
    <w:multiLevelType w:val="hybridMultilevel"/>
    <w:tmpl w:val="1C22C7A2"/>
    <w:lvl w:ilvl="0" w:tplc="2C426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A069B"/>
    <w:multiLevelType w:val="hybridMultilevel"/>
    <w:tmpl w:val="94B430EC"/>
    <w:lvl w:ilvl="0" w:tplc="43105188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61FAA"/>
    <w:multiLevelType w:val="hybridMultilevel"/>
    <w:tmpl w:val="130ABC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7A4665"/>
    <w:multiLevelType w:val="hybridMultilevel"/>
    <w:tmpl w:val="8FCE5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225F4"/>
    <w:multiLevelType w:val="hybridMultilevel"/>
    <w:tmpl w:val="BE9037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1957DC"/>
    <w:multiLevelType w:val="multilevel"/>
    <w:tmpl w:val="D5B03BD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5A4B2ACD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93A98"/>
    <w:multiLevelType w:val="hybridMultilevel"/>
    <w:tmpl w:val="0B5E569A"/>
    <w:lvl w:ilvl="0" w:tplc="19483B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A402E"/>
    <w:multiLevelType w:val="hybridMultilevel"/>
    <w:tmpl w:val="E37227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CC08EF"/>
    <w:multiLevelType w:val="hybridMultilevel"/>
    <w:tmpl w:val="48344FC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5544EE"/>
    <w:multiLevelType w:val="hybridMultilevel"/>
    <w:tmpl w:val="0FCA15D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7A232A"/>
    <w:multiLevelType w:val="hybridMultilevel"/>
    <w:tmpl w:val="CD5A9A56"/>
    <w:lvl w:ilvl="0" w:tplc="34D41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E39C3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501520"/>
    <w:multiLevelType w:val="hybridMultilevel"/>
    <w:tmpl w:val="FF5883C6"/>
    <w:lvl w:ilvl="0" w:tplc="C2E8E0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00E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6"/>
  </w:num>
  <w:num w:numId="3">
    <w:abstractNumId w:val="28"/>
  </w:num>
  <w:num w:numId="4">
    <w:abstractNumId w:val="20"/>
  </w:num>
  <w:num w:numId="5">
    <w:abstractNumId w:val="24"/>
  </w:num>
  <w:num w:numId="6">
    <w:abstractNumId w:val="22"/>
  </w:num>
  <w:num w:numId="7">
    <w:abstractNumId w:val="1"/>
  </w:num>
  <w:num w:numId="8">
    <w:abstractNumId w:val="18"/>
  </w:num>
  <w:num w:numId="9">
    <w:abstractNumId w:val="23"/>
  </w:num>
  <w:num w:numId="10">
    <w:abstractNumId w:val="3"/>
  </w:num>
  <w:num w:numId="11">
    <w:abstractNumId w:val="0"/>
  </w:num>
  <w:num w:numId="12">
    <w:abstractNumId w:val="12"/>
  </w:num>
  <w:num w:numId="13">
    <w:abstractNumId w:val="16"/>
  </w:num>
  <w:num w:numId="14">
    <w:abstractNumId w:val="7"/>
  </w:num>
  <w:num w:numId="15">
    <w:abstractNumId w:val="9"/>
  </w:num>
  <w:num w:numId="16">
    <w:abstractNumId w:val="13"/>
  </w:num>
  <w:num w:numId="17">
    <w:abstractNumId w:val="17"/>
  </w:num>
  <w:num w:numId="18">
    <w:abstractNumId w:val="19"/>
  </w:num>
  <w:num w:numId="19">
    <w:abstractNumId w:val="15"/>
  </w:num>
  <w:num w:numId="20">
    <w:abstractNumId w:val="10"/>
  </w:num>
  <w:num w:numId="21">
    <w:abstractNumId w:val="6"/>
  </w:num>
  <w:num w:numId="22">
    <w:abstractNumId w:val="11"/>
  </w:num>
  <w:num w:numId="23">
    <w:abstractNumId w:val="8"/>
  </w:num>
  <w:num w:numId="24">
    <w:abstractNumId w:val="25"/>
  </w:num>
  <w:num w:numId="25">
    <w:abstractNumId w:val="27"/>
  </w:num>
  <w:num w:numId="26">
    <w:abstractNumId w:val="4"/>
  </w:num>
  <w:num w:numId="27">
    <w:abstractNumId w:val="21"/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2D"/>
    <w:rsid w:val="00017AB6"/>
    <w:rsid w:val="000231CD"/>
    <w:rsid w:val="00072564"/>
    <w:rsid w:val="000C150D"/>
    <w:rsid w:val="000C2F84"/>
    <w:rsid w:val="000D2838"/>
    <w:rsid w:val="000D7FEE"/>
    <w:rsid w:val="0013231F"/>
    <w:rsid w:val="00144718"/>
    <w:rsid w:val="001500D3"/>
    <w:rsid w:val="00156D68"/>
    <w:rsid w:val="0016344C"/>
    <w:rsid w:val="00173002"/>
    <w:rsid w:val="0022797F"/>
    <w:rsid w:val="00253844"/>
    <w:rsid w:val="002A5A23"/>
    <w:rsid w:val="002C504A"/>
    <w:rsid w:val="00320060"/>
    <w:rsid w:val="00321536"/>
    <w:rsid w:val="0032213C"/>
    <w:rsid w:val="00336969"/>
    <w:rsid w:val="00354331"/>
    <w:rsid w:val="003615DA"/>
    <w:rsid w:val="003864F1"/>
    <w:rsid w:val="003D6D6E"/>
    <w:rsid w:val="00412F86"/>
    <w:rsid w:val="004679F3"/>
    <w:rsid w:val="0049020B"/>
    <w:rsid w:val="004D701A"/>
    <w:rsid w:val="005174A7"/>
    <w:rsid w:val="0055296F"/>
    <w:rsid w:val="005A74E6"/>
    <w:rsid w:val="005A77BE"/>
    <w:rsid w:val="00614664"/>
    <w:rsid w:val="006E6C11"/>
    <w:rsid w:val="00732F2D"/>
    <w:rsid w:val="00737B19"/>
    <w:rsid w:val="00787725"/>
    <w:rsid w:val="007918BF"/>
    <w:rsid w:val="00791A6D"/>
    <w:rsid w:val="00793EBF"/>
    <w:rsid w:val="007941AA"/>
    <w:rsid w:val="007A63E2"/>
    <w:rsid w:val="007B0D7F"/>
    <w:rsid w:val="007C2595"/>
    <w:rsid w:val="00877B48"/>
    <w:rsid w:val="008E6C05"/>
    <w:rsid w:val="008F7078"/>
    <w:rsid w:val="00917C70"/>
    <w:rsid w:val="00925FFF"/>
    <w:rsid w:val="009365E0"/>
    <w:rsid w:val="009B43EB"/>
    <w:rsid w:val="009C7060"/>
    <w:rsid w:val="009D1E1E"/>
    <w:rsid w:val="009F4702"/>
    <w:rsid w:val="009F5A8F"/>
    <w:rsid w:val="00A70DD2"/>
    <w:rsid w:val="00AB5EFF"/>
    <w:rsid w:val="00B314D7"/>
    <w:rsid w:val="00B6111E"/>
    <w:rsid w:val="00B97268"/>
    <w:rsid w:val="00C00D10"/>
    <w:rsid w:val="00C3292D"/>
    <w:rsid w:val="00C34880"/>
    <w:rsid w:val="00C6205D"/>
    <w:rsid w:val="00CC4E2D"/>
    <w:rsid w:val="00D07E59"/>
    <w:rsid w:val="00D20777"/>
    <w:rsid w:val="00D23FA0"/>
    <w:rsid w:val="00D337E2"/>
    <w:rsid w:val="00DA0C79"/>
    <w:rsid w:val="00DD2819"/>
    <w:rsid w:val="00DE3A5F"/>
    <w:rsid w:val="00DE7B83"/>
    <w:rsid w:val="00DF4055"/>
    <w:rsid w:val="00E02D63"/>
    <w:rsid w:val="00E208D7"/>
    <w:rsid w:val="00E70192"/>
    <w:rsid w:val="00E82E39"/>
    <w:rsid w:val="00ED70A4"/>
    <w:rsid w:val="00EF7ACE"/>
    <w:rsid w:val="00F51221"/>
    <w:rsid w:val="00F660A0"/>
    <w:rsid w:val="00F74CBD"/>
    <w:rsid w:val="00FC13ED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732F2D"/>
  </w:style>
  <w:style w:type="paragraph" w:customStyle="1" w:styleId="NoSpacing1">
    <w:name w:val="No Spacing1"/>
    <w:rsid w:val="00732F2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Normal"/>
    <w:rsid w:val="00732F2D"/>
    <w:pPr>
      <w:spacing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semiHidden/>
    <w:rsid w:val="00732F2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732F2D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32F2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aglavljeChar">
    <w:name w:val="Zaglavlje Char"/>
    <w:basedOn w:val="Zadanifontodlomka"/>
    <w:link w:val="Zaglavlje"/>
    <w:rsid w:val="00732F2D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rsid w:val="00732F2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odnojeChar">
    <w:name w:val="Podnožje Char"/>
    <w:basedOn w:val="Zadanifontodlomka"/>
    <w:link w:val="Podnoje"/>
    <w:rsid w:val="00732F2D"/>
    <w:rPr>
      <w:rFonts w:ascii="Calibri" w:eastAsia="Times New Roman" w:hAnsi="Calibri" w:cs="Times New Roman"/>
    </w:rPr>
  </w:style>
  <w:style w:type="character" w:styleId="Brojstranice">
    <w:name w:val="page number"/>
    <w:rsid w:val="00732F2D"/>
    <w:rPr>
      <w:rFonts w:cs="Times New Roman"/>
    </w:rPr>
  </w:style>
  <w:style w:type="character" w:styleId="Hiperveza">
    <w:name w:val="Hyperlink"/>
    <w:rsid w:val="00732F2D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732F2D"/>
    <w:pPr>
      <w:ind w:left="720"/>
      <w:contextualSpacing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59"/>
    <w:rsid w:val="00CC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732F2D"/>
  </w:style>
  <w:style w:type="paragraph" w:customStyle="1" w:styleId="NoSpacing1">
    <w:name w:val="No Spacing1"/>
    <w:rsid w:val="00732F2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Normal"/>
    <w:rsid w:val="00732F2D"/>
    <w:pPr>
      <w:spacing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semiHidden/>
    <w:rsid w:val="00732F2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732F2D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32F2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aglavljeChar">
    <w:name w:val="Zaglavlje Char"/>
    <w:basedOn w:val="Zadanifontodlomka"/>
    <w:link w:val="Zaglavlje"/>
    <w:rsid w:val="00732F2D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rsid w:val="00732F2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odnojeChar">
    <w:name w:val="Podnožje Char"/>
    <w:basedOn w:val="Zadanifontodlomka"/>
    <w:link w:val="Podnoje"/>
    <w:rsid w:val="00732F2D"/>
    <w:rPr>
      <w:rFonts w:ascii="Calibri" w:eastAsia="Times New Roman" w:hAnsi="Calibri" w:cs="Times New Roman"/>
    </w:rPr>
  </w:style>
  <w:style w:type="character" w:styleId="Brojstranice">
    <w:name w:val="page number"/>
    <w:rsid w:val="00732F2D"/>
    <w:rPr>
      <w:rFonts w:cs="Times New Roman"/>
    </w:rPr>
  </w:style>
  <w:style w:type="character" w:styleId="Hiperveza">
    <w:name w:val="Hyperlink"/>
    <w:rsid w:val="00732F2D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732F2D"/>
    <w:pPr>
      <w:ind w:left="720"/>
      <w:contextualSpacing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59"/>
    <w:rsid w:val="00CC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2017-01-24T09:10:00Z</cp:lastPrinted>
  <dcterms:created xsi:type="dcterms:W3CDTF">2016-12-08T13:58:00Z</dcterms:created>
  <dcterms:modified xsi:type="dcterms:W3CDTF">2017-01-24T09:14:00Z</dcterms:modified>
</cp:coreProperties>
</file>