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3B" w:rsidRPr="00BB703B" w:rsidRDefault="00BB703B" w:rsidP="00906C67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B70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UPUTE PONUDITELJIMA ZA IZRADU PONUDE</w:t>
      </w:r>
    </w:p>
    <w:p w:rsidR="00154299" w:rsidRPr="00D91C6F" w:rsidRDefault="00154299" w:rsidP="00F604FA">
      <w:pPr>
        <w:pStyle w:val="StandardWeb"/>
        <w:shd w:val="clear" w:color="auto" w:fill="FFFFFF"/>
        <w:spacing w:before="0" w:beforeAutospacing="0" w:after="0" w:afterAutospacing="0" w:line="293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BB703B" w:rsidRPr="00D91C6F" w:rsidRDefault="00B01A08" w:rsidP="00B01A08">
      <w:pPr>
        <w:pStyle w:val="StandardWeb"/>
        <w:shd w:val="clear" w:color="auto" w:fill="FFFFFF"/>
        <w:spacing w:before="0" w:beforeAutospacing="0" w:after="0" w:afterAutospacing="0" w:line="293" w:lineRule="atLeast"/>
        <w:textAlignment w:val="baseline"/>
        <w:rPr>
          <w:b/>
          <w:color w:val="000000"/>
          <w:sz w:val="20"/>
          <w:szCs w:val="20"/>
        </w:rPr>
      </w:pPr>
      <w:r w:rsidRPr="00D91C6F">
        <w:rPr>
          <w:b/>
          <w:color w:val="000000"/>
          <w:sz w:val="20"/>
          <w:szCs w:val="20"/>
        </w:rPr>
        <w:t>1.</w:t>
      </w:r>
      <w:r w:rsidR="00BB703B" w:rsidRPr="00D91C6F">
        <w:rPr>
          <w:b/>
          <w:color w:val="000000"/>
          <w:sz w:val="20"/>
          <w:szCs w:val="20"/>
        </w:rPr>
        <w:t xml:space="preserve"> Podaci o naručitelju: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ind w:left="720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color w:val="000000"/>
          <w:sz w:val="20"/>
          <w:szCs w:val="20"/>
        </w:rPr>
        <w:br/>
      </w:r>
      <w:r w:rsidRPr="00D91C6F">
        <w:rPr>
          <w:b/>
          <w:color w:val="000000"/>
          <w:sz w:val="20"/>
          <w:szCs w:val="20"/>
          <w:u w:val="single"/>
        </w:rPr>
        <w:t>OPĆINA SVETI FILIP I JAKOV</w:t>
      </w:r>
      <w:r w:rsidRPr="00D91C6F">
        <w:rPr>
          <w:color w:val="000000"/>
          <w:sz w:val="20"/>
          <w:szCs w:val="20"/>
          <w:u w:val="single"/>
        </w:rPr>
        <w:br/>
      </w:r>
      <w:r w:rsidRPr="00D91C6F">
        <w:rPr>
          <w:b/>
          <w:color w:val="000000"/>
          <w:sz w:val="20"/>
          <w:szCs w:val="20"/>
        </w:rPr>
        <w:t>Adresa:</w:t>
      </w:r>
      <w:r w:rsidRPr="00D91C6F">
        <w:rPr>
          <w:color w:val="000000"/>
          <w:sz w:val="20"/>
          <w:szCs w:val="20"/>
        </w:rPr>
        <w:t xml:space="preserve"> Obala kralja Tomislava 16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  <w:t xml:space="preserve">           23207 Sveti Filip i Jakov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OIB: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57113796391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MB: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2797291</w:t>
      </w:r>
      <w:r w:rsidRPr="00D91C6F">
        <w:rPr>
          <w:color w:val="000000"/>
          <w:sz w:val="20"/>
          <w:szCs w:val="20"/>
        </w:rPr>
        <w:br/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</w:t>
      </w:r>
      <w:r w:rsidR="00B01A08"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</w:t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Žiro-račun: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2402006-1842800003, Erste banka.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     Telefon</w:t>
      </w:r>
      <w:r w:rsidRPr="00D91C6F">
        <w:rPr>
          <w:color w:val="000000"/>
          <w:sz w:val="20"/>
          <w:szCs w:val="20"/>
        </w:rPr>
        <w:t>: 023 389 800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 </w:t>
      </w:r>
      <w:proofErr w:type="spellStart"/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>Fax</w:t>
      </w:r>
      <w:proofErr w:type="spellEnd"/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>: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t>023 389 802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</w:r>
      <w:r w:rsidRPr="00D91C6F">
        <w:rPr>
          <w:rStyle w:val="Naglaeno"/>
          <w:color w:val="000000"/>
          <w:sz w:val="20"/>
          <w:szCs w:val="20"/>
          <w:bdr w:val="none" w:sz="0" w:space="0" w:color="auto" w:frame="1"/>
        </w:rPr>
        <w:t xml:space="preserve">             E-mail:</w:t>
      </w:r>
      <w:r w:rsidRPr="00D91C6F">
        <w:rPr>
          <w:rStyle w:val="apple-converted-space"/>
          <w:color w:val="000000"/>
          <w:sz w:val="20"/>
          <w:szCs w:val="20"/>
        </w:rPr>
        <w:t> </w:t>
      </w:r>
      <w:hyperlink r:id="rId9" w:history="1">
        <w:r w:rsidRPr="00D91C6F">
          <w:rPr>
            <w:rStyle w:val="Hiperveza"/>
            <w:sz w:val="20"/>
            <w:szCs w:val="20"/>
          </w:rPr>
          <w:t>opcina-filip-jakov@zd.t-com.hr</w:t>
        </w:r>
      </w:hyperlink>
      <w:r w:rsidRPr="00D91C6F">
        <w:rPr>
          <w:color w:val="000000"/>
          <w:sz w:val="20"/>
          <w:szCs w:val="20"/>
        </w:rPr>
        <w:t>,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color w:val="000000"/>
          <w:sz w:val="20"/>
          <w:szCs w:val="20"/>
        </w:rPr>
        <w:t xml:space="preserve">               </w:t>
      </w:r>
      <w:r w:rsidR="00FB3233">
        <w:rPr>
          <w:color w:val="000000"/>
          <w:sz w:val="20"/>
          <w:szCs w:val="20"/>
        </w:rPr>
        <w:t>osvfij.nabava@gmail.com</w:t>
      </w:r>
    </w:p>
    <w:p w:rsidR="00BB703B" w:rsidRPr="00D91C6F" w:rsidRDefault="00BB703B" w:rsidP="00BB703B">
      <w:pPr>
        <w:pStyle w:val="StandardWeb"/>
        <w:shd w:val="clear" w:color="auto" w:fill="FFFFFF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b/>
          <w:color w:val="000000"/>
          <w:sz w:val="20"/>
          <w:szCs w:val="20"/>
        </w:rPr>
        <w:t xml:space="preserve">            Web:</w:t>
      </w:r>
      <w:r w:rsidRPr="00D91C6F">
        <w:rPr>
          <w:color w:val="000000"/>
          <w:sz w:val="20"/>
          <w:szCs w:val="20"/>
        </w:rPr>
        <w:t xml:space="preserve"> </w:t>
      </w:r>
      <w:r w:rsidRPr="00D91C6F">
        <w:rPr>
          <w:color w:val="000000"/>
          <w:sz w:val="20"/>
          <w:szCs w:val="20"/>
          <w:u w:val="single"/>
        </w:rPr>
        <w:t>http://www.opcina-svfilipjakov.hr</w:t>
      </w:r>
    </w:p>
    <w:p w:rsidR="00BB703B" w:rsidRPr="00D91C6F" w:rsidRDefault="00BB703B" w:rsidP="00BB703B">
      <w:pPr>
        <w:rPr>
          <w:rFonts w:ascii="Times New Roman" w:hAnsi="Times New Roman" w:cs="Times New Roman"/>
          <w:b/>
          <w:sz w:val="20"/>
          <w:szCs w:val="20"/>
        </w:rPr>
      </w:pPr>
    </w:p>
    <w:p w:rsidR="00F95412" w:rsidRPr="00D91C6F" w:rsidRDefault="00F95412" w:rsidP="00F95412">
      <w:pPr>
        <w:spacing w:line="240" w:lineRule="auto"/>
        <w:ind w:left="786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  Obavijesti u vezi nabave: kontakt osoba</w:t>
      </w:r>
    </w:p>
    <w:p w:rsidR="00F95412" w:rsidRPr="00D91C6F" w:rsidRDefault="00F95412" w:rsidP="00F9541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</w:t>
      </w: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Vlatka </w:t>
      </w:r>
      <w:proofErr w:type="spellStart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Budanović</w:t>
      </w:r>
      <w:proofErr w:type="spellEnd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, </w:t>
      </w:r>
      <w:proofErr w:type="spellStart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dipl.oec</w:t>
      </w:r>
      <w:proofErr w:type="spellEnd"/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., Viši stručni suradnik za financije i naplatu poreza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Telefon: 023/389-811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spellStart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Fax</w:t>
      </w:r>
      <w:proofErr w:type="spellEnd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: 023/389-802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e-mail:</w:t>
      </w:r>
      <w:r w:rsidRPr="00D91C6F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</w:t>
      </w:r>
      <w:proofErr w:type="spellStart"/>
      <w:r w:rsidR="00FB3233">
        <w:rPr>
          <w:rFonts w:ascii="Times New Roman" w:eastAsia="Times New Roman" w:hAnsi="Times New Roman"/>
          <w:sz w:val="20"/>
          <w:szCs w:val="20"/>
        </w:rPr>
        <w:t>osvfij.nabava</w:t>
      </w:r>
      <w:proofErr w:type="spellEnd"/>
      <w:r w:rsidR="00FB3233">
        <w:rPr>
          <w:rFonts w:ascii="Times New Roman" w:eastAsia="Times New Roman" w:hAnsi="Times New Roman"/>
          <w:sz w:val="20"/>
          <w:szCs w:val="20"/>
        </w:rPr>
        <w:t xml:space="preserve">@gmail.com.  </w:t>
      </w:r>
      <w:r w:rsidR="00FB3233">
        <w:rPr>
          <w:rFonts w:ascii="Times New Roman" w:hAnsi="Times New Roman"/>
        </w:rPr>
        <w:t xml:space="preserve"> </w:t>
      </w:r>
    </w:p>
    <w:p w:rsidR="00F95412" w:rsidRPr="00D91C6F" w:rsidRDefault="00F95412" w:rsidP="00F95412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E59BF" w:rsidRDefault="00BB703B" w:rsidP="00D51916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 xml:space="preserve">2. Predmet nabave: </w:t>
      </w:r>
      <w:r w:rsidR="001E59BF" w:rsidRPr="001E59BF">
        <w:rPr>
          <w:rFonts w:ascii="Times New Roman" w:hAnsi="Times New Roman" w:cs="Times New Roman"/>
          <w:sz w:val="20"/>
          <w:szCs w:val="20"/>
        </w:rPr>
        <w:t>Izgradnja nerazvrstane ceste „</w:t>
      </w:r>
      <w:proofErr w:type="spellStart"/>
      <w:r w:rsidR="001E59BF" w:rsidRPr="001E59BF">
        <w:rPr>
          <w:rFonts w:ascii="Times New Roman" w:hAnsi="Times New Roman" w:cs="Times New Roman"/>
          <w:sz w:val="20"/>
          <w:szCs w:val="20"/>
        </w:rPr>
        <w:t>Međine</w:t>
      </w:r>
      <w:proofErr w:type="spellEnd"/>
      <w:r w:rsidR="001E59BF" w:rsidRPr="001E59BF">
        <w:rPr>
          <w:rFonts w:ascii="Times New Roman" w:hAnsi="Times New Roman" w:cs="Times New Roman"/>
          <w:sz w:val="20"/>
          <w:szCs w:val="20"/>
        </w:rPr>
        <w:t>“</w:t>
      </w:r>
    </w:p>
    <w:p w:rsidR="00306B9F" w:rsidRPr="00306B9F" w:rsidRDefault="00306B9F" w:rsidP="00306B9F">
      <w:pPr>
        <w:rPr>
          <w:rFonts w:ascii="Times New Roman" w:hAnsi="Times New Roman" w:cs="Times New Roman"/>
          <w:sz w:val="20"/>
          <w:szCs w:val="20"/>
        </w:rPr>
      </w:pPr>
      <w:r w:rsidRPr="00306B9F">
        <w:rPr>
          <w:rFonts w:ascii="Times New Roman" w:hAnsi="Times New Roman" w:cs="Times New Roman"/>
          <w:sz w:val="20"/>
          <w:szCs w:val="20"/>
        </w:rPr>
        <w:t xml:space="preserve">Oznaka projekta: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B9F">
        <w:rPr>
          <w:rFonts w:ascii="Times New Roman" w:hAnsi="Times New Roman" w:cs="Times New Roman"/>
          <w:sz w:val="20"/>
          <w:szCs w:val="20"/>
        </w:rPr>
        <w:t>T.D</w:t>
      </w:r>
      <w:proofErr w:type="spellEnd"/>
      <w:r w:rsidRPr="00306B9F">
        <w:rPr>
          <w:rFonts w:ascii="Times New Roman" w:hAnsi="Times New Roman" w:cs="Times New Roman"/>
          <w:sz w:val="20"/>
          <w:szCs w:val="20"/>
        </w:rPr>
        <w:t>. 234/14</w:t>
      </w:r>
      <w:r w:rsidRPr="00306B9F">
        <w:rPr>
          <w:rFonts w:ascii="Times New Roman" w:hAnsi="Times New Roman" w:cs="Times New Roman"/>
          <w:sz w:val="20"/>
          <w:szCs w:val="20"/>
        </w:rPr>
        <w:tab/>
      </w:r>
    </w:p>
    <w:p w:rsidR="00306B9F" w:rsidRDefault="00306B9F" w:rsidP="00306B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306B9F">
        <w:rPr>
          <w:rFonts w:ascii="Times New Roman" w:hAnsi="Times New Roman" w:cs="Times New Roman"/>
          <w:sz w:val="20"/>
          <w:szCs w:val="20"/>
        </w:rPr>
        <w:t>Z.O.P. 38/14</w:t>
      </w:r>
      <w:r w:rsidRPr="00306B9F">
        <w:rPr>
          <w:rFonts w:ascii="Times New Roman" w:hAnsi="Times New Roman" w:cs="Times New Roman"/>
          <w:sz w:val="20"/>
          <w:szCs w:val="20"/>
        </w:rPr>
        <w:tab/>
      </w:r>
    </w:p>
    <w:p w:rsidR="00306B9F" w:rsidRDefault="00D51916" w:rsidP="00D519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D51916">
        <w:rPr>
          <w:rFonts w:ascii="Times New Roman" w:hAnsi="Times New Roman" w:cs="Times New Roman"/>
          <w:sz w:val="20"/>
          <w:szCs w:val="20"/>
        </w:rPr>
        <w:t xml:space="preserve"> </w:t>
      </w:r>
      <w:r w:rsidR="00CD1383">
        <w:rPr>
          <w:rFonts w:ascii="Times New Roman" w:hAnsi="Times New Roman" w:cs="Times New Roman"/>
          <w:sz w:val="20"/>
          <w:szCs w:val="20"/>
        </w:rPr>
        <w:t xml:space="preserve">sastavnom </w:t>
      </w:r>
      <w:r>
        <w:rPr>
          <w:rFonts w:ascii="Times New Roman" w:hAnsi="Times New Roman" w:cs="Times New Roman"/>
          <w:sz w:val="20"/>
          <w:szCs w:val="20"/>
        </w:rPr>
        <w:t>Troškovniku</w:t>
      </w:r>
      <w:r w:rsidRPr="00D51916">
        <w:rPr>
          <w:rFonts w:ascii="Times New Roman" w:hAnsi="Times New Roman" w:cs="Times New Roman"/>
          <w:sz w:val="20"/>
          <w:szCs w:val="20"/>
        </w:rPr>
        <w:t xml:space="preserve"> se </w:t>
      </w:r>
      <w:r>
        <w:rPr>
          <w:rFonts w:ascii="Times New Roman" w:hAnsi="Times New Roman" w:cs="Times New Roman"/>
          <w:sz w:val="20"/>
          <w:szCs w:val="20"/>
        </w:rPr>
        <w:t>navod</w:t>
      </w:r>
      <w:r w:rsidR="00CD1383">
        <w:rPr>
          <w:rFonts w:ascii="Times New Roman" w:hAnsi="Times New Roman" w:cs="Times New Roman"/>
          <w:sz w:val="20"/>
          <w:szCs w:val="20"/>
        </w:rPr>
        <w:t>i specifikacija materijala i radova</w:t>
      </w:r>
      <w:r>
        <w:rPr>
          <w:rFonts w:ascii="Times New Roman" w:hAnsi="Times New Roman" w:cs="Times New Roman"/>
          <w:sz w:val="20"/>
          <w:szCs w:val="20"/>
        </w:rPr>
        <w:t>.</w:t>
      </w:r>
      <w:r w:rsidR="00306B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1916" w:rsidRDefault="00306B9F" w:rsidP="00D519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Troškovnik se sastoji od tri (3) mape:</w:t>
      </w:r>
    </w:p>
    <w:p w:rsidR="00306B9F" w:rsidRDefault="00306B9F" w:rsidP="00306B9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Mapa 1:</w:t>
      </w:r>
      <w:r w:rsidRPr="00306B9F">
        <w:t xml:space="preserve"> </w:t>
      </w:r>
      <w:r w:rsidRPr="00306B9F">
        <w:rPr>
          <w:rFonts w:ascii="Times New Roman" w:hAnsi="Times New Roman" w:cs="Times New Roman"/>
          <w:sz w:val="20"/>
          <w:szCs w:val="20"/>
        </w:rPr>
        <w:t>građevinski</w:t>
      </w:r>
      <w:r>
        <w:rPr>
          <w:rFonts w:ascii="Times New Roman" w:hAnsi="Times New Roman" w:cs="Times New Roman"/>
          <w:sz w:val="20"/>
          <w:szCs w:val="20"/>
        </w:rPr>
        <w:t xml:space="preserve"> radovi</w:t>
      </w:r>
    </w:p>
    <w:p w:rsidR="00306B9F" w:rsidRDefault="00306B9F" w:rsidP="00306B9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Mapa 2:</w:t>
      </w:r>
      <w:r w:rsidRPr="00306B9F">
        <w:t xml:space="preserve"> </w:t>
      </w:r>
      <w:proofErr w:type="spellStart"/>
      <w:r w:rsidRPr="00306B9F">
        <w:rPr>
          <w:rFonts w:ascii="Times New Roman" w:hAnsi="Times New Roman" w:cs="Times New Roman"/>
          <w:sz w:val="20"/>
          <w:szCs w:val="20"/>
        </w:rPr>
        <w:t>oborinska</w:t>
      </w:r>
      <w:proofErr w:type="spellEnd"/>
      <w:r w:rsidRPr="00306B9F">
        <w:rPr>
          <w:rFonts w:ascii="Times New Roman" w:hAnsi="Times New Roman" w:cs="Times New Roman"/>
          <w:sz w:val="20"/>
          <w:szCs w:val="20"/>
        </w:rPr>
        <w:t xml:space="preserve"> i fekalna</w:t>
      </w:r>
      <w:r>
        <w:rPr>
          <w:rFonts w:ascii="Times New Roman" w:hAnsi="Times New Roman" w:cs="Times New Roman"/>
          <w:sz w:val="20"/>
          <w:szCs w:val="20"/>
        </w:rPr>
        <w:t xml:space="preserve"> kanalizacija</w:t>
      </w:r>
    </w:p>
    <w:p w:rsidR="00CD1383" w:rsidRDefault="00306B9F" w:rsidP="00306B9F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9F">
        <w:rPr>
          <w:rFonts w:ascii="Times New Roman" w:hAnsi="Times New Roman" w:cs="Times New Roman"/>
          <w:sz w:val="20"/>
          <w:szCs w:val="20"/>
        </w:rPr>
        <w:t>Mapa 3:</w:t>
      </w:r>
      <w:r w:rsidRPr="00306B9F">
        <w:t xml:space="preserve"> </w:t>
      </w:r>
      <w:r w:rsidRPr="00306B9F">
        <w:rPr>
          <w:rFonts w:ascii="Times New Roman" w:hAnsi="Times New Roman" w:cs="Times New Roman"/>
          <w:sz w:val="20"/>
          <w:szCs w:val="20"/>
        </w:rPr>
        <w:t>vodoopskrba</w:t>
      </w:r>
    </w:p>
    <w:p w:rsidR="00306B9F" w:rsidRPr="00306B9F" w:rsidRDefault="00306B9F" w:rsidP="00306B9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1A08" w:rsidRPr="00D91C6F" w:rsidRDefault="00B01A08" w:rsidP="00CD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3. Proc</w:t>
      </w:r>
      <w:r w:rsidR="00815981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</w:t>
      </w: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jenjena </w:t>
      </w:r>
      <w:r w:rsidRPr="003A31F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vrijednost nabave: </w:t>
      </w:r>
      <w:r w:rsidR="001E59BF" w:rsidRPr="001E59B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493.495,50 kn </w:t>
      </w:r>
      <w:r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(bez PDV-a)</w:t>
      </w: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4. Način i rok izvršenja: </w:t>
      </w: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AC4897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S odabranim po</w:t>
      </w:r>
      <w:r w:rsidR="00EE52A3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nuditeljem sklopit će se ugovor.</w:t>
      </w:r>
    </w:p>
    <w:p w:rsidR="00B01A08" w:rsidRPr="00943914" w:rsidRDefault="00943914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Krajnji rok izvršenja: 3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1</w:t>
      </w:r>
      <w:r w:rsidRP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12</w:t>
      </w:r>
      <w:r w:rsidRP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.2017. godine</w:t>
      </w:r>
    </w:p>
    <w:p w:rsidR="00943914" w:rsidRPr="00943914" w:rsidRDefault="00943914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Mjesto izvršenja: </w:t>
      </w:r>
      <w:proofErr w:type="spellStart"/>
      <w:r w:rsidRP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Turanj</w:t>
      </w:r>
      <w:proofErr w:type="spellEnd"/>
    </w:p>
    <w:p w:rsidR="00943914" w:rsidRPr="00D91C6F" w:rsidRDefault="00943914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5.Rok, način i uvjeti plaćanja</w:t>
      </w:r>
      <w:r w:rsidR="00B01A0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: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Plaćanj</w:t>
      </w:r>
      <w:r w:rsidR="001A547D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 se vrši </w:t>
      </w:r>
      <w:r w:rsidR="002947EF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p</w:t>
      </w:r>
      <w:r w:rsidR="004E2964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="002947EF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ema dinamici koja će se definirati ugovorom.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Iznos mjesečnog obroka plaća se u kunama.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Rok plaćanja iznosi trideset (30) dana od dana zaprimanja računa.</w:t>
      </w:r>
    </w:p>
    <w:p w:rsidR="002C1B38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4897" w:rsidRDefault="00AC4897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4897" w:rsidRPr="00D91C6F" w:rsidRDefault="00AC4897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bookmarkStart w:id="0" w:name="_GoBack"/>
      <w:bookmarkEnd w:id="0"/>
    </w:p>
    <w:p w:rsidR="002C1B38" w:rsidRPr="00D91C6F" w:rsidRDefault="00B96AD6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lastRenderedPageBreak/>
        <w:t>6</w:t>
      </w:r>
      <w:r w:rsidR="002C1B3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. Cijena ponude: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Cijena ponude izražava se za cjelokupan predmet nabave.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 cijenu su uračunati svi troškovi i popusti, bez PDV-a, koji se iskazuje zasebno iza cijene ponude.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Ukupna cijena ponude je cijena ponude sa PDV-om. 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Cijena ponude i cijena ponude sa PDV-om piše se brojkama.</w:t>
      </w:r>
    </w:p>
    <w:p w:rsidR="002C1B38" w:rsidRPr="00D91C6F" w:rsidRDefault="002C1B38" w:rsidP="002C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D91C6F" w:rsidRDefault="00B01A0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B01A08" w:rsidRPr="00D91C6F" w:rsidRDefault="00B96AD6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7</w:t>
      </w:r>
      <w:r w:rsidR="00B01A0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.</w:t>
      </w:r>
      <w:r w:rsidR="00B01A08" w:rsidRPr="00D91C6F">
        <w:rPr>
          <w:sz w:val="20"/>
          <w:szCs w:val="20"/>
        </w:rPr>
        <w:t xml:space="preserve"> </w:t>
      </w:r>
      <w:r w:rsidR="00B01A08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Rok valjanosti ponude: </w:t>
      </w:r>
      <w:r w:rsidR="00B01A08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30 dana od dana isteka roka za dostavu ponuda</w:t>
      </w:r>
    </w:p>
    <w:p w:rsidR="00537D39" w:rsidRPr="00D91C6F" w:rsidRDefault="00537D39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537D39" w:rsidRPr="00D91C6F" w:rsidRDefault="00B96AD6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8</w:t>
      </w:r>
      <w:r w:rsidR="00537D39"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. Rok za dostavu ponuda: </w:t>
      </w:r>
      <w:r w:rsidR="002B3E11" w:rsidRPr="002B3E11">
        <w:rPr>
          <w:rFonts w:ascii="Times New Roman" w:eastAsia="Times New Roman" w:hAnsi="Times New Roman" w:cs="Times New Roman"/>
          <w:sz w:val="20"/>
          <w:szCs w:val="20"/>
          <w:lang w:eastAsia="en-US"/>
        </w:rPr>
        <w:t>P</w:t>
      </w:r>
      <w:r w:rsidR="00CA36F5">
        <w:rPr>
          <w:rFonts w:ascii="Times New Roman" w:eastAsia="Times New Roman" w:hAnsi="Times New Roman" w:cs="Times New Roman"/>
          <w:sz w:val="20"/>
          <w:szCs w:val="20"/>
          <w:lang w:eastAsia="en-US"/>
        </w:rPr>
        <w:t>onedjeljak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0</w:t>
      </w:r>
      <w:r w:rsidR="00CA36F5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</w:t>
      </w:r>
      <w:r w:rsid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kolovoza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201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godine do </w:t>
      </w:r>
      <w:r w:rsidR="00CA36F5">
        <w:rPr>
          <w:rFonts w:ascii="Times New Roman" w:eastAsia="Times New Roman" w:hAnsi="Times New Roman" w:cs="Times New Roman"/>
          <w:sz w:val="20"/>
          <w:szCs w:val="20"/>
          <w:lang w:eastAsia="en-US"/>
        </w:rPr>
        <w:t>08</w:t>
      </w:r>
      <w:r w:rsidR="00537D39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:00 sati.</w:t>
      </w:r>
    </w:p>
    <w:p w:rsidR="002C1B38" w:rsidRPr="00D91C6F" w:rsidRDefault="002C1B38" w:rsidP="00B01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537D39" w:rsidRPr="00D91C6F" w:rsidRDefault="00B96AD6" w:rsidP="00B01A08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>9</w:t>
      </w:r>
      <w:r w:rsidR="002C1B38" w:rsidRPr="00D91C6F">
        <w:rPr>
          <w:rFonts w:ascii="Times New Roman" w:hAnsi="Times New Roman" w:cs="Times New Roman"/>
          <w:b/>
          <w:sz w:val="20"/>
          <w:szCs w:val="20"/>
        </w:rPr>
        <w:t>.</w:t>
      </w:r>
      <w:r w:rsidR="002C1B38" w:rsidRPr="00D91C6F">
        <w:rPr>
          <w:rFonts w:ascii="Times New Roman" w:hAnsi="Times New Roman" w:cs="Times New Roman"/>
          <w:sz w:val="20"/>
          <w:szCs w:val="20"/>
        </w:rPr>
        <w:t xml:space="preserve"> </w:t>
      </w:r>
      <w:r w:rsidR="002C1B38" w:rsidRPr="00D91C6F">
        <w:rPr>
          <w:rFonts w:ascii="Times New Roman" w:hAnsi="Times New Roman" w:cs="Times New Roman"/>
          <w:b/>
          <w:sz w:val="20"/>
          <w:szCs w:val="20"/>
        </w:rPr>
        <w:t>Kriterij odabira ponuda:</w:t>
      </w:r>
      <w:r w:rsidR="002C1B38" w:rsidRPr="00D91C6F">
        <w:rPr>
          <w:rFonts w:ascii="Times New Roman" w:hAnsi="Times New Roman" w:cs="Times New Roman"/>
          <w:sz w:val="20"/>
          <w:szCs w:val="20"/>
        </w:rPr>
        <w:t xml:space="preserve"> Najniža cijena ponude</w:t>
      </w:r>
    </w:p>
    <w:p w:rsidR="002F69A2" w:rsidRPr="00D91C6F" w:rsidRDefault="00B96AD6" w:rsidP="00B01A08">
      <w:pPr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>10</w:t>
      </w:r>
      <w:r w:rsidR="00537D39" w:rsidRPr="00D91C6F">
        <w:rPr>
          <w:rFonts w:ascii="Times New Roman" w:hAnsi="Times New Roman" w:cs="Times New Roman"/>
          <w:b/>
          <w:sz w:val="20"/>
          <w:szCs w:val="20"/>
        </w:rPr>
        <w:t>.</w:t>
      </w:r>
      <w:r w:rsidR="00537D39" w:rsidRPr="00D91C6F">
        <w:rPr>
          <w:b/>
          <w:sz w:val="20"/>
          <w:szCs w:val="20"/>
        </w:rPr>
        <w:t xml:space="preserve"> </w:t>
      </w:r>
      <w:r w:rsidR="00537D39" w:rsidRPr="00D91C6F">
        <w:rPr>
          <w:rFonts w:ascii="Times New Roman" w:hAnsi="Times New Roman" w:cs="Times New Roman"/>
          <w:b/>
          <w:sz w:val="20"/>
          <w:szCs w:val="20"/>
        </w:rPr>
        <w:t xml:space="preserve"> Način dostave ponude:</w:t>
      </w:r>
    </w:p>
    <w:p w:rsidR="00537D39" w:rsidRPr="00D91C6F" w:rsidRDefault="00537D39" w:rsidP="00537D39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 xml:space="preserve">Ponude se dostavljaju u zatvorenim omotnicama s naznakom: </w:t>
      </w:r>
    </w:p>
    <w:p w:rsidR="00537D39" w:rsidRPr="00D91C6F" w:rsidRDefault="00537D39" w:rsidP="00537D3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91C6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91C6F">
        <w:rPr>
          <w:rFonts w:ascii="Times New Roman" w:hAnsi="Times New Roman" w:cs="Times New Roman"/>
          <w:sz w:val="20"/>
          <w:szCs w:val="20"/>
          <w:u w:val="single"/>
        </w:rPr>
        <w:t>„</w:t>
      </w:r>
      <w:r w:rsidR="002947EF" w:rsidRPr="00D91C6F">
        <w:rPr>
          <w:rFonts w:ascii="Times New Roman" w:hAnsi="Times New Roman" w:cs="Times New Roman"/>
          <w:sz w:val="20"/>
          <w:szCs w:val="20"/>
          <w:u w:val="single"/>
        </w:rPr>
        <w:t xml:space="preserve">NABAVA </w:t>
      </w:r>
      <w:r w:rsidR="002947EF" w:rsidRPr="005362CF">
        <w:rPr>
          <w:rFonts w:ascii="Times New Roman" w:hAnsi="Times New Roman" w:cs="Times New Roman"/>
          <w:sz w:val="20"/>
          <w:szCs w:val="20"/>
          <w:u w:val="single"/>
        </w:rPr>
        <w:t>BN</w:t>
      </w:r>
      <w:r w:rsidR="005362CF" w:rsidRPr="005362CF">
        <w:rPr>
          <w:rFonts w:ascii="Times New Roman" w:hAnsi="Times New Roman" w:cs="Times New Roman"/>
          <w:sz w:val="20"/>
          <w:szCs w:val="20"/>
          <w:u w:val="single"/>
        </w:rPr>
        <w:t>R</w:t>
      </w:r>
      <w:r w:rsidR="002947EF" w:rsidRPr="005362CF">
        <w:rPr>
          <w:rFonts w:ascii="Times New Roman" w:hAnsi="Times New Roman" w:cs="Times New Roman"/>
          <w:sz w:val="20"/>
          <w:szCs w:val="20"/>
          <w:u w:val="single"/>
        </w:rPr>
        <w:t xml:space="preserve"> - 0</w:t>
      </w:r>
      <w:r w:rsidR="00943914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5128F0" w:rsidRPr="005362CF">
        <w:rPr>
          <w:rFonts w:ascii="Times New Roman" w:hAnsi="Times New Roman" w:cs="Times New Roman"/>
          <w:sz w:val="20"/>
          <w:szCs w:val="20"/>
          <w:u w:val="single"/>
        </w:rPr>
        <w:t>/1</w:t>
      </w:r>
      <w:r w:rsidR="00FB3233">
        <w:rPr>
          <w:rFonts w:ascii="Times New Roman" w:hAnsi="Times New Roman" w:cs="Times New Roman"/>
          <w:sz w:val="20"/>
          <w:szCs w:val="20"/>
          <w:u w:val="single"/>
        </w:rPr>
        <w:t>7</w:t>
      </w:r>
      <w:r w:rsidR="002947EF" w:rsidRPr="005362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362CF">
        <w:rPr>
          <w:rFonts w:ascii="Times New Roman" w:hAnsi="Times New Roman" w:cs="Times New Roman"/>
          <w:sz w:val="20"/>
          <w:szCs w:val="20"/>
          <w:u w:val="single"/>
        </w:rPr>
        <w:t>- NE</w:t>
      </w:r>
      <w:r w:rsidRPr="00D91C6F">
        <w:rPr>
          <w:rFonts w:ascii="Times New Roman" w:hAnsi="Times New Roman" w:cs="Times New Roman"/>
          <w:sz w:val="20"/>
          <w:szCs w:val="20"/>
          <w:u w:val="single"/>
        </w:rPr>
        <w:t xml:space="preserve"> OTVARAJ“</w:t>
      </w:r>
    </w:p>
    <w:p w:rsidR="00537D39" w:rsidRPr="00D91C6F" w:rsidRDefault="00537D39" w:rsidP="00537D39">
      <w:pPr>
        <w:pStyle w:val="StandardWeb"/>
        <w:shd w:val="clear" w:color="auto" w:fill="FFFFFF"/>
        <w:spacing w:before="0" w:beforeAutospacing="0" w:after="0" w:afterAutospacing="0" w:line="293" w:lineRule="atLeast"/>
        <w:ind w:left="720"/>
        <w:jc w:val="center"/>
        <w:textAlignment w:val="baseline"/>
        <w:rPr>
          <w:color w:val="000000"/>
          <w:sz w:val="20"/>
          <w:szCs w:val="20"/>
        </w:rPr>
      </w:pPr>
      <w:r w:rsidRPr="00D91C6F">
        <w:rPr>
          <w:color w:val="000000"/>
          <w:sz w:val="20"/>
          <w:szCs w:val="20"/>
        </w:rPr>
        <w:t>OPĆINA SVETI FILIP I JAKOV</w:t>
      </w:r>
      <w:r w:rsidRPr="00D91C6F">
        <w:rPr>
          <w:color w:val="000000"/>
          <w:sz w:val="20"/>
          <w:szCs w:val="20"/>
        </w:rPr>
        <w:br/>
      </w:r>
      <w:r w:rsidRPr="00D91C6F">
        <w:rPr>
          <w:b/>
          <w:color w:val="000000"/>
          <w:sz w:val="20"/>
          <w:szCs w:val="20"/>
        </w:rPr>
        <w:t>Adresa:</w:t>
      </w:r>
      <w:r w:rsidRPr="00D91C6F">
        <w:rPr>
          <w:color w:val="000000"/>
          <w:sz w:val="20"/>
          <w:szCs w:val="20"/>
        </w:rPr>
        <w:t xml:space="preserve"> Obala kralja Tomislava 16</w:t>
      </w:r>
      <w:r w:rsidRPr="00D91C6F">
        <w:rPr>
          <w:rStyle w:val="apple-converted-space"/>
          <w:color w:val="000000"/>
          <w:sz w:val="20"/>
          <w:szCs w:val="20"/>
        </w:rPr>
        <w:t> </w:t>
      </w:r>
      <w:r w:rsidRPr="00D91C6F">
        <w:rPr>
          <w:color w:val="000000"/>
          <w:sz w:val="20"/>
          <w:szCs w:val="20"/>
        </w:rPr>
        <w:br/>
        <w:t xml:space="preserve">           23207 Sveti Filip i Jakov</w:t>
      </w:r>
    </w:p>
    <w:p w:rsidR="00177DAC" w:rsidRPr="00D91C6F" w:rsidRDefault="00177DAC" w:rsidP="00537D39">
      <w:pPr>
        <w:pStyle w:val="StandardWeb"/>
        <w:shd w:val="clear" w:color="auto" w:fill="FFFFFF"/>
        <w:spacing w:before="0" w:beforeAutospacing="0" w:after="0" w:afterAutospacing="0" w:line="293" w:lineRule="atLeast"/>
        <w:ind w:left="720"/>
        <w:jc w:val="center"/>
        <w:textAlignment w:val="baseline"/>
        <w:rPr>
          <w:color w:val="000000"/>
          <w:sz w:val="20"/>
          <w:szCs w:val="20"/>
        </w:rPr>
      </w:pPr>
    </w:p>
    <w:p w:rsidR="00537D39" w:rsidRPr="00D91C6F" w:rsidRDefault="00537D39" w:rsidP="00537D39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>Ponuditelj može do isteka roka za dostavu ponuda dostaviti izmjenu i/ili dopunu ponude. Izmjena i /ili dopuna ponude dostavlja se na isti način kao i osnovna ponuda s obveznom naznakom da se radi o izmjeni i/ili dopuni ponude.</w:t>
      </w:r>
    </w:p>
    <w:p w:rsidR="00537D39" w:rsidRPr="00D91C6F" w:rsidRDefault="00537D39" w:rsidP="00537D39">
      <w:pPr>
        <w:rPr>
          <w:rFonts w:ascii="Times New Roman" w:hAnsi="Times New Roman" w:cs="Times New Roman"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>Ponude se dostavljaju na adresu Općina Sveti Filip i Jakov, Obala kralja Tomislava 16, 23207 Sveti Filip i Jakov, osobno u ured tajnice ili poštom preporučeno.</w:t>
      </w:r>
    </w:p>
    <w:p w:rsidR="00FB3233" w:rsidRDefault="00537D39" w:rsidP="00537D39">
      <w:pPr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sz w:val="20"/>
          <w:szCs w:val="20"/>
        </w:rPr>
        <w:t>Ponuditelj može dostaviti ponudu i putem e-</w:t>
      </w:r>
      <w:proofErr w:type="spellStart"/>
      <w:r w:rsidRPr="00D91C6F">
        <w:rPr>
          <w:rFonts w:ascii="Times New Roman" w:hAnsi="Times New Roman" w:cs="Times New Roman"/>
          <w:sz w:val="20"/>
          <w:szCs w:val="20"/>
        </w:rPr>
        <w:t>maila</w:t>
      </w:r>
      <w:proofErr w:type="spellEnd"/>
      <w:r w:rsidRPr="00D91C6F">
        <w:rPr>
          <w:rFonts w:ascii="Times New Roman" w:hAnsi="Times New Roman" w:cs="Times New Roman"/>
          <w:sz w:val="20"/>
          <w:szCs w:val="20"/>
        </w:rPr>
        <w:t xml:space="preserve"> na adresu: </w:t>
      </w:r>
      <w:r w:rsidR="00FB3233">
        <w:rPr>
          <w:color w:val="000000"/>
          <w:sz w:val="20"/>
          <w:szCs w:val="20"/>
        </w:rPr>
        <w:t>osvfij.nabava@gmail.com</w:t>
      </w:r>
      <w:r w:rsidR="00FB3233" w:rsidRPr="00D91C6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37D39" w:rsidRPr="00D91C6F" w:rsidRDefault="00B96AD6" w:rsidP="00537D39">
      <w:pPr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>11</w:t>
      </w:r>
      <w:r w:rsidR="00FB3233">
        <w:rPr>
          <w:rFonts w:ascii="Times New Roman" w:hAnsi="Times New Roman" w:cs="Times New Roman"/>
          <w:b/>
          <w:sz w:val="20"/>
          <w:szCs w:val="20"/>
        </w:rPr>
        <w:t>. Ponuda mora sadržavati:</w:t>
      </w:r>
    </w:p>
    <w:p w:rsidR="00537D39" w:rsidRPr="00D91C6F" w:rsidRDefault="00537D39" w:rsidP="00906C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Ponudbeni list (ispunjen i potpisan od strane ponuditelja)</w:t>
      </w:r>
    </w:p>
    <w:p w:rsidR="00537D39" w:rsidRPr="00CD1383" w:rsidRDefault="00537D39" w:rsidP="00CD13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11C1F">
        <w:rPr>
          <w:rFonts w:ascii="Times New Roman" w:eastAsia="Times New Roman" w:hAnsi="Times New Roman" w:cs="Times New Roman"/>
          <w:sz w:val="20"/>
          <w:szCs w:val="20"/>
          <w:lang w:eastAsia="en-US"/>
        </w:rPr>
        <w:t>Troškovnik (ispunjen i potpisan od strane ponuditelja)</w:t>
      </w:r>
    </w:p>
    <w:p w:rsidR="00537D39" w:rsidRPr="00D91C6F" w:rsidRDefault="00537D39" w:rsidP="00906C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Dokazi sposobnosti (traženi dokumenti)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D1 -   Izvod iz sudskog, obrtnog, strukovnog ili drugog odgovarajućeg registra, iz kojeg je vidljivo da je ponuditelj ovlašten vršiti predmetnu djelatnost (neovjerena preslika)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D2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 xml:space="preserve"> - Pisana i potpisana izjava da ponuditelju ili osobi ovlaštenoj za zastupanje ponuditelja nije izrečena pravomoćna osuđujuća presuda za kaznena djela zbog sudjelovanja u zločinačkoj organizaciji, korupciji, prijevari i pranju novca</w:t>
      </w:r>
      <w:r w:rsidRPr="00D91C6F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D3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 xml:space="preserve"> - Pisana izjava ponuditelja, ovjerena potpisom odgovorne osobe ponuditelja i pečatom, da će, ukoliko bude izabran, ispuniti zahtjeve ovog poziva, u svezi kvalitete obavljene usluge, da raspolaže osobama koje posjeduju strukovnu sposobnost, stručno znanje i iskustvo potrebno za izvršavanje usluga.</w:t>
      </w:r>
    </w:p>
    <w:p w:rsidR="00537D39" w:rsidRPr="00D91C6F" w:rsidRDefault="00537D39" w:rsidP="00537D3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D4 – Potvrda Porezne uprave o stanju duga, iz koje je vidljivo da su ispunjene obveze plaćanja svih dospjelih poreznih obveza, i obveza za mirovinsko i zdravstveno osiguranje (ne starija od 30 dana do dana objave</w:t>
      </w:r>
      <w:r w:rsidR="004A1101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na web stranici Općine Sveti Filip i Jakov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  <w:r w:rsidR="004A1101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B4206A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– (može se naknadno dostaviti prije potpisivanja ugovora)</w:t>
      </w:r>
    </w:p>
    <w:p w:rsidR="00CF5B0D" w:rsidRPr="00D91C6F" w:rsidRDefault="00CF5B0D" w:rsidP="0053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37D39" w:rsidRPr="00D91C6F" w:rsidRDefault="00537D39" w:rsidP="0053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 slučaju postojanja sumnje u istinitost podataka u priloženim dokumentima naručitelj se može obratiti nadležnim tijelima radi dobivanja informacija o ponuditelju i/ili može naknadno tražiti ovjerene preslike i/ili originalne dokumente, te dodatnu dokumentaciju. </w:t>
      </w:r>
    </w:p>
    <w:p w:rsidR="00537D39" w:rsidRPr="00D91C6F" w:rsidRDefault="00537D39" w:rsidP="0053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Naručitelj će isključiti iz postupka nabave ponuditelja koji je dostavio lažne podatke pri dostavi dokumenata kojima dokazuje da ne postoje razlozi isključenja odnosno da ispunjava uvjete sposobnosti izvršenja predmeta nabave.</w:t>
      </w:r>
    </w:p>
    <w:p w:rsidR="00537D39" w:rsidRPr="00D91C6F" w:rsidRDefault="00537D39" w:rsidP="00537D39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 xml:space="preserve">   </w:t>
      </w:r>
    </w:p>
    <w:p w:rsidR="00537D39" w:rsidRPr="00D91C6F" w:rsidRDefault="00603049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>1</w:t>
      </w:r>
      <w:r w:rsidR="00B96AD6" w:rsidRPr="00D91C6F">
        <w:rPr>
          <w:rFonts w:ascii="Times New Roman" w:hAnsi="Times New Roman" w:cs="Times New Roman"/>
          <w:b/>
          <w:sz w:val="20"/>
          <w:szCs w:val="20"/>
        </w:rPr>
        <w:t>2</w:t>
      </w:r>
      <w:r w:rsidRPr="00D91C6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95412" w:rsidRPr="00D91C6F">
        <w:rPr>
          <w:rFonts w:ascii="Times New Roman" w:hAnsi="Times New Roman" w:cs="Times New Roman"/>
          <w:b/>
          <w:sz w:val="20"/>
          <w:szCs w:val="20"/>
        </w:rPr>
        <w:t>Naručitelj neće prihvatiti ponudu koja ne ispunjava uvjete i zahtjeve vezane uz predmet nabave iz ovog Poziva.</w:t>
      </w:r>
    </w:p>
    <w:p w:rsidR="00F95412" w:rsidRPr="00D91C6F" w:rsidRDefault="00F95412" w:rsidP="00F9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Razlozi isključenja:</w:t>
      </w:r>
    </w:p>
    <w:p w:rsidR="00F95412" w:rsidRPr="00D91C6F" w:rsidRDefault="00F95412" w:rsidP="00F9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ponuditelj nije dokazao svoju sposobnost u skladu s pozivom za dostavu ponuda</w:t>
      </w: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ponuda nije u skladu s pozivom za dostavu ponuda</w:t>
      </w: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je ponuditelj dostavio dvije ili više ponuda</w:t>
      </w:r>
    </w:p>
    <w:p w:rsidR="00F95412" w:rsidRPr="00D91C6F" w:rsidRDefault="00F95412" w:rsidP="00906C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ako je ponuditelju ili osobi ovlaštenoj za zastupanje izrečena pravomoćna osuđujuća presuda za kaznena djela zbog sudjelovanja u zločinačkoj organizaciji, korupciji, prijevari i pranju novca, odnosno odgovarajuća kaznena djela.</w:t>
      </w:r>
    </w:p>
    <w:p w:rsidR="00F95412" w:rsidRPr="00D91C6F" w:rsidRDefault="00F95412" w:rsidP="00F95412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95412" w:rsidRPr="00D91C6F" w:rsidRDefault="00F95412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  <w:r w:rsidRPr="00D91C6F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B96AD6" w:rsidRPr="00D91C6F">
        <w:rPr>
          <w:rFonts w:ascii="Times New Roman" w:hAnsi="Times New Roman" w:cs="Times New Roman"/>
          <w:b/>
          <w:sz w:val="20"/>
          <w:szCs w:val="20"/>
        </w:rPr>
        <w:t>3</w:t>
      </w:r>
      <w:r w:rsidRPr="00D91C6F">
        <w:rPr>
          <w:rFonts w:ascii="Times New Roman" w:hAnsi="Times New Roman" w:cs="Times New Roman"/>
          <w:b/>
          <w:sz w:val="20"/>
          <w:szCs w:val="20"/>
        </w:rPr>
        <w:t>. Otvaranje ponuda i obavijest o rezultatima:</w:t>
      </w:r>
    </w:p>
    <w:p w:rsidR="00EE52A3" w:rsidRPr="008331A6" w:rsidRDefault="00E22721" w:rsidP="005128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P</w:t>
      </w:r>
      <w:r w:rsidR="002B3E11">
        <w:rPr>
          <w:rFonts w:ascii="Times New Roman" w:eastAsia="Times New Roman" w:hAnsi="Times New Roman" w:cs="Times New Roman"/>
          <w:sz w:val="20"/>
          <w:szCs w:val="20"/>
          <w:lang w:eastAsia="en-US"/>
        </w:rPr>
        <w:t>onedjeljak</w:t>
      </w:r>
      <w:r w:rsidR="006A1D9E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0</w:t>
      </w:r>
      <w:r w:rsid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="005128F0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</w:t>
      </w:r>
      <w:r w:rsid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kolovoz</w:t>
      </w:r>
      <w:r w:rsidR="006A1D9E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a</w:t>
      </w:r>
      <w:r w:rsidR="005128F0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201</w:t>
      </w:r>
      <w:r w:rsidR="00FB3233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r w:rsidR="005128F0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godine </w:t>
      </w:r>
      <w:r w:rsidR="004016CE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u </w:t>
      </w:r>
      <w:r w:rsidR="00E86F6A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0</w:t>
      </w:r>
      <w:r w:rsidR="00943914">
        <w:rPr>
          <w:rFonts w:ascii="Times New Roman" w:eastAsia="Times New Roman" w:hAnsi="Times New Roman" w:cs="Times New Roman"/>
          <w:sz w:val="20"/>
          <w:szCs w:val="20"/>
          <w:lang w:eastAsia="en-US"/>
        </w:rPr>
        <w:t>9</w:t>
      </w:r>
      <w:r w:rsidR="00EE52A3" w:rsidRPr="008331A6">
        <w:rPr>
          <w:rFonts w:ascii="Times New Roman" w:eastAsia="Times New Roman" w:hAnsi="Times New Roman" w:cs="Times New Roman"/>
          <w:sz w:val="20"/>
          <w:szCs w:val="20"/>
          <w:lang w:eastAsia="en-US"/>
        </w:rPr>
        <w:t>:00 sati.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Općina Sveti Filip i Jakov, Obala kralja Tomislava 16, 23207 Sveti Filip i Jakov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Otvaranje ponuda nije javno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Nakon otvaranja ponuda ovlašteni predstavnici naručitelja će pregledati i </w:t>
      </w:r>
      <w:proofErr w:type="spellStart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ocjeniti</w:t>
      </w:r>
      <w:proofErr w:type="spellEnd"/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pristigle ponude na temelju uvjeta iz ovog Poziva, te sas</w:t>
      </w:r>
      <w:r w:rsidR="00B4206A"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aviti zapisnik.</w:t>
      </w:r>
    </w:p>
    <w:p w:rsidR="00F95412" w:rsidRPr="00D91C6F" w:rsidRDefault="00F95412" w:rsidP="00906C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1C6F">
        <w:rPr>
          <w:rFonts w:ascii="Times New Roman" w:eastAsia="Times New Roman" w:hAnsi="Times New Roman" w:cs="Times New Roman"/>
          <w:sz w:val="20"/>
          <w:szCs w:val="20"/>
          <w:lang w:eastAsia="en-US"/>
        </w:rPr>
        <w:t>Na osnovi rezultata pregleda i ocjene ponuda načelnik donosi Odluku o odabiru/poništenju koja će se dostaviti gospodarskim subjektima koji su dostavili svoje ponude. Na odluku o odabiru/poništenju nije dopuštena žalba.</w:t>
      </w:r>
    </w:p>
    <w:p w:rsidR="00F95412" w:rsidRPr="00D91C6F" w:rsidRDefault="00F95412" w:rsidP="00906C6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91C6F">
        <w:rPr>
          <w:rFonts w:ascii="Times New Roman" w:hAnsi="Times New Roman"/>
          <w:sz w:val="20"/>
          <w:szCs w:val="20"/>
        </w:rPr>
        <w:t xml:space="preserve">Obavijest o rezultatima nabave Naručitelj će dostaviti ponuditeljima u roku od </w:t>
      </w:r>
      <w:r w:rsidR="005128F0">
        <w:rPr>
          <w:rFonts w:ascii="Times New Roman" w:hAnsi="Times New Roman"/>
          <w:sz w:val="20"/>
          <w:szCs w:val="20"/>
        </w:rPr>
        <w:t>5</w:t>
      </w:r>
      <w:r w:rsidRPr="00D91C6F">
        <w:rPr>
          <w:rFonts w:ascii="Times New Roman" w:hAnsi="Times New Roman"/>
          <w:sz w:val="20"/>
          <w:szCs w:val="20"/>
        </w:rPr>
        <w:t xml:space="preserve"> dana od dana isteka roka za dostavu ponuda putem pošte i</w:t>
      </w:r>
      <w:r w:rsidR="00B4206A" w:rsidRPr="00D91C6F">
        <w:rPr>
          <w:rFonts w:ascii="Times New Roman" w:hAnsi="Times New Roman"/>
          <w:sz w:val="20"/>
          <w:szCs w:val="20"/>
        </w:rPr>
        <w:t>/ili</w:t>
      </w:r>
      <w:r w:rsidRPr="00D91C6F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D91C6F">
        <w:rPr>
          <w:rFonts w:ascii="Times New Roman" w:hAnsi="Times New Roman"/>
          <w:sz w:val="20"/>
          <w:szCs w:val="20"/>
        </w:rPr>
        <w:t>maila</w:t>
      </w:r>
      <w:proofErr w:type="spellEnd"/>
      <w:r w:rsidRPr="00D91C6F">
        <w:rPr>
          <w:rFonts w:ascii="Times New Roman" w:hAnsi="Times New Roman"/>
          <w:sz w:val="20"/>
          <w:szCs w:val="20"/>
        </w:rPr>
        <w:t>.</w:t>
      </w:r>
    </w:p>
    <w:p w:rsidR="00F95412" w:rsidRPr="00D91C6F" w:rsidRDefault="00F95412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</w:p>
    <w:p w:rsidR="00F95412" w:rsidRPr="00D91C6F" w:rsidRDefault="00F95412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</w:p>
    <w:p w:rsidR="00183971" w:rsidRPr="00D91C6F" w:rsidRDefault="00183971" w:rsidP="00F95412">
      <w:pPr>
        <w:tabs>
          <w:tab w:val="left" w:pos="885"/>
        </w:tabs>
        <w:rPr>
          <w:rFonts w:ascii="Times New Roman" w:hAnsi="Times New Roman" w:cs="Times New Roman"/>
          <w:b/>
          <w:sz w:val="20"/>
          <w:szCs w:val="20"/>
        </w:rPr>
      </w:pPr>
    </w:p>
    <w:p w:rsidR="00EE52A3" w:rsidRDefault="00EE52A3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183971" w:rsidRPr="00EA634C" w:rsidRDefault="00183971" w:rsidP="00E25AD5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18" w:rsidRDefault="00184E18" w:rsidP="00D91C6F">
      <w:pPr>
        <w:spacing w:after="0" w:line="240" w:lineRule="auto"/>
      </w:pPr>
      <w:r>
        <w:separator/>
      </w:r>
    </w:p>
  </w:endnote>
  <w:endnote w:type="continuationSeparator" w:id="0">
    <w:p w:rsidR="00184E18" w:rsidRDefault="00184E18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3616D4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5362CF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3616D4">
            <w:rPr>
              <w:color w:val="365F91" w:themeColor="accent1" w:themeShade="BF"/>
              <w:sz w:val="16"/>
            </w:rPr>
            <w:t>2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FB3233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18" w:rsidRDefault="00184E18" w:rsidP="00D91C6F">
      <w:pPr>
        <w:spacing w:after="0" w:line="240" w:lineRule="auto"/>
      </w:pPr>
      <w:r>
        <w:separator/>
      </w:r>
    </w:p>
  </w:footnote>
  <w:footnote w:type="continuationSeparator" w:id="0">
    <w:p w:rsidR="00184E18" w:rsidRDefault="00184E18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0D24B7" w:rsidP="0034119B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0D24B7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Izgradnja nerazvrstane ceste „</w:t>
              </w:r>
              <w:proofErr w:type="spellStart"/>
              <w:r w:rsidRPr="000D24B7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Međine</w:t>
              </w:r>
              <w:proofErr w:type="spellEnd"/>
              <w:r w:rsidRPr="000D24B7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“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0837700"/>
    <w:multiLevelType w:val="hybridMultilevel"/>
    <w:tmpl w:val="F8B03654"/>
    <w:lvl w:ilvl="0" w:tplc="ACEA2B0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14"/>
  </w:num>
  <w:num w:numId="8">
    <w:abstractNumId w:val="13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0D24B7"/>
    <w:rsid w:val="00111C1F"/>
    <w:rsid w:val="00154299"/>
    <w:rsid w:val="00170BDF"/>
    <w:rsid w:val="00177DAC"/>
    <w:rsid w:val="00183971"/>
    <w:rsid w:val="00184E18"/>
    <w:rsid w:val="001A547D"/>
    <w:rsid w:val="001A6375"/>
    <w:rsid w:val="001B2BC2"/>
    <w:rsid w:val="001E59BF"/>
    <w:rsid w:val="0022534A"/>
    <w:rsid w:val="002937B7"/>
    <w:rsid w:val="002947EF"/>
    <w:rsid w:val="002B3E11"/>
    <w:rsid w:val="002C1B38"/>
    <w:rsid w:val="002E09D3"/>
    <w:rsid w:val="002F69A2"/>
    <w:rsid w:val="00306B9F"/>
    <w:rsid w:val="0032386F"/>
    <w:rsid w:val="003270E2"/>
    <w:rsid w:val="003401CB"/>
    <w:rsid w:val="0034119B"/>
    <w:rsid w:val="00345DA7"/>
    <w:rsid w:val="00352C81"/>
    <w:rsid w:val="003616D4"/>
    <w:rsid w:val="003A31F9"/>
    <w:rsid w:val="004016CE"/>
    <w:rsid w:val="004240C3"/>
    <w:rsid w:val="00481318"/>
    <w:rsid w:val="004A1101"/>
    <w:rsid w:val="004E2964"/>
    <w:rsid w:val="004E5420"/>
    <w:rsid w:val="005128F0"/>
    <w:rsid w:val="0051396F"/>
    <w:rsid w:val="0053054F"/>
    <w:rsid w:val="005362CF"/>
    <w:rsid w:val="00537D39"/>
    <w:rsid w:val="005E5595"/>
    <w:rsid w:val="00603049"/>
    <w:rsid w:val="00636C83"/>
    <w:rsid w:val="00670189"/>
    <w:rsid w:val="00687D38"/>
    <w:rsid w:val="006A1D9E"/>
    <w:rsid w:val="006C4D5F"/>
    <w:rsid w:val="007015D1"/>
    <w:rsid w:val="00701B24"/>
    <w:rsid w:val="0070687D"/>
    <w:rsid w:val="00737750"/>
    <w:rsid w:val="0078125E"/>
    <w:rsid w:val="007834A2"/>
    <w:rsid w:val="00785BCB"/>
    <w:rsid w:val="00815981"/>
    <w:rsid w:val="00817638"/>
    <w:rsid w:val="008331A6"/>
    <w:rsid w:val="00837A8D"/>
    <w:rsid w:val="00875537"/>
    <w:rsid w:val="0089757B"/>
    <w:rsid w:val="008F1AB5"/>
    <w:rsid w:val="00906C67"/>
    <w:rsid w:val="00926B18"/>
    <w:rsid w:val="00943300"/>
    <w:rsid w:val="00943914"/>
    <w:rsid w:val="00A20FB3"/>
    <w:rsid w:val="00A30C6C"/>
    <w:rsid w:val="00A77FD3"/>
    <w:rsid w:val="00AC0F3F"/>
    <w:rsid w:val="00AC4897"/>
    <w:rsid w:val="00AD0BE3"/>
    <w:rsid w:val="00B01A08"/>
    <w:rsid w:val="00B4206A"/>
    <w:rsid w:val="00B96AD6"/>
    <w:rsid w:val="00BA277F"/>
    <w:rsid w:val="00BB703B"/>
    <w:rsid w:val="00C02B5B"/>
    <w:rsid w:val="00C418EE"/>
    <w:rsid w:val="00C53F55"/>
    <w:rsid w:val="00C642F0"/>
    <w:rsid w:val="00CA36F5"/>
    <w:rsid w:val="00CD1383"/>
    <w:rsid w:val="00CF5B0D"/>
    <w:rsid w:val="00CF6594"/>
    <w:rsid w:val="00D04F4E"/>
    <w:rsid w:val="00D32FA8"/>
    <w:rsid w:val="00D51916"/>
    <w:rsid w:val="00D74FB2"/>
    <w:rsid w:val="00D85A2E"/>
    <w:rsid w:val="00D86C5B"/>
    <w:rsid w:val="00D91C6F"/>
    <w:rsid w:val="00E22721"/>
    <w:rsid w:val="00E24BEC"/>
    <w:rsid w:val="00E25AD5"/>
    <w:rsid w:val="00E76447"/>
    <w:rsid w:val="00E768D7"/>
    <w:rsid w:val="00E86F6A"/>
    <w:rsid w:val="00E965E6"/>
    <w:rsid w:val="00EA634C"/>
    <w:rsid w:val="00EC4DD2"/>
    <w:rsid w:val="00ED2BB5"/>
    <w:rsid w:val="00EE52A3"/>
    <w:rsid w:val="00F24061"/>
    <w:rsid w:val="00F4240B"/>
    <w:rsid w:val="00F53893"/>
    <w:rsid w:val="00F604FA"/>
    <w:rsid w:val="00F95412"/>
    <w:rsid w:val="00FB3233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cina-filip-jakov@zd.t-com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31901"/>
    <w:rsid w:val="0006042E"/>
    <w:rsid w:val="00085C20"/>
    <w:rsid w:val="00192B66"/>
    <w:rsid w:val="001E2F92"/>
    <w:rsid w:val="001F2075"/>
    <w:rsid w:val="002F2E68"/>
    <w:rsid w:val="00476D53"/>
    <w:rsid w:val="004A3A93"/>
    <w:rsid w:val="00524BDC"/>
    <w:rsid w:val="00557094"/>
    <w:rsid w:val="00613FE9"/>
    <w:rsid w:val="0068000A"/>
    <w:rsid w:val="00696652"/>
    <w:rsid w:val="00765165"/>
    <w:rsid w:val="00790410"/>
    <w:rsid w:val="00867775"/>
    <w:rsid w:val="008B1F05"/>
    <w:rsid w:val="00904DDB"/>
    <w:rsid w:val="00B22776"/>
    <w:rsid w:val="00B462C5"/>
    <w:rsid w:val="00C25DF4"/>
    <w:rsid w:val="00C80183"/>
    <w:rsid w:val="00D7754D"/>
    <w:rsid w:val="00DA095C"/>
    <w:rsid w:val="00E66021"/>
    <w:rsid w:val="00E75B1B"/>
    <w:rsid w:val="00E80101"/>
    <w:rsid w:val="00E86C81"/>
    <w:rsid w:val="00F95040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951E-820C-4E6A-84AC-7867BD71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Dobava, montaža i spajanje LED svjetiljki na području Općine Sv. Filip i Jakov</vt:lpstr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nerazvrstane ceste „Međine“</dc:title>
  <dc:creator>Korisnik</dc:creator>
  <cp:lastModifiedBy>Korisnik</cp:lastModifiedBy>
  <cp:revision>45</cp:revision>
  <cp:lastPrinted>2017-07-27T08:34:00Z</cp:lastPrinted>
  <dcterms:created xsi:type="dcterms:W3CDTF">2015-03-16T06:41:00Z</dcterms:created>
  <dcterms:modified xsi:type="dcterms:W3CDTF">2017-07-27T10:15:00Z</dcterms:modified>
</cp:coreProperties>
</file>