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7A4221" w:rsidP="007A4221">
      <w:pPr>
        <w:pStyle w:val="Bezproreda"/>
        <w:jc w:val="both"/>
      </w:pPr>
      <w:r>
        <w:t xml:space="preserve">            </w:t>
      </w:r>
      <w:r w:rsidR="000F19CE">
        <w:t xml:space="preserve">Na temelju članka </w:t>
      </w:r>
      <w:r w:rsidR="00964783">
        <w:t xml:space="preserve">19. </w:t>
      </w:r>
      <w:r w:rsidR="00F2452D">
        <w:t>s</w:t>
      </w:r>
      <w:r w:rsidR="00964783">
        <w:t xml:space="preserve">tavak 1. </w:t>
      </w:r>
      <w:r w:rsidR="00F2452D">
        <w:t>a</w:t>
      </w:r>
      <w:r w:rsidR="00964783">
        <w:t xml:space="preserve">lineja 5. Zakona o lokalnoj i područnoj (regionalnoj) samoupravi (Narodne novine br. 33/01, 60/01, 129/05, 109/07, 125/08, 36/09) i članka </w:t>
      </w:r>
      <w:r w:rsidR="00F2452D">
        <w:t>22</w:t>
      </w:r>
      <w:r w:rsidR="00964783">
        <w:t xml:space="preserve">. Zakona o socijalnoj skrbi (Narodne novine br. </w:t>
      </w:r>
      <w:r w:rsidR="00F2452D">
        <w:t>33/12)</w:t>
      </w:r>
      <w:r w:rsidR="00964783">
        <w:t xml:space="preserve"> i članka</w:t>
      </w:r>
      <w:r w:rsidR="00F2452D">
        <w:t xml:space="preserve"> </w:t>
      </w:r>
      <w:r w:rsidR="000F19CE">
        <w:t>32. Statuta Općine Sv. Filip i Jakov, (</w:t>
      </w:r>
      <w:r w:rsidR="00200163">
        <w:t>„</w:t>
      </w:r>
      <w:r w:rsidR="000F19CE">
        <w:t>Službeni glasnik Općine Sv. Filip i Jakov</w:t>
      </w:r>
      <w:r w:rsidR="00200163">
        <w:t xml:space="preserve">“ </w:t>
      </w:r>
      <w:r w:rsidR="000F19CE">
        <w:t xml:space="preserve"> br. 02/09</w:t>
      </w:r>
      <w:r w:rsidR="00F2452D">
        <w:t xml:space="preserve"> i 1/13</w:t>
      </w:r>
      <w:r w:rsidR="000F19CE">
        <w:t>) Općinsko vijeće Općine Sv. Filip i Jakov, na</w:t>
      </w:r>
      <w:r w:rsidR="00E354EF">
        <w:t xml:space="preserve"> </w:t>
      </w:r>
      <w:r w:rsidR="00A26454">
        <w:t>4</w:t>
      </w:r>
      <w:r w:rsidR="009D48BA">
        <w:t xml:space="preserve">. </w:t>
      </w:r>
      <w:r w:rsidR="001C3B1F">
        <w:t>s</w:t>
      </w:r>
      <w:r w:rsidR="000F19CE">
        <w:t>jednici održanoj dana</w:t>
      </w:r>
      <w:r w:rsidR="008811D0">
        <w:t xml:space="preserve"> </w:t>
      </w:r>
      <w:r w:rsidR="00D73E40">
        <w:t>2</w:t>
      </w:r>
      <w:r w:rsidR="00E354EF">
        <w:t>0</w:t>
      </w:r>
      <w:r w:rsidR="00D73E40">
        <w:t>.</w:t>
      </w:r>
      <w:r w:rsidR="000F19CE">
        <w:t xml:space="preserve"> </w:t>
      </w:r>
      <w:r w:rsidR="001C3B1F">
        <w:t>p</w:t>
      </w:r>
      <w:r w:rsidR="000F19CE">
        <w:t>rosinca 201</w:t>
      </w:r>
      <w:r w:rsidR="00E354EF">
        <w:t>7</w:t>
      </w:r>
      <w:r w:rsidR="000F19CE">
        <w:t xml:space="preserve">. </w:t>
      </w:r>
      <w:r w:rsidR="001C3B1F">
        <w:t>g</w:t>
      </w:r>
      <w:r w:rsidR="000F19CE"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E354EF" w:rsidP="00E354EF">
      <w:pPr>
        <w:pStyle w:val="Bezproreda"/>
        <w:numPr>
          <w:ilvl w:val="0"/>
          <w:numId w:val="8"/>
        </w:numPr>
        <w:jc w:val="center"/>
        <w:rPr>
          <w:b/>
        </w:rPr>
      </w:pPr>
      <w:r>
        <w:rPr>
          <w:b/>
        </w:rPr>
        <w:t xml:space="preserve">IZMJENE </w:t>
      </w:r>
      <w:r w:rsidR="000F19CE" w:rsidRPr="0093259C">
        <w:rPr>
          <w:b/>
        </w:rPr>
        <w:t>PROGRAM</w:t>
      </w:r>
      <w:r>
        <w:rPr>
          <w:b/>
        </w:rPr>
        <w:t>A</w:t>
      </w:r>
    </w:p>
    <w:p w:rsidR="000F19CE" w:rsidRDefault="000F19CE" w:rsidP="00E354EF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u </w:t>
      </w:r>
      <w:r w:rsidR="00964783">
        <w:rPr>
          <w:b/>
        </w:rPr>
        <w:t>socijalnoj skrbi</w:t>
      </w:r>
      <w:r w:rsidR="00B43F3B">
        <w:rPr>
          <w:b/>
        </w:rPr>
        <w:t xml:space="preserve"> </w:t>
      </w:r>
      <w:r w:rsidR="009D48BA">
        <w:rPr>
          <w:b/>
        </w:rPr>
        <w:t>za</w:t>
      </w:r>
      <w:r w:rsidRPr="0093259C">
        <w:rPr>
          <w:b/>
        </w:rPr>
        <w:t xml:space="preserve"> 201</w:t>
      </w:r>
      <w:r w:rsidR="00A26454">
        <w:rPr>
          <w:b/>
        </w:rPr>
        <w:t>7</w:t>
      </w:r>
      <w:r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E354EF" w:rsidRDefault="00E354EF" w:rsidP="00E354EF">
      <w:pPr>
        <w:pStyle w:val="Bezproreda"/>
        <w:jc w:val="center"/>
        <w:rPr>
          <w:b/>
        </w:rPr>
      </w:pPr>
    </w:p>
    <w:p w:rsidR="005B71F8" w:rsidRDefault="00E354EF" w:rsidP="00E354EF">
      <w:pPr>
        <w:pStyle w:val="Bezproreda"/>
        <w:jc w:val="center"/>
        <w:rPr>
          <w:b/>
        </w:rPr>
      </w:pPr>
      <w:r>
        <w:rPr>
          <w:b/>
        </w:rPr>
        <w:t>Članak 1.</w:t>
      </w:r>
    </w:p>
    <w:p w:rsidR="00E354EF" w:rsidRDefault="00E354EF" w:rsidP="00E354EF">
      <w:pPr>
        <w:pStyle w:val="Bezproreda"/>
        <w:jc w:val="center"/>
        <w:rPr>
          <w:b/>
        </w:rPr>
      </w:pPr>
    </w:p>
    <w:p w:rsidR="00E354EF" w:rsidRDefault="00E354EF" w:rsidP="00E354EF">
      <w:pPr>
        <w:pStyle w:val="Bezproreda"/>
        <w:jc w:val="center"/>
      </w:pPr>
    </w:p>
    <w:p w:rsidR="009D48BA" w:rsidRDefault="009D48BA" w:rsidP="00D73E40">
      <w:pPr>
        <w:pStyle w:val="Bezproreda"/>
        <w:jc w:val="both"/>
      </w:pPr>
      <w:r>
        <w:t xml:space="preserve">    Utvrđuje se da su javne potrebe </w:t>
      </w:r>
      <w:r w:rsidR="00964783">
        <w:t>za socijalni program na području</w:t>
      </w:r>
      <w:r>
        <w:t xml:space="preserve"> Općin</w:t>
      </w:r>
      <w:r w:rsidR="00964783">
        <w:t>e</w:t>
      </w:r>
      <w:r>
        <w:t xml:space="preserve"> Sveti Filip i Jakov u 201</w:t>
      </w:r>
      <w:r w:rsidR="00A26454">
        <w:t>7</w:t>
      </w:r>
      <w:r>
        <w:t xml:space="preserve">. </w:t>
      </w:r>
      <w:r w:rsidR="007A4221">
        <w:t>g</w:t>
      </w:r>
      <w:r>
        <w:t>odini</w:t>
      </w:r>
      <w:r w:rsidR="007A4221">
        <w:t>.</w:t>
      </w:r>
    </w:p>
    <w:p w:rsidR="007A4221" w:rsidRDefault="007A4221" w:rsidP="00E354EF">
      <w:pPr>
        <w:pStyle w:val="Bezproreda"/>
        <w:jc w:val="center"/>
      </w:pPr>
    </w:p>
    <w:p w:rsidR="009D48BA" w:rsidRDefault="00E354EF" w:rsidP="00E354EF">
      <w:pPr>
        <w:pStyle w:val="Bezproreda"/>
        <w:ind w:left="3552" w:firstLine="696"/>
      </w:pPr>
      <w:r>
        <w:rPr>
          <w:b/>
        </w:rPr>
        <w:t>Članak 2.</w:t>
      </w:r>
    </w:p>
    <w:p w:rsidR="006F7426" w:rsidRDefault="006F7426" w:rsidP="00E354EF">
      <w:pPr>
        <w:pStyle w:val="Bezproreda"/>
        <w:jc w:val="center"/>
      </w:pPr>
    </w:p>
    <w:p w:rsidR="009D48BA" w:rsidRDefault="00A51D6C" w:rsidP="005B71F8">
      <w:pPr>
        <w:pStyle w:val="Bezproreda"/>
      </w:pPr>
      <w:r>
        <w:t xml:space="preserve">   </w:t>
      </w:r>
      <w:r w:rsidR="009D48BA">
        <w:t xml:space="preserve">Radi zadovoljavanja javnih potreba iz točke </w:t>
      </w:r>
      <w:r>
        <w:t>I</w:t>
      </w:r>
      <w:r w:rsidR="009D48BA">
        <w:t xml:space="preserve">. </w:t>
      </w:r>
      <w:r>
        <w:t>u</w:t>
      </w:r>
      <w:r w:rsidR="009D48BA">
        <w:t xml:space="preserve"> 201</w:t>
      </w:r>
      <w:r w:rsidR="00A26454">
        <w:t>7</w:t>
      </w:r>
      <w:r w:rsidR="009D48BA">
        <w:t xml:space="preserve">. </w:t>
      </w:r>
      <w:r>
        <w:t>g</w:t>
      </w:r>
      <w:r w:rsidR="009D48BA">
        <w:t xml:space="preserve">odini </w:t>
      </w:r>
      <w:r>
        <w:t>osiguravaju se ova sredstva</w:t>
      </w:r>
      <w:r w:rsidR="009D48BA"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8772" w:type="dxa"/>
        <w:jc w:val="center"/>
        <w:tblLook w:val="04A0" w:firstRow="1" w:lastRow="0" w:firstColumn="1" w:lastColumn="0" w:noHBand="0" w:noVBand="1"/>
      </w:tblPr>
      <w:tblGrid>
        <w:gridCol w:w="5370"/>
        <w:gridCol w:w="1701"/>
        <w:gridCol w:w="1701"/>
      </w:tblGrid>
      <w:tr w:rsidR="00E354EF" w:rsidTr="00E354EF">
        <w:trPr>
          <w:jc w:val="center"/>
        </w:trPr>
        <w:tc>
          <w:tcPr>
            <w:tcW w:w="5370" w:type="dxa"/>
            <w:shd w:val="clear" w:color="auto" w:fill="BFBFBF" w:themeFill="background1" w:themeFillShade="BF"/>
          </w:tcPr>
          <w:p w:rsidR="00E354EF" w:rsidRPr="00BD0843" w:rsidRDefault="00E354EF" w:rsidP="00D73E40">
            <w:pPr>
              <w:pStyle w:val="Bezproreda"/>
              <w:jc w:val="center"/>
              <w:rPr>
                <w:b/>
              </w:rPr>
            </w:pPr>
            <w:r w:rsidRPr="00BD0843">
              <w:rPr>
                <w:b/>
              </w:rPr>
              <w:t>KORISNIK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354EF" w:rsidRPr="00BD0843" w:rsidRDefault="00E354EF" w:rsidP="00BD0843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PLAN 2017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354EF" w:rsidRDefault="00E354EF" w:rsidP="00BD0843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NOVI PLAN 2017</w:t>
            </w:r>
          </w:p>
        </w:tc>
      </w:tr>
      <w:tr w:rsidR="00E354EF" w:rsidTr="00E354EF">
        <w:trPr>
          <w:jc w:val="center"/>
        </w:trPr>
        <w:tc>
          <w:tcPr>
            <w:tcW w:w="5370" w:type="dxa"/>
          </w:tcPr>
          <w:p w:rsidR="00E354EF" w:rsidRDefault="00E354EF" w:rsidP="000F19CE">
            <w:pPr>
              <w:pStyle w:val="Bezproreda"/>
            </w:pPr>
            <w:r>
              <w:t>Crveni križ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52.000,00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70.000,00</w:t>
            </w:r>
          </w:p>
        </w:tc>
      </w:tr>
      <w:tr w:rsidR="00E354EF" w:rsidTr="00E354EF">
        <w:trPr>
          <w:jc w:val="center"/>
        </w:trPr>
        <w:tc>
          <w:tcPr>
            <w:tcW w:w="5370" w:type="dxa"/>
          </w:tcPr>
          <w:p w:rsidR="00E354EF" w:rsidRDefault="00E354EF" w:rsidP="000F19CE">
            <w:pPr>
              <w:pStyle w:val="Bezproreda"/>
            </w:pPr>
            <w:r>
              <w:t>Arka-dnevni centar za starije osobe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5.000,00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0,00</w:t>
            </w:r>
          </w:p>
        </w:tc>
      </w:tr>
      <w:tr w:rsidR="00E354EF" w:rsidTr="00E354EF">
        <w:trPr>
          <w:jc w:val="center"/>
        </w:trPr>
        <w:tc>
          <w:tcPr>
            <w:tcW w:w="5370" w:type="dxa"/>
          </w:tcPr>
          <w:p w:rsidR="00E354EF" w:rsidRDefault="00E354EF" w:rsidP="000F19CE">
            <w:pPr>
              <w:pStyle w:val="Bezproreda"/>
            </w:pPr>
            <w:r>
              <w:t>HVIDRA i ostale udruge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40.000,00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20.000,00</w:t>
            </w:r>
          </w:p>
        </w:tc>
      </w:tr>
      <w:tr w:rsidR="00E354EF" w:rsidTr="00E354EF">
        <w:trPr>
          <w:jc w:val="center"/>
        </w:trPr>
        <w:tc>
          <w:tcPr>
            <w:tcW w:w="5370" w:type="dxa"/>
          </w:tcPr>
          <w:p w:rsidR="00E354EF" w:rsidRDefault="00E354EF" w:rsidP="000F19CE">
            <w:pPr>
              <w:pStyle w:val="Bezproreda"/>
            </w:pPr>
            <w:r>
              <w:t>Udruga slijepih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8.000,00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5.000,00</w:t>
            </w:r>
          </w:p>
        </w:tc>
      </w:tr>
      <w:tr w:rsidR="00E354EF" w:rsidTr="00E354EF">
        <w:trPr>
          <w:trHeight w:val="285"/>
          <w:jc w:val="center"/>
        </w:trPr>
        <w:tc>
          <w:tcPr>
            <w:tcW w:w="5370" w:type="dxa"/>
          </w:tcPr>
          <w:p w:rsidR="00E354EF" w:rsidRDefault="00E354EF" w:rsidP="00964783">
            <w:pPr>
              <w:pStyle w:val="Bezproreda"/>
            </w:pPr>
            <w:r>
              <w:t>Naknade za novorođenčad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70.000,00</w:t>
            </w:r>
          </w:p>
        </w:tc>
        <w:tc>
          <w:tcPr>
            <w:tcW w:w="1701" w:type="dxa"/>
          </w:tcPr>
          <w:p w:rsidR="00E354EF" w:rsidRDefault="00E354EF" w:rsidP="00BD0843">
            <w:pPr>
              <w:pStyle w:val="Bezproreda"/>
              <w:jc w:val="right"/>
            </w:pPr>
            <w:r>
              <w:t>80.000,00</w:t>
            </w:r>
          </w:p>
        </w:tc>
      </w:tr>
      <w:tr w:rsidR="00E354EF" w:rsidTr="00E354EF">
        <w:trPr>
          <w:trHeight w:val="577"/>
          <w:jc w:val="center"/>
        </w:trPr>
        <w:tc>
          <w:tcPr>
            <w:tcW w:w="5370" w:type="dxa"/>
          </w:tcPr>
          <w:p w:rsidR="00E354EF" w:rsidRDefault="00E354EF" w:rsidP="000F19CE">
            <w:pPr>
              <w:pStyle w:val="Bezproreda"/>
            </w:pPr>
            <w:r>
              <w:t>Pomoć obiteljima koji posjeduju socijalnu iskaznicu, bolesnima, invalidima i djeci s poteškoćama u razvoju</w:t>
            </w:r>
          </w:p>
        </w:tc>
        <w:tc>
          <w:tcPr>
            <w:tcW w:w="1701" w:type="dxa"/>
          </w:tcPr>
          <w:p w:rsidR="00E354EF" w:rsidRDefault="00E354EF" w:rsidP="00A26454">
            <w:pPr>
              <w:pStyle w:val="Bezproreda"/>
              <w:jc w:val="right"/>
            </w:pPr>
            <w:r>
              <w:t>150.000,00</w:t>
            </w:r>
          </w:p>
        </w:tc>
        <w:tc>
          <w:tcPr>
            <w:tcW w:w="1701" w:type="dxa"/>
          </w:tcPr>
          <w:p w:rsidR="00E354EF" w:rsidRDefault="00E354EF" w:rsidP="00A26454">
            <w:pPr>
              <w:pStyle w:val="Bezproreda"/>
              <w:jc w:val="right"/>
            </w:pPr>
            <w:r>
              <w:t>236.800,00</w:t>
            </w:r>
          </w:p>
        </w:tc>
      </w:tr>
      <w:tr w:rsidR="00E354EF" w:rsidTr="00E354EF">
        <w:trPr>
          <w:trHeight w:val="334"/>
          <w:jc w:val="center"/>
        </w:trPr>
        <w:tc>
          <w:tcPr>
            <w:tcW w:w="5370" w:type="dxa"/>
          </w:tcPr>
          <w:p w:rsidR="00E354EF" w:rsidRDefault="00E354EF" w:rsidP="00A51D6C">
            <w:pPr>
              <w:pStyle w:val="Bezproreda"/>
            </w:pPr>
            <w:r>
              <w:t>Stipendije</w:t>
            </w:r>
          </w:p>
        </w:tc>
        <w:tc>
          <w:tcPr>
            <w:tcW w:w="1701" w:type="dxa"/>
          </w:tcPr>
          <w:p w:rsidR="00E354EF" w:rsidRDefault="00E354EF" w:rsidP="00E94F4F">
            <w:pPr>
              <w:pStyle w:val="Bezproreda"/>
              <w:jc w:val="right"/>
            </w:pPr>
            <w:r>
              <w:t>280.000,00</w:t>
            </w:r>
          </w:p>
        </w:tc>
        <w:tc>
          <w:tcPr>
            <w:tcW w:w="1701" w:type="dxa"/>
          </w:tcPr>
          <w:p w:rsidR="00E354EF" w:rsidRDefault="00E354EF" w:rsidP="00E94F4F">
            <w:pPr>
              <w:pStyle w:val="Bezproreda"/>
              <w:jc w:val="right"/>
            </w:pPr>
            <w:r>
              <w:t>250.000,00</w:t>
            </w:r>
          </w:p>
        </w:tc>
      </w:tr>
      <w:tr w:rsidR="00E354EF" w:rsidTr="00E354EF">
        <w:trPr>
          <w:trHeight w:val="334"/>
          <w:jc w:val="center"/>
        </w:trPr>
        <w:tc>
          <w:tcPr>
            <w:tcW w:w="5370" w:type="dxa"/>
          </w:tcPr>
          <w:p w:rsidR="00E354EF" w:rsidRDefault="00E354EF" w:rsidP="00A51D6C">
            <w:pPr>
              <w:pStyle w:val="Bezproreda"/>
            </w:pPr>
            <w:r>
              <w:t>Pomoć u kući</w:t>
            </w:r>
          </w:p>
        </w:tc>
        <w:tc>
          <w:tcPr>
            <w:tcW w:w="1701" w:type="dxa"/>
          </w:tcPr>
          <w:p w:rsidR="00E354EF" w:rsidRDefault="00E354EF" w:rsidP="00E94F4F">
            <w:pPr>
              <w:pStyle w:val="Bezproreda"/>
              <w:jc w:val="right"/>
            </w:pPr>
            <w:r>
              <w:t>85.000,00</w:t>
            </w:r>
          </w:p>
        </w:tc>
        <w:tc>
          <w:tcPr>
            <w:tcW w:w="1701" w:type="dxa"/>
          </w:tcPr>
          <w:p w:rsidR="00E354EF" w:rsidRDefault="00E354EF" w:rsidP="00E94F4F">
            <w:pPr>
              <w:pStyle w:val="Bezproreda"/>
              <w:jc w:val="right"/>
            </w:pPr>
            <w:r>
              <w:t>85.000,00</w:t>
            </w:r>
          </w:p>
        </w:tc>
      </w:tr>
      <w:tr w:rsidR="00E354EF" w:rsidTr="00E354EF">
        <w:trPr>
          <w:trHeight w:val="334"/>
          <w:jc w:val="center"/>
        </w:trPr>
        <w:tc>
          <w:tcPr>
            <w:tcW w:w="5370" w:type="dxa"/>
          </w:tcPr>
          <w:p w:rsidR="00E354EF" w:rsidRDefault="00E354EF" w:rsidP="00A51D6C">
            <w:pPr>
              <w:pStyle w:val="Bezproreda"/>
            </w:pPr>
            <w:r>
              <w:t>Centar za obuku</w:t>
            </w:r>
          </w:p>
        </w:tc>
        <w:tc>
          <w:tcPr>
            <w:tcW w:w="1701" w:type="dxa"/>
          </w:tcPr>
          <w:p w:rsidR="00E354EF" w:rsidRDefault="00E354EF" w:rsidP="00E94F4F">
            <w:pPr>
              <w:pStyle w:val="Bezproreda"/>
              <w:jc w:val="right"/>
            </w:pPr>
            <w:r>
              <w:t>4.000,00</w:t>
            </w:r>
          </w:p>
        </w:tc>
        <w:tc>
          <w:tcPr>
            <w:tcW w:w="1701" w:type="dxa"/>
          </w:tcPr>
          <w:p w:rsidR="00E354EF" w:rsidRDefault="00E354EF" w:rsidP="00E94F4F">
            <w:pPr>
              <w:pStyle w:val="Bezproreda"/>
              <w:jc w:val="right"/>
            </w:pPr>
            <w:r>
              <w:t>2.000,00</w:t>
            </w:r>
          </w:p>
        </w:tc>
      </w:tr>
      <w:tr w:rsidR="00E354EF" w:rsidTr="00E354EF">
        <w:trPr>
          <w:jc w:val="center"/>
        </w:trPr>
        <w:tc>
          <w:tcPr>
            <w:tcW w:w="5370" w:type="dxa"/>
            <w:shd w:val="clear" w:color="auto" w:fill="BFBFBF" w:themeFill="background1" w:themeFillShade="BF"/>
          </w:tcPr>
          <w:p w:rsidR="00E354EF" w:rsidRDefault="00E354EF" w:rsidP="00E94F4F">
            <w:pPr>
              <w:pStyle w:val="Bezproreda"/>
            </w:pPr>
            <w:r w:rsidRPr="003C16AB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354EF" w:rsidRPr="00E94F4F" w:rsidRDefault="00E354EF" w:rsidP="002D6BA5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694</w:t>
            </w:r>
            <w:r w:rsidRPr="00E94F4F">
              <w:rPr>
                <w:b/>
              </w:rPr>
              <w:t>.000,00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354EF" w:rsidRDefault="00E354EF" w:rsidP="002D6BA5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748.800,00</w:t>
            </w:r>
          </w:p>
        </w:tc>
      </w:tr>
    </w:tbl>
    <w:p w:rsidR="00E94F4F" w:rsidRDefault="009D48BA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350DB1" w:rsidRPr="00E354EF" w:rsidRDefault="00E354EF" w:rsidP="00E354EF">
      <w:pPr>
        <w:pStyle w:val="Bezproreda"/>
        <w:jc w:val="center"/>
        <w:rPr>
          <w:b/>
        </w:rPr>
      </w:pPr>
      <w:r w:rsidRPr="00E354EF">
        <w:rPr>
          <w:b/>
        </w:rPr>
        <w:t>Članak 3.</w:t>
      </w:r>
    </w:p>
    <w:p w:rsidR="007A4221" w:rsidRDefault="00D73E40" w:rsidP="00E354EF">
      <w:pPr>
        <w:pStyle w:val="Bezproreda"/>
        <w:jc w:val="both"/>
      </w:pPr>
      <w:r>
        <w:t xml:space="preserve">          </w:t>
      </w:r>
      <w:r w:rsidR="00E94F4F">
        <w:t>Radi zadovoljenja potreba iz točke I. Proračuna Općine za 201</w:t>
      </w:r>
      <w:r w:rsidR="00A26454">
        <w:t>7</w:t>
      </w:r>
      <w:r w:rsidR="00E94F4F">
        <w:t xml:space="preserve">. </w:t>
      </w:r>
      <w:r w:rsidR="007A4221">
        <w:t>g</w:t>
      </w:r>
      <w:r w:rsidR="00E94F4F">
        <w:t>odinu</w:t>
      </w:r>
      <w:r w:rsidR="007A4221">
        <w:t xml:space="preserve"> </w:t>
      </w:r>
      <w:r w:rsidR="00350DB1">
        <w:t>osiguravaju se sredstva.</w:t>
      </w:r>
      <w:r>
        <w:t xml:space="preserve"> </w:t>
      </w:r>
      <w:r w:rsidR="00350DB1">
        <w:t>Sredstva će se korisnicima doznačiti mjesečno odnosno po potrebi i u skladu s prioritetom pojedinog korisnika.</w:t>
      </w:r>
    </w:p>
    <w:p w:rsidR="007A4221" w:rsidRDefault="00E94F4F" w:rsidP="00A26454">
      <w:pPr>
        <w:pStyle w:val="Bezproreda"/>
        <w:jc w:val="both"/>
      </w:pPr>
      <w:r>
        <w:t xml:space="preserve">         </w:t>
      </w:r>
      <w:r w:rsidR="009D48BA">
        <w:t xml:space="preserve">Ako pojedini dio </w:t>
      </w:r>
      <w:r w:rsidR="00350DB1">
        <w:t>ovog Programa</w:t>
      </w:r>
      <w:r w:rsidR="009D48BA">
        <w:t xml:space="preserve"> ne </w:t>
      </w:r>
      <w:r w:rsidR="00350DB1">
        <w:t xml:space="preserve">bude </w:t>
      </w:r>
      <w:r w:rsidR="009D48BA">
        <w:t>ostvar</w:t>
      </w:r>
      <w:r w:rsidR="00350DB1">
        <w:t>en</w:t>
      </w:r>
      <w:r w:rsidR="009D48BA">
        <w:t xml:space="preserve"> u 201</w:t>
      </w:r>
      <w:r w:rsidR="00A26454">
        <w:t>7</w:t>
      </w:r>
      <w:r w:rsidR="009D48BA">
        <w:t>. godini, preostala sredstva prenijet će se u Proračun Općine za 201</w:t>
      </w:r>
      <w:r w:rsidR="00A26454">
        <w:t>8</w:t>
      </w:r>
      <w:r w:rsidR="009D48BA">
        <w:t>. godinu,</w:t>
      </w:r>
      <w:r w:rsidR="00A51D6C">
        <w:t xml:space="preserve"> </w:t>
      </w:r>
      <w:r w:rsidR="009D48BA">
        <w:t>ako Općinski načelnik ne odluči dru</w:t>
      </w:r>
      <w:r w:rsidR="007A4221">
        <w:t>ga</w:t>
      </w:r>
      <w:r w:rsidR="009D48BA">
        <w:t>čije.</w:t>
      </w:r>
    </w:p>
    <w:p w:rsidR="007A4221" w:rsidRDefault="007A4221" w:rsidP="000F19CE">
      <w:pPr>
        <w:pStyle w:val="Bezproreda"/>
      </w:pPr>
    </w:p>
    <w:p w:rsidR="00385C58" w:rsidRPr="002D5007" w:rsidRDefault="00385C58" w:rsidP="000F19CE">
      <w:pPr>
        <w:pStyle w:val="Bezproreda"/>
        <w:rPr>
          <w:b/>
        </w:rPr>
      </w:pPr>
      <w:r w:rsidRPr="002D5007">
        <w:rPr>
          <w:b/>
        </w:rPr>
        <w:t xml:space="preserve">Klasa: </w:t>
      </w:r>
      <w:r w:rsidR="008858C2">
        <w:rPr>
          <w:b/>
        </w:rPr>
        <w:t>400-0</w:t>
      </w:r>
      <w:r w:rsidR="00C040B8">
        <w:rPr>
          <w:b/>
        </w:rPr>
        <w:t>6/1</w:t>
      </w:r>
      <w:r w:rsidR="00E354EF">
        <w:rPr>
          <w:b/>
        </w:rPr>
        <w:t>7</w:t>
      </w:r>
      <w:r w:rsidR="00C040B8">
        <w:rPr>
          <w:b/>
        </w:rPr>
        <w:t>-01/</w:t>
      </w:r>
      <w:proofErr w:type="spellStart"/>
      <w:r w:rsidR="00C040B8">
        <w:rPr>
          <w:b/>
        </w:rPr>
        <w:t>0</w:t>
      </w:r>
      <w:r w:rsidR="006E0B26">
        <w:rPr>
          <w:b/>
        </w:rPr>
        <w:t>1</w:t>
      </w:r>
      <w:proofErr w:type="spellEnd"/>
    </w:p>
    <w:p w:rsidR="00385C58" w:rsidRPr="002D5007" w:rsidRDefault="00385C58" w:rsidP="000F19CE">
      <w:pPr>
        <w:pStyle w:val="Bezproreda"/>
        <w:rPr>
          <w:b/>
        </w:rPr>
      </w:pPr>
      <w:proofErr w:type="spellStart"/>
      <w:r w:rsidRPr="002D5007">
        <w:rPr>
          <w:b/>
        </w:rPr>
        <w:t>Urbroj</w:t>
      </w:r>
      <w:proofErr w:type="spellEnd"/>
      <w:r w:rsidRPr="002D5007">
        <w:rPr>
          <w:b/>
        </w:rPr>
        <w:t>: 2198/19-</w:t>
      </w:r>
      <w:r w:rsidR="008858C2">
        <w:rPr>
          <w:b/>
        </w:rPr>
        <w:t>02</w:t>
      </w:r>
      <w:r w:rsidRPr="002D5007">
        <w:rPr>
          <w:b/>
        </w:rPr>
        <w:t>-1</w:t>
      </w:r>
      <w:r w:rsidR="00E354EF">
        <w:rPr>
          <w:b/>
        </w:rPr>
        <w:t>7</w:t>
      </w:r>
      <w:r w:rsidR="006E0B26">
        <w:rPr>
          <w:b/>
        </w:rPr>
        <w:t>-3</w:t>
      </w:r>
      <w:bookmarkStart w:id="0" w:name="_GoBack"/>
      <w:bookmarkEnd w:id="0"/>
    </w:p>
    <w:p w:rsidR="00385C58" w:rsidRPr="002D5007" w:rsidRDefault="00385C58" w:rsidP="000F19CE">
      <w:pPr>
        <w:pStyle w:val="Bezproreda"/>
        <w:rPr>
          <w:b/>
        </w:rPr>
      </w:pPr>
      <w:r w:rsidRPr="002D5007">
        <w:rPr>
          <w:b/>
        </w:rPr>
        <w:t>Sv. Filip i Jakov</w:t>
      </w:r>
      <w:r w:rsidR="00A83CE8">
        <w:rPr>
          <w:b/>
        </w:rPr>
        <w:t>,</w:t>
      </w:r>
      <w:r w:rsidR="00D73E40">
        <w:rPr>
          <w:b/>
        </w:rPr>
        <w:t xml:space="preserve"> 22.</w:t>
      </w:r>
      <w:r w:rsidR="00773773" w:rsidRPr="002D5007">
        <w:rPr>
          <w:b/>
        </w:rPr>
        <w:t xml:space="preserve"> prosinca </w:t>
      </w:r>
      <w:r w:rsidRPr="002D5007">
        <w:rPr>
          <w:b/>
        </w:rPr>
        <w:t>201</w:t>
      </w:r>
      <w:r w:rsidR="00A26454">
        <w:rPr>
          <w:b/>
        </w:rPr>
        <w:t>6</w:t>
      </w:r>
      <w:r w:rsidRPr="002D5007">
        <w:rPr>
          <w:b/>
        </w:rPr>
        <w:t>.</w:t>
      </w:r>
      <w:r w:rsidR="009D48BA" w:rsidRPr="002D5007">
        <w:rPr>
          <w:b/>
        </w:rPr>
        <w:t xml:space="preserve"> </w:t>
      </w:r>
      <w:r w:rsidR="00324F2B" w:rsidRPr="002D5007">
        <w:rPr>
          <w:b/>
        </w:rPr>
        <w:t>g</w:t>
      </w:r>
      <w:r w:rsidRPr="002D5007">
        <w:rPr>
          <w:b/>
        </w:rPr>
        <w:t xml:space="preserve">odine </w:t>
      </w:r>
    </w:p>
    <w:p w:rsidR="007A4221" w:rsidRDefault="007A4221" w:rsidP="000F19CE">
      <w:pPr>
        <w:pStyle w:val="Bezproreda"/>
      </w:pPr>
    </w:p>
    <w:p w:rsidR="00385C58" w:rsidRPr="002D5007" w:rsidRDefault="00385C58" w:rsidP="0079034F">
      <w:pPr>
        <w:pStyle w:val="Bezproreda"/>
        <w:ind w:firstLine="708"/>
        <w:jc w:val="center"/>
        <w:rPr>
          <w:b/>
        </w:rPr>
      </w:pPr>
      <w:r w:rsidRPr="002D5007">
        <w:rPr>
          <w:b/>
        </w:rPr>
        <w:t>OPĆINSKO VIJEĆE</w:t>
      </w:r>
    </w:p>
    <w:p w:rsidR="00A45C0F" w:rsidRPr="002D5007" w:rsidRDefault="00385C58" w:rsidP="0079034F">
      <w:pPr>
        <w:pStyle w:val="Bezproreda"/>
        <w:ind w:firstLine="708"/>
        <w:jc w:val="center"/>
        <w:rPr>
          <w:b/>
        </w:rPr>
      </w:pPr>
      <w:r w:rsidRPr="002D5007">
        <w:rPr>
          <w:b/>
        </w:rPr>
        <w:t>OPĆINE SV. FILIP I JAKOV</w:t>
      </w:r>
    </w:p>
    <w:p w:rsidR="007A4221" w:rsidRPr="002D5007" w:rsidRDefault="007A4221" w:rsidP="002D5007">
      <w:pPr>
        <w:pStyle w:val="Bezproreda"/>
        <w:rPr>
          <w:b/>
        </w:rPr>
      </w:pPr>
    </w:p>
    <w:p w:rsidR="00A45C0F" w:rsidRDefault="00A45C0F" w:rsidP="000F19CE">
      <w:pPr>
        <w:pStyle w:val="Bezproreda"/>
        <w:rPr>
          <w:b/>
        </w:rPr>
      </w:pP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="007A4221" w:rsidRPr="002D5007">
        <w:rPr>
          <w:b/>
        </w:rPr>
        <w:t xml:space="preserve">                </w:t>
      </w:r>
      <w:r w:rsidRPr="002D5007">
        <w:rPr>
          <w:b/>
        </w:rPr>
        <w:tab/>
      </w:r>
      <w:r w:rsidR="00E354EF">
        <w:rPr>
          <w:b/>
        </w:rPr>
        <w:tab/>
        <w:t xml:space="preserve">       </w:t>
      </w:r>
      <w:r w:rsidR="0079034F">
        <w:rPr>
          <w:b/>
        </w:rPr>
        <w:t xml:space="preserve">   </w:t>
      </w:r>
      <w:r w:rsidRPr="002D5007">
        <w:rPr>
          <w:b/>
        </w:rPr>
        <w:t>PREDSJEDNIK</w:t>
      </w:r>
    </w:p>
    <w:p w:rsidR="002D5007" w:rsidRPr="002D5007" w:rsidRDefault="002D5007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79034F">
        <w:rPr>
          <w:b/>
        </w:rPr>
        <w:tab/>
        <w:t xml:space="preserve">           </w:t>
      </w:r>
      <w:r w:rsidR="0079034F">
        <w:rPr>
          <w:b/>
        </w:rPr>
        <w:tab/>
        <w:t xml:space="preserve">         </w:t>
      </w:r>
      <w:r>
        <w:rPr>
          <w:b/>
        </w:rPr>
        <w:t>Općinskog vijeća</w:t>
      </w:r>
    </w:p>
    <w:p w:rsidR="000F19CE" w:rsidRPr="007B71A1" w:rsidRDefault="00350DB1" w:rsidP="007B71A1">
      <w:pPr>
        <w:pStyle w:val="Bezproreda"/>
        <w:rPr>
          <w:rFonts w:cs="Aharoni"/>
        </w:rPr>
      </w:pP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="008858C2">
        <w:rPr>
          <w:b/>
        </w:rPr>
        <w:t xml:space="preserve">                                               </w:t>
      </w:r>
      <w:r w:rsidR="0079034F">
        <w:rPr>
          <w:b/>
        </w:rPr>
        <w:t xml:space="preserve">                        </w:t>
      </w:r>
      <w:r w:rsidR="008858C2">
        <w:rPr>
          <w:b/>
        </w:rPr>
        <w:t xml:space="preserve">Igor </w:t>
      </w:r>
      <w:proofErr w:type="spellStart"/>
      <w:r w:rsidR="008858C2">
        <w:rPr>
          <w:b/>
        </w:rPr>
        <w:t>Pedisić</w:t>
      </w:r>
      <w:proofErr w:type="spellEnd"/>
    </w:p>
    <w:sectPr w:rsidR="000F19CE" w:rsidRPr="007B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045"/>
    <w:multiLevelType w:val="hybridMultilevel"/>
    <w:tmpl w:val="8B3AD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71C9"/>
    <w:multiLevelType w:val="hybridMultilevel"/>
    <w:tmpl w:val="5D12E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45F1B"/>
    <w:multiLevelType w:val="hybridMultilevel"/>
    <w:tmpl w:val="687AB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87529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E39C3"/>
    <w:multiLevelType w:val="hybridMultilevel"/>
    <w:tmpl w:val="D848D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522"/>
    <w:multiLevelType w:val="hybridMultilevel"/>
    <w:tmpl w:val="DAC6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F19CE"/>
    <w:rsid w:val="001C3B1F"/>
    <w:rsid w:val="00200163"/>
    <w:rsid w:val="002D04C2"/>
    <w:rsid w:val="002D5007"/>
    <w:rsid w:val="002D6BA5"/>
    <w:rsid w:val="00324F2B"/>
    <w:rsid w:val="00350DB1"/>
    <w:rsid w:val="00385C58"/>
    <w:rsid w:val="003C16AB"/>
    <w:rsid w:val="005566EC"/>
    <w:rsid w:val="005B71F8"/>
    <w:rsid w:val="006310DE"/>
    <w:rsid w:val="00635993"/>
    <w:rsid w:val="00642539"/>
    <w:rsid w:val="006E0B26"/>
    <w:rsid w:val="006F7426"/>
    <w:rsid w:val="007348A8"/>
    <w:rsid w:val="00773773"/>
    <w:rsid w:val="0079034F"/>
    <w:rsid w:val="007A14F9"/>
    <w:rsid w:val="007A4221"/>
    <w:rsid w:val="007B71A1"/>
    <w:rsid w:val="00855759"/>
    <w:rsid w:val="00874A74"/>
    <w:rsid w:val="008811D0"/>
    <w:rsid w:val="008858C2"/>
    <w:rsid w:val="0093259C"/>
    <w:rsid w:val="00964783"/>
    <w:rsid w:val="009A06C7"/>
    <w:rsid w:val="009D48BA"/>
    <w:rsid w:val="009E1285"/>
    <w:rsid w:val="00A25C1F"/>
    <w:rsid w:val="00A26454"/>
    <w:rsid w:val="00A45C0F"/>
    <w:rsid w:val="00A51D6C"/>
    <w:rsid w:val="00A83CE8"/>
    <w:rsid w:val="00B43F3B"/>
    <w:rsid w:val="00B5479D"/>
    <w:rsid w:val="00BD0843"/>
    <w:rsid w:val="00BE0A7D"/>
    <w:rsid w:val="00C040B8"/>
    <w:rsid w:val="00C44A48"/>
    <w:rsid w:val="00D06FB6"/>
    <w:rsid w:val="00D73E40"/>
    <w:rsid w:val="00DC2C3A"/>
    <w:rsid w:val="00E354EF"/>
    <w:rsid w:val="00E94F4F"/>
    <w:rsid w:val="00EA796A"/>
    <w:rsid w:val="00F2452D"/>
    <w:rsid w:val="00F53DC6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2017-12-07T13:07:00Z</cp:lastPrinted>
  <dcterms:created xsi:type="dcterms:W3CDTF">2017-12-07T11:05:00Z</dcterms:created>
  <dcterms:modified xsi:type="dcterms:W3CDTF">2018-01-02T12:30:00Z</dcterms:modified>
</cp:coreProperties>
</file>