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30" w:rsidRDefault="00AF4B30" w:rsidP="00AF4B30">
      <w:pPr>
        <w:pStyle w:val="Bezproreda"/>
        <w:jc w:val="center"/>
      </w:pPr>
      <w:r>
        <w:t>***</w:t>
      </w:r>
    </w:p>
    <w:p w:rsidR="00AF4B30" w:rsidRDefault="00AF4B30" w:rsidP="00AF4B30">
      <w:pPr>
        <w:pStyle w:val="Bezproreda"/>
        <w:jc w:val="both"/>
      </w:pPr>
      <w:r>
        <w:t xml:space="preserve">Na temelju </w:t>
      </w:r>
      <w:r>
        <w:t>č</w:t>
      </w:r>
      <w:r>
        <w:t xml:space="preserve">lanka 31. stavak 2. </w:t>
      </w:r>
      <w:r>
        <w:t>Z</w:t>
      </w:r>
      <w:r>
        <w:t>akona o postupanju s nezakonito izgra</w:t>
      </w:r>
      <w:r>
        <w:t>đ</w:t>
      </w:r>
      <w:r>
        <w:t>enim</w:t>
      </w:r>
      <w:r>
        <w:t xml:space="preserve"> zgradama („Narodne novine“ </w:t>
      </w:r>
      <w:proofErr w:type="spellStart"/>
      <w:r>
        <w:t>br</w:t>
      </w:r>
      <w:proofErr w:type="spellEnd"/>
      <w:r>
        <w:t xml:space="preserve">, </w:t>
      </w:r>
      <w:r>
        <w:t xml:space="preserve">86/12 i 143/13) i </w:t>
      </w:r>
      <w:r>
        <w:t>č</w:t>
      </w:r>
      <w:r>
        <w:t>lanka 32. Statuta općine Sveti Filip i Jakov („Slu</w:t>
      </w:r>
      <w:r>
        <w:t>ž</w:t>
      </w:r>
      <w:r>
        <w:t>beni glasnik O</w:t>
      </w:r>
      <w:r>
        <w:t xml:space="preserve">pćine Sveti Filip i Jakov“ broj </w:t>
      </w:r>
      <w:r>
        <w:t>02/14 – pro</w:t>
      </w:r>
      <w:r>
        <w:t>č</w:t>
      </w:r>
      <w:r>
        <w:t>išćeni tekst i 06/14) Općinsko vijeće Općine Sveti Filip i Jakov, na svojoj 4. sjednici odr</w:t>
      </w:r>
      <w:r>
        <w:t xml:space="preserve">žanoj dana </w:t>
      </w:r>
      <w:r>
        <w:t>20. prosinca 2017. godine, donijelo je</w:t>
      </w:r>
    </w:p>
    <w:p w:rsidR="00AF4B30" w:rsidRDefault="00AF4B30" w:rsidP="00AF4B30">
      <w:pPr>
        <w:pStyle w:val="Bezproreda"/>
        <w:jc w:val="both"/>
      </w:pPr>
    </w:p>
    <w:p w:rsidR="00AF4B30" w:rsidRPr="00AF4B30" w:rsidRDefault="00AF4B30" w:rsidP="00AF4B30">
      <w:pPr>
        <w:pStyle w:val="Bezproreda"/>
        <w:jc w:val="center"/>
        <w:rPr>
          <w:b/>
        </w:rPr>
      </w:pPr>
      <w:bookmarkStart w:id="0" w:name="_GoBack"/>
      <w:r w:rsidRPr="00AF4B30">
        <w:rPr>
          <w:b/>
        </w:rPr>
        <w:t>1. IZMJENE PROGRAMA UTROŠKA SREDSTAVA</w:t>
      </w:r>
    </w:p>
    <w:p w:rsidR="00AF4B30" w:rsidRPr="00AF4B30" w:rsidRDefault="00AF4B30" w:rsidP="00AF4B30">
      <w:pPr>
        <w:pStyle w:val="Bezproreda"/>
        <w:jc w:val="center"/>
        <w:rPr>
          <w:b/>
        </w:rPr>
      </w:pPr>
      <w:r>
        <w:rPr>
          <w:b/>
        </w:rPr>
        <w:t>NAKNADE ZA ZADRŽ</w:t>
      </w:r>
      <w:r w:rsidRPr="00AF4B30">
        <w:rPr>
          <w:b/>
        </w:rPr>
        <w:t>AVANJE NEZAKONITO IZGRAĐENE</w:t>
      </w:r>
    </w:p>
    <w:p w:rsidR="00AF4B30" w:rsidRDefault="00AF4B30" w:rsidP="00AF4B30">
      <w:pPr>
        <w:pStyle w:val="Bezproreda"/>
        <w:jc w:val="center"/>
      </w:pPr>
      <w:r w:rsidRPr="00AF4B30">
        <w:rPr>
          <w:b/>
        </w:rPr>
        <w:t>ZGRADE U PROSTORU ZA 2017. GODINU</w:t>
      </w:r>
      <w:bookmarkEnd w:id="0"/>
    </w:p>
    <w:p w:rsidR="00AF4B30" w:rsidRDefault="00AF4B30" w:rsidP="00AF4B30">
      <w:pPr>
        <w:pStyle w:val="Bezproreda"/>
        <w:jc w:val="both"/>
      </w:pPr>
    </w:p>
    <w:p w:rsidR="00AF4B30" w:rsidRDefault="00AF4B30" w:rsidP="00AF4B30">
      <w:pPr>
        <w:pStyle w:val="Bezproreda"/>
        <w:jc w:val="both"/>
      </w:pPr>
    </w:p>
    <w:p w:rsidR="00AF4B30" w:rsidRDefault="00AF4B30" w:rsidP="00AF4B30">
      <w:pPr>
        <w:pStyle w:val="Bezproreda"/>
        <w:jc w:val="center"/>
      </w:pPr>
      <w:r>
        <w:t>Č</w:t>
      </w:r>
      <w:r>
        <w:t>lanak 1.</w:t>
      </w:r>
    </w:p>
    <w:p w:rsidR="00AF4B30" w:rsidRDefault="00AF4B30" w:rsidP="00AF4B30">
      <w:pPr>
        <w:pStyle w:val="Bezproreda"/>
        <w:jc w:val="both"/>
      </w:pPr>
      <w:r>
        <w:t>Programom utroška sredstava naknade za zadr</w:t>
      </w:r>
      <w:r>
        <w:t>ž</w:t>
      </w:r>
      <w:r>
        <w:t>avanje nezakonito izgra</w:t>
      </w:r>
      <w:r>
        <w:t>đ</w:t>
      </w:r>
      <w:r>
        <w:t>ene zgra</w:t>
      </w:r>
      <w:r>
        <w:t xml:space="preserve">de u prostoru (u daljnjem </w:t>
      </w:r>
      <w:r>
        <w:t>tekstu: naknada) za 2017. godinu utvr</w:t>
      </w:r>
      <w:r>
        <w:t>đ</w:t>
      </w:r>
      <w:r>
        <w:t>uje se namjena korištenja i kon</w:t>
      </w:r>
      <w:r>
        <w:t xml:space="preserve">trola utroška sredstava naknade </w:t>
      </w:r>
      <w:r>
        <w:t>namijenjenih za izradu prostornih planova te za poboljšanje infrastrukturne opremljenosti pojedinih podru</w:t>
      </w:r>
      <w:r>
        <w:t xml:space="preserve">čja </w:t>
      </w:r>
      <w:r>
        <w:t>Općine Sveti Filip i Jakov.</w:t>
      </w:r>
    </w:p>
    <w:p w:rsidR="00AF4B30" w:rsidRDefault="00AF4B30" w:rsidP="00AF4B30">
      <w:pPr>
        <w:pStyle w:val="Bezproreda"/>
        <w:jc w:val="both"/>
      </w:pPr>
    </w:p>
    <w:p w:rsidR="00AF4B30" w:rsidRDefault="00AF4B30" w:rsidP="00AF4B30">
      <w:pPr>
        <w:pStyle w:val="Bezproreda"/>
        <w:jc w:val="center"/>
      </w:pPr>
      <w:r>
        <w:t>Č</w:t>
      </w:r>
      <w:r>
        <w:t>lanak 2.</w:t>
      </w:r>
    </w:p>
    <w:p w:rsidR="00AF4B30" w:rsidRDefault="00AF4B30" w:rsidP="00AF4B30">
      <w:pPr>
        <w:pStyle w:val="Bezproreda"/>
        <w:jc w:val="both"/>
      </w:pPr>
      <w:r>
        <w:t>Prihodi u visini 30% prikupljenih sredstava naknade planiran je u prora</w:t>
      </w:r>
      <w:r>
        <w:t>č</w:t>
      </w:r>
      <w:r>
        <w:t>unu opći</w:t>
      </w:r>
      <w:r>
        <w:t xml:space="preserve">ne Sveti Filip i Jakov za 2017. </w:t>
      </w:r>
      <w:r>
        <w:t>godinu, u ukupnom iznosu od 250.000,00 kuna, a utrošiti će se za poboljšanj</w:t>
      </w:r>
      <w:r>
        <w:t xml:space="preserve">e infrastrukturne opremljenosti </w:t>
      </w:r>
      <w:r>
        <w:t>podru</w:t>
      </w:r>
      <w:r>
        <w:t>č</w:t>
      </w:r>
      <w:r>
        <w:t>ja Općine Sveti Filip i Jakov, a prema Programu gradnje objekata i k</w:t>
      </w:r>
      <w:r>
        <w:t xml:space="preserve">omunalne infrastrukture u 2017. </w:t>
      </w:r>
      <w:r>
        <w:t>godini na podru</w:t>
      </w:r>
      <w:r>
        <w:t>č</w:t>
      </w:r>
      <w:r>
        <w:t>ju Općine Sveti Filip i Jakov.</w:t>
      </w:r>
    </w:p>
    <w:p w:rsidR="00AF4B30" w:rsidRDefault="00AF4B30" w:rsidP="00AF4B30">
      <w:pPr>
        <w:pStyle w:val="Bezproreda"/>
        <w:jc w:val="both"/>
      </w:pPr>
    </w:p>
    <w:p w:rsidR="00AF4B30" w:rsidRDefault="00AF4B30" w:rsidP="00AF4B30">
      <w:pPr>
        <w:pStyle w:val="Bezproreda"/>
        <w:jc w:val="center"/>
      </w:pPr>
      <w:r>
        <w:t>Č</w:t>
      </w:r>
      <w:r>
        <w:t>lanak 3.</w:t>
      </w:r>
    </w:p>
    <w:p w:rsidR="00AF4B30" w:rsidRDefault="00AF4B30" w:rsidP="00AF4B30">
      <w:pPr>
        <w:pStyle w:val="Bezproreda"/>
        <w:jc w:val="both"/>
      </w:pPr>
      <w:r>
        <w:t>Ovaj Program će se objaviti u „Slu</w:t>
      </w:r>
      <w:r>
        <w:t>ž</w:t>
      </w:r>
      <w:r>
        <w:t>benom glasniku Općine Sveti Filip i Jakov“.</w:t>
      </w:r>
    </w:p>
    <w:p w:rsidR="00AF4B30" w:rsidRDefault="00AF4B30" w:rsidP="00AF4B30">
      <w:pPr>
        <w:pStyle w:val="Bezproreda"/>
        <w:jc w:val="both"/>
      </w:pPr>
    </w:p>
    <w:p w:rsidR="00AF4B30" w:rsidRDefault="00AF4B30" w:rsidP="00AF4B30">
      <w:pPr>
        <w:pStyle w:val="Bezproreda"/>
        <w:jc w:val="both"/>
      </w:pPr>
      <w:r>
        <w:t>Klasa: 400-06/17-01/</w:t>
      </w:r>
      <w:proofErr w:type="spellStart"/>
      <w:r>
        <w:t>01</w:t>
      </w:r>
      <w:proofErr w:type="spellEnd"/>
    </w:p>
    <w:p w:rsidR="00AF4B30" w:rsidRDefault="00AF4B30" w:rsidP="00AF4B30">
      <w:pPr>
        <w:pStyle w:val="Bezproreda"/>
        <w:jc w:val="both"/>
      </w:pPr>
      <w:proofErr w:type="spellStart"/>
      <w:r>
        <w:t>Urbroj</w:t>
      </w:r>
      <w:proofErr w:type="spellEnd"/>
      <w:r>
        <w:t>: 2198/19-02-17-5</w:t>
      </w:r>
    </w:p>
    <w:p w:rsidR="00AF4B30" w:rsidRDefault="00AF4B30" w:rsidP="00AF4B30">
      <w:pPr>
        <w:pStyle w:val="Bezproreda"/>
        <w:jc w:val="both"/>
      </w:pPr>
      <w:r>
        <w:t>Sveti Filip i Jakov, 20. prosinca 2017.godine</w:t>
      </w:r>
    </w:p>
    <w:p w:rsidR="00AF4B30" w:rsidRDefault="00AF4B30" w:rsidP="00AF4B30">
      <w:pPr>
        <w:pStyle w:val="Bezproreda"/>
        <w:jc w:val="both"/>
      </w:pPr>
    </w:p>
    <w:p w:rsidR="00AF4B30" w:rsidRDefault="00AF4B30" w:rsidP="00AF4B30">
      <w:pPr>
        <w:pStyle w:val="Bezproreda"/>
        <w:jc w:val="center"/>
      </w:pPr>
      <w:r>
        <w:t>OPĆINSKO VIJEĆE OPĆINE SVETI FILIP I JAKOV</w:t>
      </w:r>
    </w:p>
    <w:p w:rsidR="00AF4B30" w:rsidRDefault="00AF4B30" w:rsidP="00AF4B30">
      <w:pPr>
        <w:pStyle w:val="Bezproreda"/>
        <w:jc w:val="both"/>
      </w:pPr>
    </w:p>
    <w:p w:rsidR="00AF4B30" w:rsidRDefault="00AF4B30" w:rsidP="00AF4B30">
      <w:pPr>
        <w:pStyle w:val="Bezproreda"/>
        <w:jc w:val="right"/>
      </w:pPr>
      <w:r>
        <w:t>Predsjednik Općinskog vijeća</w:t>
      </w:r>
    </w:p>
    <w:p w:rsidR="000F19CE" w:rsidRPr="00610555" w:rsidRDefault="00AF4B30" w:rsidP="00AF4B30">
      <w:pPr>
        <w:pStyle w:val="Bezproreda"/>
        <w:jc w:val="right"/>
        <w:rPr>
          <w:rFonts w:cs="Aharoni"/>
          <w:b/>
        </w:rPr>
      </w:pPr>
      <w:r>
        <w:t xml:space="preserve">Igor </w:t>
      </w:r>
      <w:proofErr w:type="spellStart"/>
      <w:r>
        <w:t>Pedisić</w:t>
      </w:r>
      <w:proofErr w:type="spellEnd"/>
      <w:r>
        <w:t xml:space="preserve"> v.r.</w:t>
      </w:r>
    </w:p>
    <w:sectPr w:rsidR="000F19CE" w:rsidRPr="00610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2045"/>
    <w:multiLevelType w:val="hybridMultilevel"/>
    <w:tmpl w:val="8B3AD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45F1B"/>
    <w:multiLevelType w:val="hybridMultilevel"/>
    <w:tmpl w:val="687AB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2417A"/>
    <w:multiLevelType w:val="hybridMultilevel"/>
    <w:tmpl w:val="A530C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93C76"/>
    <w:multiLevelType w:val="hybridMultilevel"/>
    <w:tmpl w:val="21FAE22E"/>
    <w:lvl w:ilvl="0" w:tplc="F94EC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B563A"/>
    <w:multiLevelType w:val="hybridMultilevel"/>
    <w:tmpl w:val="03B2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C87529"/>
    <w:multiLevelType w:val="hybridMultilevel"/>
    <w:tmpl w:val="29483A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E39C3"/>
    <w:multiLevelType w:val="hybridMultilevel"/>
    <w:tmpl w:val="D848DEA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BB40522"/>
    <w:multiLevelType w:val="hybridMultilevel"/>
    <w:tmpl w:val="DAC69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9CE"/>
    <w:rsid w:val="000539B6"/>
    <w:rsid w:val="000F19CE"/>
    <w:rsid w:val="00100F0D"/>
    <w:rsid w:val="001C3B1F"/>
    <w:rsid w:val="00200163"/>
    <w:rsid w:val="00230587"/>
    <w:rsid w:val="00265FEB"/>
    <w:rsid w:val="002D04C2"/>
    <w:rsid w:val="00324F2B"/>
    <w:rsid w:val="00350DB1"/>
    <w:rsid w:val="00385C58"/>
    <w:rsid w:val="003C16AB"/>
    <w:rsid w:val="00462A4B"/>
    <w:rsid w:val="004A1D8F"/>
    <w:rsid w:val="005566EC"/>
    <w:rsid w:val="00583AF9"/>
    <w:rsid w:val="005B71F8"/>
    <w:rsid w:val="00610555"/>
    <w:rsid w:val="006310DE"/>
    <w:rsid w:val="00642539"/>
    <w:rsid w:val="006F7426"/>
    <w:rsid w:val="007348A8"/>
    <w:rsid w:val="00773773"/>
    <w:rsid w:val="007A14F9"/>
    <w:rsid w:val="007B71A1"/>
    <w:rsid w:val="00855759"/>
    <w:rsid w:val="00874A74"/>
    <w:rsid w:val="00886F20"/>
    <w:rsid w:val="0089710D"/>
    <w:rsid w:val="009002D1"/>
    <w:rsid w:val="0093259C"/>
    <w:rsid w:val="00937C84"/>
    <w:rsid w:val="00964783"/>
    <w:rsid w:val="009A31E1"/>
    <w:rsid w:val="009D48BA"/>
    <w:rsid w:val="009E1285"/>
    <w:rsid w:val="00A25C1F"/>
    <w:rsid w:val="00A45C0F"/>
    <w:rsid w:val="00A51D6C"/>
    <w:rsid w:val="00A614E8"/>
    <w:rsid w:val="00AF4B30"/>
    <w:rsid w:val="00B43F3B"/>
    <w:rsid w:val="00B5479D"/>
    <w:rsid w:val="00B81085"/>
    <w:rsid w:val="00BD0843"/>
    <w:rsid w:val="00BE0A7D"/>
    <w:rsid w:val="00C44A48"/>
    <w:rsid w:val="00CA660C"/>
    <w:rsid w:val="00CE3A98"/>
    <w:rsid w:val="00DC2C3A"/>
    <w:rsid w:val="00DD6C81"/>
    <w:rsid w:val="00E94F4F"/>
    <w:rsid w:val="00EA796A"/>
    <w:rsid w:val="00EE4DED"/>
    <w:rsid w:val="00F163B8"/>
    <w:rsid w:val="00F53DC6"/>
    <w:rsid w:val="00F72E58"/>
    <w:rsid w:val="00FD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19CE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BD0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2017-12-07T12:52:00Z</cp:lastPrinted>
  <dcterms:created xsi:type="dcterms:W3CDTF">2017-12-07T11:07:00Z</dcterms:created>
  <dcterms:modified xsi:type="dcterms:W3CDTF">2018-02-14T11:03:00Z</dcterms:modified>
</cp:coreProperties>
</file>