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C32" w:rsidRPr="005E0484" w:rsidRDefault="005E0484" w:rsidP="005E0484">
      <w:pPr>
        <w:spacing w:after="0" w:line="240" w:lineRule="auto"/>
        <w:jc w:val="center"/>
        <w:rPr>
          <w:rFonts w:asciiTheme="majorHAnsi" w:eastAsia="Times New Roman" w:hAnsiTheme="majorHAnsi" w:cs="Times New Roman"/>
          <w:b/>
          <w:sz w:val="84"/>
          <w:szCs w:val="84"/>
          <w:lang w:eastAsia="hr-HR"/>
        </w:rPr>
      </w:pPr>
      <w:r>
        <w:rPr>
          <w:rFonts w:asciiTheme="majorHAnsi" w:eastAsia="Times New Roman" w:hAnsiTheme="majorHAnsi" w:cs="Times New Roman"/>
          <w:b/>
          <w:sz w:val="84"/>
          <w:szCs w:val="84"/>
          <w:lang w:eastAsia="hr-HR"/>
        </w:rPr>
        <w:t xml:space="preserve">   </w:t>
      </w:r>
      <w:r w:rsidR="00D43C32" w:rsidRPr="005E0484">
        <w:rPr>
          <w:rFonts w:asciiTheme="majorHAnsi" w:eastAsia="Times New Roman" w:hAnsiTheme="majorHAnsi" w:cs="Times New Roman"/>
          <w:b/>
          <w:sz w:val="84"/>
          <w:szCs w:val="84"/>
          <w:lang w:eastAsia="hr-HR"/>
        </w:rPr>
        <w:t>SLUŽBENI GLASNIK</w:t>
      </w:r>
    </w:p>
    <w:p w:rsidR="00D43C32" w:rsidRPr="005E0484" w:rsidRDefault="00D43C32" w:rsidP="00D43C32">
      <w:pPr>
        <w:spacing w:after="0" w:line="240" w:lineRule="auto"/>
        <w:jc w:val="center"/>
        <w:rPr>
          <w:rFonts w:asciiTheme="majorHAnsi" w:eastAsia="Times New Roman" w:hAnsiTheme="majorHAnsi" w:cs="Times New Roman"/>
          <w:b/>
          <w:sz w:val="40"/>
          <w:szCs w:val="48"/>
          <w:lang w:eastAsia="hr-HR"/>
        </w:rPr>
      </w:pPr>
      <w:r w:rsidRPr="005E0484">
        <w:rPr>
          <w:rFonts w:asciiTheme="majorHAnsi" w:eastAsia="Times New Roman" w:hAnsiTheme="majorHAnsi" w:cs="Times New Roman"/>
          <w:b/>
          <w:sz w:val="40"/>
          <w:szCs w:val="48"/>
          <w:lang w:eastAsia="hr-HR"/>
        </w:rPr>
        <w:t xml:space="preserve">       OPĆINE SVETI FILIP I JAKOV</w:t>
      </w:r>
    </w:p>
    <w:p w:rsidR="00D43C32" w:rsidRPr="00D43C32" w:rsidRDefault="005E0484" w:rsidP="00D43C32">
      <w:pPr>
        <w:keepNext/>
        <w:framePr w:dropCap="drop" w:lines="3" w:wrap="around" w:vAnchor="text" w:hAnchor="page" w:x="1321" w:y="-2083"/>
        <w:spacing w:after="0" w:line="2483" w:lineRule="exact"/>
        <w:jc w:val="right"/>
        <w:textAlignment w:val="baseline"/>
        <w:rPr>
          <w:rFonts w:ascii="Times New Roman" w:eastAsia="Times New Roman" w:hAnsi="Times New Roman" w:cs="Times New Roman"/>
          <w:position w:val="-34"/>
          <w:lang w:eastAsia="hr-HR"/>
        </w:rPr>
      </w:pPr>
      <w:r>
        <w:rPr>
          <w:rFonts w:ascii="Times New Roman" w:eastAsia="Times New Roman" w:hAnsi="Times New Roman" w:cs="Times New Roman"/>
          <w:noProof/>
          <w:position w:val="-34"/>
          <w:lang w:eastAsia="hr-HR"/>
        </w:rPr>
        <w:drawing>
          <wp:inline distT="0" distB="0" distL="0" distR="0">
            <wp:extent cx="789472" cy="9999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gif"/>
                    <pic:cNvPicPr/>
                  </pic:nvPicPr>
                  <pic:blipFill>
                    <a:blip r:embed="rId10">
                      <a:extLst>
                        <a:ext uri="{28A0092B-C50C-407E-A947-70E740481C1C}">
                          <a14:useLocalDpi xmlns:a14="http://schemas.microsoft.com/office/drawing/2010/main" val="0"/>
                        </a:ext>
                      </a:extLst>
                    </a:blip>
                    <a:stretch>
                      <a:fillRect/>
                    </a:stretch>
                  </pic:blipFill>
                  <pic:spPr>
                    <a:xfrm>
                      <a:off x="0" y="0"/>
                      <a:ext cx="835004" cy="1057671"/>
                    </a:xfrm>
                    <a:prstGeom prst="rect">
                      <a:avLst/>
                    </a:prstGeom>
                  </pic:spPr>
                </pic:pic>
              </a:graphicData>
            </a:graphic>
          </wp:inline>
        </w:drawing>
      </w:r>
    </w:p>
    <w:p w:rsidR="00D43C32" w:rsidRPr="00D43C32" w:rsidRDefault="00D43C32" w:rsidP="00D43C32">
      <w:pPr>
        <w:spacing w:after="0" w:line="240" w:lineRule="auto"/>
        <w:rPr>
          <w:rFonts w:ascii="Times New Roman" w:eastAsia="Times New Roman" w:hAnsi="Times New Roman" w:cs="Times New Roman"/>
          <w:b/>
          <w:sz w:val="48"/>
          <w:szCs w:val="48"/>
          <w:lang w:eastAsia="hr-HR"/>
        </w:rPr>
      </w:pPr>
    </w:p>
    <w:p w:rsidR="00D43C32" w:rsidRPr="00D43C32" w:rsidRDefault="00D43C32" w:rsidP="00D43C32">
      <w:pPr>
        <w:spacing w:after="0" w:line="240" w:lineRule="auto"/>
        <w:rPr>
          <w:rFonts w:ascii="Times New Roman" w:eastAsia="Times New Roman" w:hAnsi="Times New Roman" w:cs="Times New Roman"/>
          <w:b/>
          <w:lang w:eastAsia="hr-HR"/>
        </w:rPr>
      </w:pPr>
    </w:p>
    <w:tbl>
      <w:tblPr>
        <w:tblW w:w="9706" w:type="dxa"/>
        <w:jc w:val="center"/>
        <w:tblInd w:w="-72" w:type="dxa"/>
        <w:shd w:val="clear" w:color="auto" w:fill="BFBFBF"/>
        <w:tblLook w:val="01E0" w:firstRow="1" w:lastRow="1" w:firstColumn="1" w:lastColumn="1" w:noHBand="0" w:noVBand="0"/>
      </w:tblPr>
      <w:tblGrid>
        <w:gridCol w:w="2412"/>
        <w:gridCol w:w="5954"/>
        <w:gridCol w:w="1340"/>
      </w:tblGrid>
      <w:tr w:rsidR="00D43C32" w:rsidRPr="005E0484" w:rsidTr="00D1197F">
        <w:trPr>
          <w:trHeight w:val="286"/>
          <w:jc w:val="center"/>
        </w:trPr>
        <w:tc>
          <w:tcPr>
            <w:tcW w:w="2412" w:type="dxa"/>
            <w:shd w:val="clear" w:color="auto" w:fill="FFC000"/>
          </w:tcPr>
          <w:p w:rsidR="00D43C32" w:rsidRPr="005E0484" w:rsidRDefault="005E0484" w:rsidP="00D43C32">
            <w:pPr>
              <w:spacing w:after="0" w:line="240" w:lineRule="auto"/>
              <w:rPr>
                <w:rFonts w:asciiTheme="majorHAnsi" w:eastAsia="Times New Roman" w:hAnsiTheme="majorHAnsi" w:cs="Times New Roman"/>
                <w:b/>
                <w:sz w:val="20"/>
                <w:szCs w:val="20"/>
                <w:lang w:eastAsia="hr-HR"/>
              </w:rPr>
            </w:pPr>
            <w:r>
              <w:rPr>
                <w:rFonts w:asciiTheme="majorHAnsi" w:eastAsia="Times New Roman" w:hAnsiTheme="majorHAnsi" w:cs="Times New Roman"/>
                <w:b/>
                <w:sz w:val="20"/>
                <w:szCs w:val="20"/>
                <w:lang w:eastAsia="hr-HR"/>
              </w:rPr>
              <w:t xml:space="preserve"> Godina:</w:t>
            </w:r>
            <w:r w:rsidR="00F32922">
              <w:rPr>
                <w:rFonts w:asciiTheme="majorHAnsi" w:eastAsia="Times New Roman" w:hAnsiTheme="majorHAnsi" w:cs="Times New Roman"/>
                <w:b/>
                <w:sz w:val="20"/>
                <w:szCs w:val="20"/>
                <w:lang w:eastAsia="hr-HR"/>
              </w:rPr>
              <w:t xml:space="preserve"> MMIX</w:t>
            </w:r>
          </w:p>
        </w:tc>
        <w:tc>
          <w:tcPr>
            <w:tcW w:w="5954" w:type="dxa"/>
            <w:shd w:val="clear" w:color="auto" w:fill="FFC000"/>
          </w:tcPr>
          <w:p w:rsidR="00D43C32" w:rsidRPr="005E0484" w:rsidRDefault="00437E39" w:rsidP="006E49E7">
            <w:pPr>
              <w:spacing w:after="0" w:line="240" w:lineRule="auto"/>
              <w:jc w:val="center"/>
              <w:rPr>
                <w:rFonts w:asciiTheme="majorHAnsi" w:eastAsia="Times New Roman" w:hAnsiTheme="majorHAnsi" w:cs="Times New Roman"/>
                <w:b/>
                <w:sz w:val="20"/>
                <w:szCs w:val="20"/>
                <w:lang w:eastAsia="hr-HR"/>
              </w:rPr>
            </w:pPr>
            <w:r>
              <w:rPr>
                <w:rFonts w:asciiTheme="majorHAnsi" w:eastAsia="Times New Roman" w:hAnsiTheme="majorHAnsi" w:cs="Times New Roman"/>
                <w:b/>
                <w:sz w:val="20"/>
                <w:szCs w:val="20"/>
                <w:lang w:eastAsia="hr-HR"/>
              </w:rPr>
              <w:t>17.lipnja</w:t>
            </w:r>
            <w:r w:rsidR="007364EA" w:rsidRPr="005E0484">
              <w:rPr>
                <w:rFonts w:asciiTheme="majorHAnsi" w:eastAsia="Times New Roman" w:hAnsiTheme="majorHAnsi" w:cs="Times New Roman"/>
                <w:b/>
                <w:sz w:val="20"/>
                <w:szCs w:val="20"/>
                <w:lang w:eastAsia="hr-HR"/>
              </w:rPr>
              <w:t xml:space="preserve"> 201</w:t>
            </w:r>
            <w:r w:rsidR="00F32922">
              <w:rPr>
                <w:rFonts w:asciiTheme="majorHAnsi" w:eastAsia="Times New Roman" w:hAnsiTheme="majorHAnsi" w:cs="Times New Roman"/>
                <w:b/>
                <w:sz w:val="20"/>
                <w:szCs w:val="20"/>
                <w:lang w:eastAsia="hr-HR"/>
              </w:rPr>
              <w:t>9</w:t>
            </w:r>
            <w:r w:rsidR="007364EA" w:rsidRPr="005E0484">
              <w:rPr>
                <w:rFonts w:asciiTheme="majorHAnsi" w:eastAsia="Times New Roman" w:hAnsiTheme="majorHAnsi" w:cs="Times New Roman"/>
                <w:b/>
                <w:sz w:val="20"/>
                <w:szCs w:val="20"/>
                <w:lang w:eastAsia="hr-HR"/>
              </w:rPr>
              <w:t>.</w:t>
            </w:r>
            <w:r w:rsidR="00227E20" w:rsidRPr="005E0484">
              <w:rPr>
                <w:rFonts w:asciiTheme="majorHAnsi" w:eastAsia="Times New Roman" w:hAnsiTheme="majorHAnsi" w:cs="Times New Roman"/>
                <w:b/>
                <w:sz w:val="20"/>
                <w:szCs w:val="20"/>
                <w:lang w:eastAsia="hr-HR"/>
              </w:rPr>
              <w:t xml:space="preserve"> godine</w:t>
            </w:r>
          </w:p>
        </w:tc>
        <w:tc>
          <w:tcPr>
            <w:tcW w:w="1340" w:type="dxa"/>
            <w:shd w:val="clear" w:color="auto" w:fill="FFC000"/>
          </w:tcPr>
          <w:p w:rsidR="00D43C32" w:rsidRPr="005E0484" w:rsidRDefault="00D43C32" w:rsidP="00437E39">
            <w:pPr>
              <w:spacing w:after="0" w:line="240" w:lineRule="auto"/>
              <w:jc w:val="center"/>
              <w:rPr>
                <w:rFonts w:asciiTheme="majorHAnsi" w:eastAsia="Times New Roman" w:hAnsiTheme="majorHAnsi" w:cs="Times New Roman"/>
                <w:b/>
                <w:sz w:val="20"/>
                <w:szCs w:val="20"/>
                <w:lang w:eastAsia="hr-HR"/>
              </w:rPr>
            </w:pPr>
            <w:r w:rsidRPr="005E0484">
              <w:rPr>
                <w:rFonts w:asciiTheme="majorHAnsi" w:eastAsia="Times New Roman" w:hAnsiTheme="majorHAnsi" w:cs="Times New Roman"/>
                <w:b/>
                <w:sz w:val="20"/>
                <w:szCs w:val="20"/>
                <w:lang w:eastAsia="hr-HR"/>
              </w:rPr>
              <w:t>BROJ</w:t>
            </w:r>
            <w:r w:rsidR="00661B81">
              <w:rPr>
                <w:rFonts w:asciiTheme="majorHAnsi" w:eastAsia="Times New Roman" w:hAnsiTheme="majorHAnsi" w:cs="Times New Roman"/>
                <w:b/>
                <w:sz w:val="20"/>
                <w:szCs w:val="20"/>
                <w:lang w:eastAsia="hr-HR"/>
              </w:rPr>
              <w:t xml:space="preserve"> </w:t>
            </w:r>
            <w:r w:rsidR="00437E39">
              <w:rPr>
                <w:rFonts w:asciiTheme="majorHAnsi" w:eastAsia="Times New Roman" w:hAnsiTheme="majorHAnsi" w:cs="Times New Roman"/>
                <w:b/>
                <w:sz w:val="20"/>
                <w:szCs w:val="20"/>
                <w:lang w:eastAsia="hr-HR"/>
              </w:rPr>
              <w:t>8</w:t>
            </w:r>
          </w:p>
        </w:tc>
      </w:tr>
    </w:tbl>
    <w:p w:rsidR="00471986" w:rsidRDefault="00471986" w:rsidP="001F03BB">
      <w:pPr>
        <w:spacing w:after="0" w:line="240" w:lineRule="auto"/>
        <w:jc w:val="center"/>
        <w:rPr>
          <w:rFonts w:ascii="Times New Roman" w:eastAsia="Times New Roman" w:hAnsi="Times New Roman" w:cs="Times New Roman"/>
          <w:b/>
          <w:bCs/>
          <w:u w:val="single"/>
        </w:rPr>
      </w:pPr>
    </w:p>
    <w:tbl>
      <w:tblPr>
        <w:tblStyle w:val="Reetkatablice"/>
        <w:tblW w:w="0" w:type="auto"/>
        <w:tblInd w:w="372" w:type="dxa"/>
        <w:tblLayout w:type="fixed"/>
        <w:tblLook w:val="04A0" w:firstRow="1" w:lastRow="0" w:firstColumn="1" w:lastColumn="0" w:noHBand="0" w:noVBand="1"/>
      </w:tblPr>
      <w:tblGrid>
        <w:gridCol w:w="8595"/>
        <w:gridCol w:w="1163"/>
      </w:tblGrid>
      <w:tr w:rsidR="001D0D0A" w:rsidRPr="001D0D0A" w:rsidTr="00437E39">
        <w:trPr>
          <w:trHeight w:val="365"/>
        </w:trPr>
        <w:tc>
          <w:tcPr>
            <w:tcW w:w="8595" w:type="dxa"/>
          </w:tcPr>
          <w:p w:rsidR="001D0D0A" w:rsidRPr="001D0D0A" w:rsidRDefault="001D0D0A" w:rsidP="002B74DD">
            <w:pPr>
              <w:pStyle w:val="Odlomakpopisa"/>
              <w:spacing w:line="276" w:lineRule="auto"/>
              <w:ind w:left="0"/>
              <w:jc w:val="both"/>
              <w:rPr>
                <w:rFonts w:asciiTheme="majorHAnsi" w:eastAsia="Times New Roman" w:hAnsiTheme="majorHAnsi" w:cs="Times New Roman"/>
                <w:sz w:val="20"/>
                <w:szCs w:val="20"/>
                <w:lang w:eastAsia="hr-HR"/>
              </w:rPr>
            </w:pPr>
          </w:p>
        </w:tc>
        <w:tc>
          <w:tcPr>
            <w:tcW w:w="1163" w:type="dxa"/>
          </w:tcPr>
          <w:p w:rsidR="001D0D0A" w:rsidRPr="001D0D0A" w:rsidRDefault="001D0D0A" w:rsidP="002B74DD">
            <w:pPr>
              <w:pStyle w:val="Odlomakpopisa"/>
              <w:spacing w:line="360" w:lineRule="auto"/>
              <w:ind w:left="0"/>
              <w:jc w:val="right"/>
              <w:rPr>
                <w:rFonts w:asciiTheme="majorHAnsi" w:eastAsia="Times New Roman" w:hAnsiTheme="majorHAnsi" w:cs="Times New Roman"/>
                <w:sz w:val="20"/>
                <w:szCs w:val="20"/>
                <w:lang w:eastAsia="hr-HR"/>
              </w:rPr>
            </w:pPr>
          </w:p>
        </w:tc>
      </w:tr>
      <w:tr w:rsidR="001D0D0A" w:rsidRPr="001D0D0A" w:rsidTr="00437E39">
        <w:trPr>
          <w:trHeight w:val="365"/>
        </w:trPr>
        <w:tc>
          <w:tcPr>
            <w:tcW w:w="8595" w:type="dxa"/>
          </w:tcPr>
          <w:p w:rsidR="001D0D0A" w:rsidRPr="002B74DD" w:rsidRDefault="001D0D0A" w:rsidP="00437E39">
            <w:pPr>
              <w:pStyle w:val="Odlomakpopisa"/>
              <w:spacing w:line="276" w:lineRule="auto"/>
              <w:ind w:left="0"/>
              <w:jc w:val="both"/>
              <w:rPr>
                <w:rFonts w:asciiTheme="majorHAnsi" w:eastAsia="Times New Roman" w:hAnsiTheme="majorHAnsi" w:cs="Times New Roman"/>
                <w:b/>
                <w:sz w:val="20"/>
                <w:szCs w:val="20"/>
                <w:lang w:eastAsia="hr-HR"/>
              </w:rPr>
            </w:pPr>
            <w:r w:rsidRPr="002B74DD">
              <w:rPr>
                <w:rFonts w:asciiTheme="majorHAnsi" w:eastAsia="Times New Roman" w:hAnsiTheme="majorHAnsi" w:cs="Times New Roman"/>
                <w:b/>
                <w:sz w:val="20"/>
                <w:szCs w:val="20"/>
                <w:lang w:eastAsia="hr-HR"/>
              </w:rPr>
              <w:t xml:space="preserve">Akti Općinskog </w:t>
            </w:r>
            <w:r w:rsidR="00437E39">
              <w:rPr>
                <w:rFonts w:asciiTheme="majorHAnsi" w:eastAsia="Times New Roman" w:hAnsiTheme="majorHAnsi" w:cs="Times New Roman"/>
                <w:b/>
                <w:sz w:val="20"/>
                <w:szCs w:val="20"/>
                <w:lang w:eastAsia="hr-HR"/>
              </w:rPr>
              <w:t>vijeća</w:t>
            </w:r>
          </w:p>
        </w:tc>
        <w:tc>
          <w:tcPr>
            <w:tcW w:w="1163" w:type="dxa"/>
          </w:tcPr>
          <w:p w:rsidR="001D0D0A" w:rsidRPr="001D0D0A" w:rsidRDefault="001D0D0A" w:rsidP="002B74DD">
            <w:pPr>
              <w:pStyle w:val="Odlomakpopisa"/>
              <w:spacing w:line="360" w:lineRule="auto"/>
              <w:ind w:left="0"/>
              <w:jc w:val="right"/>
              <w:rPr>
                <w:rFonts w:asciiTheme="majorHAnsi" w:eastAsia="Times New Roman" w:hAnsiTheme="majorHAnsi" w:cs="Times New Roman"/>
                <w:sz w:val="20"/>
                <w:szCs w:val="20"/>
                <w:lang w:eastAsia="hr-HR"/>
              </w:rPr>
            </w:pPr>
          </w:p>
        </w:tc>
      </w:tr>
      <w:tr w:rsidR="001D0D0A" w:rsidRPr="001D0D0A" w:rsidTr="00437E39">
        <w:trPr>
          <w:trHeight w:val="365"/>
        </w:trPr>
        <w:tc>
          <w:tcPr>
            <w:tcW w:w="8595" w:type="dxa"/>
          </w:tcPr>
          <w:p w:rsidR="001D0D0A" w:rsidRPr="001D0D0A" w:rsidRDefault="001D0D0A" w:rsidP="002B74DD">
            <w:pPr>
              <w:pStyle w:val="Odlomakpopisa"/>
              <w:spacing w:line="276" w:lineRule="auto"/>
              <w:ind w:left="0"/>
              <w:jc w:val="both"/>
              <w:rPr>
                <w:rFonts w:asciiTheme="majorHAnsi" w:eastAsia="Times New Roman" w:hAnsiTheme="majorHAnsi" w:cs="Times New Roman"/>
                <w:sz w:val="20"/>
                <w:szCs w:val="20"/>
                <w:lang w:eastAsia="hr-HR"/>
              </w:rPr>
            </w:pPr>
          </w:p>
        </w:tc>
        <w:tc>
          <w:tcPr>
            <w:tcW w:w="1163" w:type="dxa"/>
          </w:tcPr>
          <w:p w:rsidR="001D0D0A" w:rsidRPr="001D0D0A" w:rsidRDefault="001D0D0A" w:rsidP="002B74DD">
            <w:pPr>
              <w:pStyle w:val="Odlomakpopisa"/>
              <w:spacing w:line="360" w:lineRule="auto"/>
              <w:ind w:left="0"/>
              <w:jc w:val="right"/>
              <w:rPr>
                <w:rFonts w:asciiTheme="majorHAnsi" w:eastAsia="Times New Roman" w:hAnsiTheme="majorHAnsi" w:cs="Times New Roman"/>
                <w:sz w:val="20"/>
                <w:szCs w:val="20"/>
                <w:lang w:eastAsia="hr-HR"/>
              </w:rPr>
            </w:pPr>
          </w:p>
        </w:tc>
      </w:tr>
      <w:tr w:rsidR="00661B81" w:rsidRPr="001D0D0A" w:rsidTr="00437E39">
        <w:trPr>
          <w:trHeight w:val="365"/>
        </w:trPr>
        <w:tc>
          <w:tcPr>
            <w:tcW w:w="8595" w:type="dxa"/>
          </w:tcPr>
          <w:p w:rsidR="00661B81" w:rsidRDefault="00752821" w:rsidP="00661B81">
            <w:pPr>
              <w:pStyle w:val="Odlomakpopisa"/>
              <w:numPr>
                <w:ilvl w:val="0"/>
                <w:numId w:val="14"/>
              </w:numPr>
              <w:ind w:left="993" w:hanging="284"/>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Odluka o komunalnim djelatnostima na području Općine Sveti Filip i Jakov</w:t>
            </w:r>
          </w:p>
        </w:tc>
        <w:tc>
          <w:tcPr>
            <w:tcW w:w="1163" w:type="dxa"/>
          </w:tcPr>
          <w:p w:rsidR="00661B81" w:rsidRDefault="00806DEA"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3</w:t>
            </w:r>
          </w:p>
        </w:tc>
      </w:tr>
      <w:tr w:rsidR="00752821" w:rsidRPr="001D0D0A" w:rsidTr="00437E39">
        <w:trPr>
          <w:trHeight w:val="365"/>
        </w:trPr>
        <w:tc>
          <w:tcPr>
            <w:tcW w:w="8595" w:type="dxa"/>
          </w:tcPr>
          <w:p w:rsidR="00752821" w:rsidRDefault="00752821" w:rsidP="00661B81">
            <w:pPr>
              <w:pStyle w:val="Odlomakpopisa"/>
              <w:numPr>
                <w:ilvl w:val="0"/>
                <w:numId w:val="14"/>
              </w:numPr>
              <w:ind w:left="993" w:hanging="284"/>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Odluka o regulaciji prometa tijekom turističke sezone</w:t>
            </w:r>
          </w:p>
        </w:tc>
        <w:tc>
          <w:tcPr>
            <w:tcW w:w="1163" w:type="dxa"/>
          </w:tcPr>
          <w:p w:rsidR="00752821"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5</w:t>
            </w:r>
          </w:p>
        </w:tc>
      </w:tr>
      <w:tr w:rsidR="00752821" w:rsidRPr="001D0D0A" w:rsidTr="00437E39">
        <w:trPr>
          <w:trHeight w:val="365"/>
        </w:trPr>
        <w:tc>
          <w:tcPr>
            <w:tcW w:w="8595" w:type="dxa"/>
          </w:tcPr>
          <w:p w:rsidR="00752821" w:rsidRDefault="00752821" w:rsidP="00661B81">
            <w:pPr>
              <w:pStyle w:val="Odlomakpopisa"/>
              <w:numPr>
                <w:ilvl w:val="0"/>
                <w:numId w:val="14"/>
              </w:numPr>
              <w:ind w:left="993" w:hanging="284"/>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Odluka o proglašenju statusa javnog dobra u općoj uporabi</w:t>
            </w:r>
          </w:p>
        </w:tc>
        <w:tc>
          <w:tcPr>
            <w:tcW w:w="1163" w:type="dxa"/>
          </w:tcPr>
          <w:p w:rsidR="00752821"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7</w:t>
            </w:r>
          </w:p>
        </w:tc>
      </w:tr>
      <w:tr w:rsidR="00752821" w:rsidRPr="001D0D0A" w:rsidTr="00437E39">
        <w:trPr>
          <w:trHeight w:val="365"/>
        </w:trPr>
        <w:tc>
          <w:tcPr>
            <w:tcW w:w="8595" w:type="dxa"/>
          </w:tcPr>
          <w:p w:rsidR="00752821" w:rsidRDefault="00752821" w:rsidP="00661B81">
            <w:pPr>
              <w:pStyle w:val="Odlomakpopisa"/>
              <w:numPr>
                <w:ilvl w:val="0"/>
                <w:numId w:val="14"/>
              </w:numPr>
              <w:ind w:left="993" w:hanging="284"/>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Odluka o ukidanju statusa javnog dobra u općoj uporabi</w:t>
            </w:r>
          </w:p>
        </w:tc>
        <w:tc>
          <w:tcPr>
            <w:tcW w:w="1163" w:type="dxa"/>
          </w:tcPr>
          <w:p w:rsidR="00752821"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7</w:t>
            </w:r>
          </w:p>
        </w:tc>
      </w:tr>
      <w:tr w:rsidR="00752821" w:rsidRPr="001D0D0A" w:rsidTr="00437E39">
        <w:trPr>
          <w:trHeight w:val="365"/>
        </w:trPr>
        <w:tc>
          <w:tcPr>
            <w:tcW w:w="8595" w:type="dxa"/>
          </w:tcPr>
          <w:p w:rsidR="00752821" w:rsidRDefault="00752821" w:rsidP="00661B81">
            <w:pPr>
              <w:pStyle w:val="Odlomakpopisa"/>
              <w:numPr>
                <w:ilvl w:val="0"/>
                <w:numId w:val="14"/>
              </w:numPr>
              <w:ind w:left="993" w:hanging="284"/>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Odluka o komunalnom redu</w:t>
            </w:r>
          </w:p>
        </w:tc>
        <w:tc>
          <w:tcPr>
            <w:tcW w:w="1163" w:type="dxa"/>
          </w:tcPr>
          <w:p w:rsidR="00752821"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8</w:t>
            </w:r>
          </w:p>
        </w:tc>
      </w:tr>
      <w:tr w:rsidR="00752821" w:rsidRPr="001D0D0A" w:rsidTr="00437E39">
        <w:trPr>
          <w:trHeight w:val="365"/>
        </w:trPr>
        <w:tc>
          <w:tcPr>
            <w:tcW w:w="8595" w:type="dxa"/>
          </w:tcPr>
          <w:p w:rsidR="00752821" w:rsidRDefault="00752821" w:rsidP="00661B81">
            <w:pPr>
              <w:pStyle w:val="Odlomakpopisa"/>
              <w:numPr>
                <w:ilvl w:val="0"/>
                <w:numId w:val="14"/>
              </w:numPr>
              <w:ind w:left="993" w:hanging="284"/>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Godišnje izvješće o izvršenju Proračuna Općine Sveti Filip i Jakov za 2018. godinu</w:t>
            </w:r>
          </w:p>
        </w:tc>
        <w:tc>
          <w:tcPr>
            <w:tcW w:w="1163" w:type="dxa"/>
          </w:tcPr>
          <w:p w:rsidR="00752821"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29</w:t>
            </w:r>
          </w:p>
        </w:tc>
      </w:tr>
      <w:tr w:rsidR="00752821" w:rsidRPr="001D0D0A" w:rsidTr="00437E39">
        <w:trPr>
          <w:trHeight w:val="365"/>
        </w:trPr>
        <w:tc>
          <w:tcPr>
            <w:tcW w:w="8595" w:type="dxa"/>
          </w:tcPr>
          <w:p w:rsidR="007B6D2C" w:rsidRPr="007B6D2C" w:rsidRDefault="00752821" w:rsidP="007B6D2C">
            <w:pPr>
              <w:ind w:left="1046"/>
              <w:rPr>
                <w:rFonts w:ascii="Cambria" w:eastAsia="Times New Roman" w:hAnsi="Cambria" w:cs="Times New Roman"/>
                <w:bCs/>
                <w:sz w:val="20"/>
                <w:szCs w:val="20"/>
                <w:lang w:eastAsia="hr-HR"/>
              </w:rPr>
            </w:pPr>
            <w:r w:rsidRPr="007B6D2C">
              <w:rPr>
                <w:rFonts w:asciiTheme="majorHAnsi" w:eastAsia="Times New Roman" w:hAnsiTheme="majorHAnsi" w:cs="Times New Roman"/>
                <w:sz w:val="20"/>
                <w:szCs w:val="20"/>
                <w:lang w:eastAsia="hr-HR"/>
              </w:rPr>
              <w:t xml:space="preserve">a) </w:t>
            </w:r>
            <w:r w:rsidR="007B6D2C" w:rsidRPr="007B6D2C">
              <w:rPr>
                <w:rFonts w:ascii="Cambria" w:eastAsia="Times New Roman" w:hAnsi="Cambria" w:cs="Times New Roman"/>
                <w:bCs/>
                <w:sz w:val="20"/>
                <w:szCs w:val="20"/>
                <w:lang w:eastAsia="hr-HR"/>
              </w:rPr>
              <w:t>Izvješće  o izvršenim preraspodjelama na proračunskim stavkama za razdoblje siječanj-prosinac 2018. godine</w:t>
            </w:r>
          </w:p>
          <w:p w:rsidR="00752821" w:rsidRDefault="007B6D2C" w:rsidP="00752821">
            <w:pPr>
              <w:pStyle w:val="Odlomakpopisa"/>
              <w:ind w:left="993"/>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 xml:space="preserve">- </w:t>
            </w:r>
            <w:r w:rsidR="00752821">
              <w:rPr>
                <w:rFonts w:asciiTheme="majorHAnsi" w:eastAsia="Times New Roman" w:hAnsiTheme="majorHAnsi" w:cs="Times New Roman"/>
                <w:sz w:val="20"/>
                <w:szCs w:val="20"/>
                <w:lang w:eastAsia="hr-HR"/>
              </w:rPr>
              <w:t>Zaključak o usvajanju Izvješća o izvršenim preraspodijelama na proračunskim stavkama za razdoblje siječanj – prosinca 2018. godine</w:t>
            </w:r>
          </w:p>
        </w:tc>
        <w:tc>
          <w:tcPr>
            <w:tcW w:w="1163" w:type="dxa"/>
          </w:tcPr>
          <w:p w:rsidR="00752821"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50</w:t>
            </w:r>
          </w:p>
        </w:tc>
      </w:tr>
      <w:tr w:rsidR="00752821" w:rsidRPr="001D0D0A" w:rsidTr="00437E39">
        <w:trPr>
          <w:trHeight w:val="365"/>
        </w:trPr>
        <w:tc>
          <w:tcPr>
            <w:tcW w:w="8595" w:type="dxa"/>
          </w:tcPr>
          <w:p w:rsidR="00752821" w:rsidRDefault="00752821" w:rsidP="00752821">
            <w:pPr>
              <w:pStyle w:val="Odlomakpopisa"/>
              <w:ind w:left="993"/>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b) Zaključak o usvajanju Izvješća o korištenju sredstava Proračunske zalihe u Proračunu Općine Sveti Filip i Jakov za 2018. godinu</w:t>
            </w:r>
          </w:p>
        </w:tc>
        <w:tc>
          <w:tcPr>
            <w:tcW w:w="1163" w:type="dxa"/>
          </w:tcPr>
          <w:p w:rsidR="00752821"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52</w:t>
            </w:r>
          </w:p>
        </w:tc>
      </w:tr>
      <w:tr w:rsidR="00752821" w:rsidRPr="001D0D0A" w:rsidTr="00437E39">
        <w:trPr>
          <w:trHeight w:val="365"/>
        </w:trPr>
        <w:tc>
          <w:tcPr>
            <w:tcW w:w="8595" w:type="dxa"/>
          </w:tcPr>
          <w:p w:rsidR="00752821" w:rsidRDefault="00752821" w:rsidP="00752821">
            <w:pPr>
              <w:pStyle w:val="Odlomakpopisa"/>
              <w:ind w:left="993"/>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c) Izvješće o izvršavanju Programa gradnje objekata i uređaja komunalne infrastrukture za 2018. godinu</w:t>
            </w:r>
          </w:p>
          <w:p w:rsidR="00752821" w:rsidRDefault="00752821" w:rsidP="00752821">
            <w:pPr>
              <w:pStyle w:val="Odlomakpopisa"/>
              <w:ind w:left="993"/>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 Zaključak o usvajanju Izvješća o izvršavanju Programa gradnje objekata i uređaja komunalne infrastrukture za 2018. godinu</w:t>
            </w:r>
          </w:p>
        </w:tc>
        <w:tc>
          <w:tcPr>
            <w:tcW w:w="1163" w:type="dxa"/>
          </w:tcPr>
          <w:p w:rsidR="00752821"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53</w:t>
            </w:r>
          </w:p>
        </w:tc>
      </w:tr>
      <w:tr w:rsidR="00752821" w:rsidRPr="001D0D0A" w:rsidTr="00437E39">
        <w:trPr>
          <w:trHeight w:val="365"/>
        </w:trPr>
        <w:tc>
          <w:tcPr>
            <w:tcW w:w="8595" w:type="dxa"/>
          </w:tcPr>
          <w:p w:rsidR="00752821" w:rsidRDefault="00752821" w:rsidP="00752821">
            <w:pPr>
              <w:pStyle w:val="Odlomakpopisa"/>
              <w:ind w:left="993"/>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d) Izvješće o izvršavanju Programa održavanja objekata i uređaja komunalne infrastrukture za 2018. godinu</w:t>
            </w:r>
          </w:p>
          <w:p w:rsidR="00752821" w:rsidRDefault="00752821" w:rsidP="00752821">
            <w:pPr>
              <w:pStyle w:val="Odlomakpopisa"/>
              <w:ind w:left="993"/>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 Zaključak o usvajanju Izvješća o izvršavanju Programa održavanja objekata i uređaja komunalne infrastrukture za 2018. godinu</w:t>
            </w:r>
          </w:p>
        </w:tc>
        <w:tc>
          <w:tcPr>
            <w:tcW w:w="1163" w:type="dxa"/>
          </w:tcPr>
          <w:p w:rsidR="00752821"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54</w:t>
            </w:r>
          </w:p>
        </w:tc>
      </w:tr>
      <w:tr w:rsidR="00752821" w:rsidRPr="001D0D0A" w:rsidTr="00437E39">
        <w:trPr>
          <w:trHeight w:val="365"/>
        </w:trPr>
        <w:tc>
          <w:tcPr>
            <w:tcW w:w="8595" w:type="dxa"/>
          </w:tcPr>
          <w:p w:rsidR="00752821" w:rsidRDefault="00752821" w:rsidP="00752821">
            <w:pPr>
              <w:pStyle w:val="Odlomakpopisa"/>
              <w:ind w:left="762"/>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7. Odluka o kratkoročnom zaduženju kod poslovne banke</w:t>
            </w:r>
          </w:p>
        </w:tc>
        <w:tc>
          <w:tcPr>
            <w:tcW w:w="1163" w:type="dxa"/>
          </w:tcPr>
          <w:p w:rsidR="00752821"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55</w:t>
            </w:r>
          </w:p>
        </w:tc>
      </w:tr>
      <w:tr w:rsidR="00752821" w:rsidRPr="001D0D0A" w:rsidTr="00437E39">
        <w:trPr>
          <w:trHeight w:val="365"/>
        </w:trPr>
        <w:tc>
          <w:tcPr>
            <w:tcW w:w="8595" w:type="dxa"/>
          </w:tcPr>
          <w:p w:rsidR="00752821" w:rsidRDefault="00752821" w:rsidP="00752821">
            <w:pPr>
              <w:pStyle w:val="Odlomakpopisa"/>
              <w:ind w:left="762"/>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8. Odluka o izmjeni i dopuni Odluke o izvršavanju Proračuna Općine Sveti Filip i Jakov za 2019. godinu</w:t>
            </w:r>
          </w:p>
        </w:tc>
        <w:tc>
          <w:tcPr>
            <w:tcW w:w="1163" w:type="dxa"/>
          </w:tcPr>
          <w:p w:rsidR="00752821"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56</w:t>
            </w:r>
          </w:p>
        </w:tc>
      </w:tr>
      <w:tr w:rsidR="00752821" w:rsidRPr="001D0D0A" w:rsidTr="00437E39">
        <w:trPr>
          <w:trHeight w:val="365"/>
        </w:trPr>
        <w:tc>
          <w:tcPr>
            <w:tcW w:w="8595" w:type="dxa"/>
          </w:tcPr>
          <w:p w:rsidR="00752821" w:rsidRDefault="00752821" w:rsidP="00752821">
            <w:pPr>
              <w:pStyle w:val="Odlomakpopisa"/>
              <w:ind w:left="762"/>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 xml:space="preserve">9. Operativni plan evakuacije i zbrinjavanja turista za sezonu 2019. </w:t>
            </w:r>
          </w:p>
        </w:tc>
        <w:tc>
          <w:tcPr>
            <w:tcW w:w="1163" w:type="dxa"/>
          </w:tcPr>
          <w:p w:rsidR="00752821"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56</w:t>
            </w:r>
          </w:p>
        </w:tc>
      </w:tr>
      <w:tr w:rsidR="00752821" w:rsidRPr="001D0D0A" w:rsidTr="00437E39">
        <w:trPr>
          <w:trHeight w:val="365"/>
        </w:trPr>
        <w:tc>
          <w:tcPr>
            <w:tcW w:w="8595" w:type="dxa"/>
          </w:tcPr>
          <w:p w:rsidR="00752821" w:rsidRDefault="00752821" w:rsidP="00752821">
            <w:pPr>
              <w:pStyle w:val="Odlomakpopisa"/>
              <w:ind w:left="1046"/>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a) Zaključak o usvajanju Operativnog plana evakuacije i zbrinjavanja turista za sezonu 2019.</w:t>
            </w:r>
          </w:p>
        </w:tc>
        <w:tc>
          <w:tcPr>
            <w:tcW w:w="1163" w:type="dxa"/>
          </w:tcPr>
          <w:p w:rsidR="00752821"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65</w:t>
            </w:r>
          </w:p>
        </w:tc>
      </w:tr>
      <w:tr w:rsidR="00752821" w:rsidRPr="001D0D0A" w:rsidTr="00437E39">
        <w:trPr>
          <w:trHeight w:val="365"/>
        </w:trPr>
        <w:tc>
          <w:tcPr>
            <w:tcW w:w="8595" w:type="dxa"/>
          </w:tcPr>
          <w:p w:rsidR="00752821" w:rsidRDefault="00752821" w:rsidP="00752821">
            <w:pPr>
              <w:pStyle w:val="Odlomakpopisa"/>
              <w:ind w:left="762"/>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10. Plan operativne provedbe Programa aktivnosti u provedbi posebnih mjera zaštite od požara od interesa za Općinu Sveti Filip i Jakov u 2019. godini</w:t>
            </w:r>
          </w:p>
        </w:tc>
        <w:tc>
          <w:tcPr>
            <w:tcW w:w="1163" w:type="dxa"/>
          </w:tcPr>
          <w:p w:rsidR="00752821"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65</w:t>
            </w:r>
          </w:p>
        </w:tc>
      </w:tr>
      <w:tr w:rsidR="00752821" w:rsidRPr="001D0D0A" w:rsidTr="00437E39">
        <w:trPr>
          <w:trHeight w:val="365"/>
        </w:trPr>
        <w:tc>
          <w:tcPr>
            <w:tcW w:w="8595" w:type="dxa"/>
          </w:tcPr>
          <w:p w:rsidR="00752821" w:rsidRDefault="00752821" w:rsidP="00752821">
            <w:pPr>
              <w:pStyle w:val="Odlomakpopisa"/>
              <w:ind w:left="762"/>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 xml:space="preserve">11. </w:t>
            </w:r>
            <w:r w:rsidR="00C54E89">
              <w:rPr>
                <w:rFonts w:asciiTheme="majorHAnsi" w:eastAsia="Times New Roman" w:hAnsiTheme="majorHAnsi" w:cs="Times New Roman"/>
                <w:sz w:val="20"/>
                <w:szCs w:val="20"/>
                <w:lang w:eastAsia="hr-HR"/>
              </w:rPr>
              <w:t>Plan korištenja teške građevinske mehanizacije za žurnu izradu prosjeka i probijanje protupožarnih puteva</w:t>
            </w:r>
          </w:p>
        </w:tc>
        <w:tc>
          <w:tcPr>
            <w:tcW w:w="1163" w:type="dxa"/>
          </w:tcPr>
          <w:p w:rsidR="00752821"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69</w:t>
            </w:r>
          </w:p>
        </w:tc>
      </w:tr>
      <w:tr w:rsidR="00C54E89" w:rsidRPr="001D0D0A" w:rsidTr="00437E39">
        <w:trPr>
          <w:trHeight w:val="365"/>
        </w:trPr>
        <w:tc>
          <w:tcPr>
            <w:tcW w:w="8595" w:type="dxa"/>
          </w:tcPr>
          <w:p w:rsidR="00C54E89" w:rsidRDefault="00C54E89" w:rsidP="00752821">
            <w:pPr>
              <w:pStyle w:val="Odlomakpopisa"/>
              <w:ind w:left="762"/>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12. Plan motrenja, čuvanja i ophodnje otvorenog prostora i građevina za koje prijeti povećana opasnost od nastajanja i širenja požara i plan rada izviđačko – preventivnih ophodnji</w:t>
            </w:r>
          </w:p>
        </w:tc>
        <w:tc>
          <w:tcPr>
            <w:tcW w:w="1163" w:type="dxa"/>
          </w:tcPr>
          <w:p w:rsidR="00C54E89"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70</w:t>
            </w:r>
          </w:p>
        </w:tc>
      </w:tr>
      <w:tr w:rsidR="00C54E89" w:rsidRPr="001D0D0A" w:rsidTr="00437E39">
        <w:trPr>
          <w:trHeight w:val="365"/>
        </w:trPr>
        <w:tc>
          <w:tcPr>
            <w:tcW w:w="8595" w:type="dxa"/>
          </w:tcPr>
          <w:p w:rsidR="00C54E89" w:rsidRDefault="00C54E89" w:rsidP="00752821">
            <w:pPr>
              <w:pStyle w:val="Odlomakpopisa"/>
              <w:ind w:left="762"/>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13. Odluka o donošenju II. izmjena i dopuna Urbanističkog plana uređenja neizgrađenog građevinskog područja u Svetom Filipu i Jakovu (1. Plana- Rabatin)</w:t>
            </w:r>
          </w:p>
        </w:tc>
        <w:tc>
          <w:tcPr>
            <w:tcW w:w="1163" w:type="dxa"/>
          </w:tcPr>
          <w:p w:rsidR="00C54E89"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71</w:t>
            </w:r>
          </w:p>
        </w:tc>
      </w:tr>
      <w:tr w:rsidR="00C54E89" w:rsidRPr="001D0D0A" w:rsidTr="00437E39">
        <w:trPr>
          <w:trHeight w:val="365"/>
        </w:trPr>
        <w:tc>
          <w:tcPr>
            <w:tcW w:w="8595" w:type="dxa"/>
          </w:tcPr>
          <w:p w:rsidR="00C54E89" w:rsidRDefault="00C54E89" w:rsidP="00752821">
            <w:pPr>
              <w:pStyle w:val="Odlomakpopisa"/>
              <w:ind w:left="762"/>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 xml:space="preserve">14. Odluka o imenovanju članova Upravnog vijeća Centra za pružanje usluga  u zajednici </w:t>
            </w:r>
            <w:r>
              <w:rPr>
                <w:rFonts w:asciiTheme="majorHAnsi" w:eastAsia="Times New Roman" w:hAnsiTheme="majorHAnsi" w:cs="Times New Roman"/>
                <w:sz w:val="20"/>
                <w:szCs w:val="20"/>
                <w:lang w:eastAsia="hr-HR"/>
              </w:rPr>
              <w:lastRenderedPageBreak/>
              <w:t>Općine Sveti Filip i Jakov</w:t>
            </w:r>
          </w:p>
        </w:tc>
        <w:tc>
          <w:tcPr>
            <w:tcW w:w="1163" w:type="dxa"/>
          </w:tcPr>
          <w:p w:rsidR="00C54E89"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lastRenderedPageBreak/>
              <w:t>73</w:t>
            </w:r>
          </w:p>
        </w:tc>
      </w:tr>
      <w:tr w:rsidR="00C54E89" w:rsidRPr="001D0D0A" w:rsidTr="00437E39">
        <w:trPr>
          <w:trHeight w:val="365"/>
        </w:trPr>
        <w:tc>
          <w:tcPr>
            <w:tcW w:w="8595" w:type="dxa"/>
          </w:tcPr>
          <w:p w:rsidR="00C54E89" w:rsidRDefault="00C54E89" w:rsidP="00752821">
            <w:pPr>
              <w:pStyle w:val="Odlomakpopisa"/>
              <w:ind w:left="762"/>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lastRenderedPageBreak/>
              <w:t>15. Odluka o obračunu i naplati naknade za razvoj sustava javne vodoopskrbe i odvodnje</w:t>
            </w:r>
          </w:p>
        </w:tc>
        <w:tc>
          <w:tcPr>
            <w:tcW w:w="1163" w:type="dxa"/>
          </w:tcPr>
          <w:p w:rsidR="00C54E89"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74</w:t>
            </w:r>
          </w:p>
        </w:tc>
      </w:tr>
      <w:tr w:rsidR="00C54E89" w:rsidRPr="001D0D0A" w:rsidTr="00437E39">
        <w:trPr>
          <w:trHeight w:val="365"/>
        </w:trPr>
        <w:tc>
          <w:tcPr>
            <w:tcW w:w="8595" w:type="dxa"/>
          </w:tcPr>
          <w:p w:rsidR="00C54E89" w:rsidRDefault="00C54E89" w:rsidP="00752821">
            <w:pPr>
              <w:pStyle w:val="Odlomakpopisa"/>
              <w:ind w:left="762"/>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16. Odluka o dodjeli općinskih priznanja Općine Sveti Filip i Jakov</w:t>
            </w:r>
          </w:p>
        </w:tc>
        <w:tc>
          <w:tcPr>
            <w:tcW w:w="1163" w:type="dxa"/>
          </w:tcPr>
          <w:p w:rsidR="00C54E89"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75</w:t>
            </w:r>
          </w:p>
        </w:tc>
      </w:tr>
      <w:tr w:rsidR="00C54E89" w:rsidRPr="001D0D0A" w:rsidTr="00437E39">
        <w:trPr>
          <w:trHeight w:val="365"/>
        </w:trPr>
        <w:tc>
          <w:tcPr>
            <w:tcW w:w="8595" w:type="dxa"/>
          </w:tcPr>
          <w:p w:rsidR="00C54E89" w:rsidRDefault="00C54E89" w:rsidP="00752821">
            <w:pPr>
              <w:pStyle w:val="Odlomakpopisa"/>
              <w:ind w:left="762"/>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17. Odluka o odabiru najpovoljnijeg ponuditelja za povjeravanjeposlova održavanja groblja na području Općine Sveti Filip i Jakov</w:t>
            </w:r>
          </w:p>
        </w:tc>
        <w:tc>
          <w:tcPr>
            <w:tcW w:w="1163" w:type="dxa"/>
          </w:tcPr>
          <w:p w:rsidR="00C54E89"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76</w:t>
            </w:r>
          </w:p>
        </w:tc>
      </w:tr>
      <w:tr w:rsidR="00C54E89" w:rsidRPr="001D0D0A" w:rsidTr="00437E39">
        <w:trPr>
          <w:trHeight w:val="365"/>
        </w:trPr>
        <w:tc>
          <w:tcPr>
            <w:tcW w:w="8595" w:type="dxa"/>
          </w:tcPr>
          <w:p w:rsidR="00C54E89" w:rsidRDefault="00C54E89" w:rsidP="00752821">
            <w:pPr>
              <w:pStyle w:val="Odlomakpopisa"/>
              <w:ind w:left="762"/>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18. Odluka o sufinanciranju programa produženog boravka u Osnovnoj školi Sveti Filip i Jakov</w:t>
            </w:r>
          </w:p>
        </w:tc>
        <w:tc>
          <w:tcPr>
            <w:tcW w:w="1163" w:type="dxa"/>
          </w:tcPr>
          <w:p w:rsidR="00C54E89"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77</w:t>
            </w:r>
          </w:p>
        </w:tc>
      </w:tr>
      <w:tr w:rsidR="00C54E89" w:rsidRPr="001D0D0A" w:rsidTr="00437E39">
        <w:trPr>
          <w:trHeight w:val="365"/>
        </w:trPr>
        <w:tc>
          <w:tcPr>
            <w:tcW w:w="8595" w:type="dxa"/>
          </w:tcPr>
          <w:p w:rsidR="00C54E89" w:rsidRDefault="00C54E89" w:rsidP="00752821">
            <w:pPr>
              <w:pStyle w:val="Odlomakpopisa"/>
              <w:ind w:left="762"/>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 xml:space="preserve">19. Zaključak </w:t>
            </w:r>
          </w:p>
        </w:tc>
        <w:tc>
          <w:tcPr>
            <w:tcW w:w="1163" w:type="dxa"/>
          </w:tcPr>
          <w:p w:rsidR="00C54E89" w:rsidRDefault="001C37DE" w:rsidP="002B74DD">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77</w:t>
            </w:r>
            <w:bookmarkStart w:id="0" w:name="_GoBack"/>
            <w:bookmarkEnd w:id="0"/>
          </w:p>
        </w:tc>
      </w:tr>
    </w:tbl>
    <w:p w:rsidR="00AD07DC" w:rsidRPr="00AD07DC" w:rsidRDefault="001B597E" w:rsidP="001B597E">
      <w:pPr>
        <w:contextualSpacing/>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ab/>
        <w:t xml:space="preserve">        </w:t>
      </w:r>
    </w:p>
    <w:p w:rsidR="005E0484" w:rsidRDefault="005E0484" w:rsidP="002B74DD">
      <w:pPr>
        <w:contextualSpacing/>
        <w:jc w:val="both"/>
        <w:rPr>
          <w:rFonts w:asciiTheme="majorHAnsi" w:eastAsia="Times New Roman" w:hAnsiTheme="majorHAnsi" w:cs="Times New Roman"/>
          <w:sz w:val="20"/>
          <w:szCs w:val="20"/>
          <w:lang w:eastAsia="hr-HR"/>
        </w:rPr>
      </w:pPr>
    </w:p>
    <w:p w:rsidR="001D0D0A" w:rsidRDefault="001D0D0A" w:rsidP="005E0484">
      <w:pPr>
        <w:contextualSpacing/>
        <w:jc w:val="both"/>
        <w:rPr>
          <w:rFonts w:asciiTheme="majorHAnsi" w:eastAsia="Times New Roman" w:hAnsiTheme="majorHAnsi" w:cs="Times New Roman"/>
          <w:sz w:val="20"/>
          <w:szCs w:val="20"/>
          <w:lang w:eastAsia="hr-HR"/>
        </w:rPr>
      </w:pPr>
    </w:p>
    <w:p w:rsidR="001D0D0A" w:rsidRDefault="001D0D0A" w:rsidP="005E0484">
      <w:pPr>
        <w:contextualSpacing/>
        <w:jc w:val="both"/>
        <w:rPr>
          <w:rFonts w:asciiTheme="majorHAnsi" w:eastAsia="Times New Roman" w:hAnsiTheme="majorHAnsi" w:cs="Times New Roman"/>
          <w:sz w:val="20"/>
          <w:szCs w:val="20"/>
          <w:lang w:eastAsia="hr-HR"/>
        </w:rPr>
      </w:pPr>
    </w:p>
    <w:p w:rsidR="001D0D0A" w:rsidRDefault="001D0D0A" w:rsidP="005E0484">
      <w:pPr>
        <w:contextualSpacing/>
        <w:jc w:val="both"/>
        <w:rPr>
          <w:rFonts w:asciiTheme="majorHAnsi" w:eastAsia="Times New Roman" w:hAnsiTheme="majorHAnsi" w:cs="Times New Roman"/>
          <w:sz w:val="20"/>
          <w:szCs w:val="20"/>
          <w:lang w:eastAsia="hr-HR"/>
        </w:rPr>
      </w:pPr>
    </w:p>
    <w:p w:rsidR="001D0D0A" w:rsidRDefault="001D0D0A" w:rsidP="005E0484">
      <w:pPr>
        <w:contextualSpacing/>
        <w:jc w:val="both"/>
        <w:rPr>
          <w:rFonts w:asciiTheme="majorHAnsi" w:eastAsia="Times New Roman" w:hAnsiTheme="majorHAnsi" w:cs="Times New Roman"/>
          <w:sz w:val="20"/>
          <w:szCs w:val="20"/>
          <w:lang w:eastAsia="hr-HR"/>
        </w:rPr>
      </w:pPr>
    </w:p>
    <w:p w:rsidR="00AA05F9" w:rsidRDefault="00AA05F9" w:rsidP="00AD07DC">
      <w:pPr>
        <w:jc w:val="center"/>
        <w:rPr>
          <w:rFonts w:ascii="Cambria" w:eastAsia="Calibri" w:hAnsi="Cambria" w:cs="Times New Roman"/>
        </w:rPr>
      </w:pPr>
    </w:p>
    <w:p w:rsidR="00B414D0" w:rsidRDefault="00B414D0" w:rsidP="00AD07DC">
      <w:pPr>
        <w:jc w:val="center"/>
        <w:rPr>
          <w:rFonts w:ascii="Cambria" w:eastAsia="Calibri" w:hAnsi="Cambria" w:cs="Times New Roman"/>
        </w:rPr>
      </w:pPr>
    </w:p>
    <w:p w:rsidR="00B414D0" w:rsidRDefault="00B414D0" w:rsidP="00AD07DC">
      <w:pPr>
        <w:jc w:val="center"/>
        <w:rPr>
          <w:rFonts w:ascii="Cambria" w:eastAsia="Calibri" w:hAnsi="Cambria" w:cs="Times New Roman"/>
        </w:rPr>
      </w:pPr>
    </w:p>
    <w:p w:rsidR="00B414D0" w:rsidRDefault="00B414D0" w:rsidP="00AD07DC">
      <w:pPr>
        <w:jc w:val="center"/>
        <w:rPr>
          <w:rFonts w:ascii="Cambria" w:eastAsia="Calibri" w:hAnsi="Cambria" w:cs="Times New Roman"/>
        </w:rPr>
      </w:pPr>
    </w:p>
    <w:p w:rsidR="00D66F5C" w:rsidRDefault="00D66F5C" w:rsidP="00AD07DC">
      <w:pPr>
        <w:jc w:val="center"/>
        <w:rPr>
          <w:rFonts w:ascii="Cambria" w:eastAsia="Calibri" w:hAnsi="Cambria" w:cs="Times New Roman"/>
        </w:rPr>
      </w:pPr>
    </w:p>
    <w:p w:rsidR="00D66F5C" w:rsidRDefault="00D66F5C" w:rsidP="00AD07DC">
      <w:pPr>
        <w:jc w:val="center"/>
        <w:rPr>
          <w:rFonts w:ascii="Cambria" w:eastAsia="Calibri" w:hAnsi="Cambria" w:cs="Times New Roman"/>
        </w:rPr>
      </w:pPr>
    </w:p>
    <w:p w:rsidR="00D66F5C" w:rsidRDefault="00D66F5C" w:rsidP="00AD07DC">
      <w:pPr>
        <w:jc w:val="center"/>
        <w:rPr>
          <w:rFonts w:ascii="Cambria" w:eastAsia="Calibri" w:hAnsi="Cambria" w:cs="Times New Roman"/>
        </w:rPr>
      </w:pPr>
    </w:p>
    <w:p w:rsidR="00D66F5C" w:rsidRDefault="00D66F5C" w:rsidP="00AD07DC">
      <w:pPr>
        <w:jc w:val="center"/>
        <w:rPr>
          <w:rFonts w:ascii="Cambria" w:eastAsia="Calibri" w:hAnsi="Cambria" w:cs="Times New Roman"/>
        </w:rPr>
      </w:pPr>
    </w:p>
    <w:p w:rsidR="00D66F5C" w:rsidRDefault="00D66F5C" w:rsidP="00AD07DC">
      <w:pPr>
        <w:jc w:val="center"/>
        <w:rPr>
          <w:rFonts w:ascii="Cambria" w:eastAsia="Calibri" w:hAnsi="Cambria" w:cs="Times New Roman"/>
        </w:rPr>
      </w:pPr>
    </w:p>
    <w:p w:rsidR="00B414D0" w:rsidRDefault="00B414D0" w:rsidP="00AD07DC">
      <w:pPr>
        <w:jc w:val="center"/>
        <w:rPr>
          <w:rFonts w:ascii="Cambria" w:eastAsia="Calibri" w:hAnsi="Cambria" w:cs="Times New Roman"/>
        </w:rPr>
      </w:pPr>
    </w:p>
    <w:p w:rsidR="00B414D0" w:rsidRDefault="00B414D0" w:rsidP="00AD07DC">
      <w:pPr>
        <w:jc w:val="center"/>
        <w:rPr>
          <w:rFonts w:ascii="Cambria" w:eastAsia="Calibri" w:hAnsi="Cambria" w:cs="Times New Roman"/>
        </w:rPr>
      </w:pPr>
    </w:p>
    <w:p w:rsidR="00B414D0" w:rsidRDefault="00B414D0" w:rsidP="00AD07DC">
      <w:pPr>
        <w:jc w:val="center"/>
        <w:rPr>
          <w:rFonts w:ascii="Cambria" w:eastAsia="Calibri" w:hAnsi="Cambria" w:cs="Times New Roman"/>
        </w:rPr>
      </w:pPr>
    </w:p>
    <w:p w:rsidR="00B414D0" w:rsidRDefault="00B414D0" w:rsidP="00AD07DC">
      <w:pPr>
        <w:jc w:val="center"/>
        <w:rPr>
          <w:rFonts w:ascii="Cambria" w:eastAsia="Calibri" w:hAnsi="Cambria" w:cs="Times New Roman"/>
        </w:rPr>
      </w:pPr>
    </w:p>
    <w:p w:rsidR="00B414D0" w:rsidRDefault="00B414D0" w:rsidP="00AD07DC">
      <w:pPr>
        <w:jc w:val="center"/>
        <w:rPr>
          <w:rFonts w:ascii="Cambria" w:eastAsia="Calibri" w:hAnsi="Cambria" w:cs="Times New Roman"/>
        </w:rPr>
      </w:pPr>
    </w:p>
    <w:p w:rsidR="00B414D0" w:rsidRDefault="00B414D0" w:rsidP="00AD07DC">
      <w:pPr>
        <w:jc w:val="center"/>
        <w:rPr>
          <w:rFonts w:ascii="Cambria" w:eastAsia="Calibri" w:hAnsi="Cambria" w:cs="Times New Roman"/>
        </w:rPr>
      </w:pPr>
    </w:p>
    <w:p w:rsidR="00773840" w:rsidRDefault="00773840" w:rsidP="00AD07DC">
      <w:pPr>
        <w:jc w:val="center"/>
        <w:rPr>
          <w:rFonts w:ascii="Cambria" w:eastAsia="Calibri" w:hAnsi="Cambria" w:cs="Times New Roman"/>
          <w:lang w:eastAsia="zh-CN"/>
        </w:rPr>
      </w:pPr>
    </w:p>
    <w:p w:rsidR="00AA05F9" w:rsidRDefault="00AA05F9" w:rsidP="00AD07DC">
      <w:pPr>
        <w:jc w:val="center"/>
        <w:rPr>
          <w:rFonts w:ascii="Cambria" w:eastAsia="Calibri" w:hAnsi="Cambria" w:cs="Times New Roman"/>
        </w:rPr>
      </w:pPr>
    </w:p>
    <w:p w:rsidR="00C54E89" w:rsidRDefault="00C54E89" w:rsidP="00AD07DC">
      <w:pPr>
        <w:jc w:val="center"/>
        <w:rPr>
          <w:rFonts w:ascii="Cambria" w:eastAsia="Calibri" w:hAnsi="Cambria" w:cs="Times New Roman"/>
        </w:rPr>
      </w:pPr>
    </w:p>
    <w:p w:rsidR="00C54E89" w:rsidRDefault="00C54E89" w:rsidP="00AD07DC">
      <w:pPr>
        <w:jc w:val="center"/>
        <w:rPr>
          <w:rFonts w:ascii="Cambria" w:eastAsia="Calibri" w:hAnsi="Cambria" w:cs="Times New Roman"/>
        </w:rPr>
      </w:pPr>
    </w:p>
    <w:p w:rsidR="006A3EC0" w:rsidRDefault="006A3EC0" w:rsidP="00AD07DC">
      <w:pPr>
        <w:jc w:val="center"/>
        <w:rPr>
          <w:rFonts w:ascii="Cambria" w:eastAsia="Calibri" w:hAnsi="Cambria" w:cs="Times New Roman"/>
        </w:rPr>
      </w:pPr>
    </w:p>
    <w:p w:rsidR="00C54E89" w:rsidRPr="0079484F" w:rsidRDefault="00C54E89" w:rsidP="00C54E89">
      <w:p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lastRenderedPageBreak/>
        <w:t>Na temelju članka 27. i članka 31. Zakona o komunalnom gospodarstvu („Narodne novine „ broj 68/18 i 110/18) i članka  32.  Statuta Općine Sveti  Filip i Jakov („Službeni glasnik Općine Sv. Filip i Jakov broj  02/14 – pročišć. tekst, 6/14 i 1/18 ), Općinsko vijeĆe Općine Sveti Filip i Jakov, na 13. sjednici održanoj dana 17. lipnja 2019. godine , donos</w:t>
      </w:r>
      <w:r w:rsidR="006A3EC0" w:rsidRPr="0079484F">
        <w:rPr>
          <w:rFonts w:ascii="Cambria" w:eastAsia="Times New Roman" w:hAnsi="Cambria" w:cs="Times New Roman"/>
          <w:sz w:val="20"/>
          <w:szCs w:val="20"/>
          <w:lang w:eastAsia="hr-HR"/>
        </w:rPr>
        <w:t>i</w:t>
      </w:r>
    </w:p>
    <w:p w:rsidR="006A3EC0" w:rsidRPr="0079484F" w:rsidRDefault="006A3EC0" w:rsidP="00C54E89">
      <w:pPr>
        <w:spacing w:after="0" w:line="240" w:lineRule="auto"/>
        <w:jc w:val="both"/>
        <w:rPr>
          <w:rFonts w:ascii="Cambria" w:eastAsia="Times New Roman" w:hAnsi="Cambria" w:cs="Times New Roman"/>
          <w:sz w:val="20"/>
          <w:szCs w:val="20"/>
          <w:lang w:eastAsia="hr-HR"/>
        </w:rPr>
      </w:pPr>
    </w:p>
    <w:p w:rsidR="00C54E89" w:rsidRPr="0079484F" w:rsidRDefault="00C54E89" w:rsidP="00C54E89">
      <w:pPr>
        <w:spacing w:after="0" w:line="240" w:lineRule="auto"/>
        <w:jc w:val="center"/>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O D L U K U</w:t>
      </w:r>
    </w:p>
    <w:p w:rsidR="00C54E89" w:rsidRPr="0079484F" w:rsidRDefault="00C54E89" w:rsidP="00C54E89">
      <w:pPr>
        <w:spacing w:after="0" w:line="240" w:lineRule="auto"/>
        <w:jc w:val="center"/>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o komunalnim djelatnostima na području Općine Sveti Filip i Jakov</w:t>
      </w:r>
    </w:p>
    <w:p w:rsidR="00C54E89" w:rsidRPr="0079484F" w:rsidRDefault="00C54E89" w:rsidP="00C54E89">
      <w:pPr>
        <w:spacing w:after="0" w:line="240" w:lineRule="auto"/>
        <w:jc w:val="center"/>
        <w:rPr>
          <w:rFonts w:ascii="Cambria" w:eastAsia="Times New Roman" w:hAnsi="Cambria" w:cs="Times New Roman"/>
          <w:b/>
          <w:sz w:val="20"/>
          <w:szCs w:val="20"/>
          <w:lang w:eastAsia="hr-HR"/>
        </w:rPr>
      </w:pPr>
    </w:p>
    <w:p w:rsidR="00C54E89" w:rsidRPr="0079484F" w:rsidRDefault="00C54E89" w:rsidP="00AA05E0">
      <w:pPr>
        <w:numPr>
          <w:ilvl w:val="0"/>
          <w:numId w:val="20"/>
        </w:numPr>
        <w:spacing w:after="0" w:line="240" w:lineRule="auto"/>
        <w:contextualSpacing/>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OPĆE ODREDBE</w:t>
      </w:r>
    </w:p>
    <w:p w:rsidR="00C54E89" w:rsidRPr="0079484F" w:rsidRDefault="00C54E89" w:rsidP="00C54E89">
      <w:pPr>
        <w:spacing w:after="0" w:line="240" w:lineRule="auto"/>
        <w:ind w:left="1080"/>
        <w:contextualSpacing/>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t xml:space="preserve">         Članak 1.</w:t>
      </w:r>
    </w:p>
    <w:p w:rsidR="00C54E89" w:rsidRPr="0079484F" w:rsidRDefault="00C54E89" w:rsidP="00C54E89">
      <w:p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Ovom Odlukom utvrđuju se komunalne djelatnosti koje se obavljaju na području  Općine Sveti  Filip i Jakov, način i uvjeti njihovog  obavljanja, te druga pitanja od značaja za obavljanje komunalnih djelatnosti  na području Općine Sveti Filip i jakov.</w:t>
      </w:r>
    </w:p>
    <w:p w:rsidR="00C54E89" w:rsidRPr="0079484F" w:rsidRDefault="00C54E89" w:rsidP="00C54E89">
      <w:pPr>
        <w:spacing w:after="0" w:line="240" w:lineRule="auto"/>
        <w:jc w:val="both"/>
        <w:rPr>
          <w:rFonts w:ascii="Cambria" w:eastAsia="Times New Roman" w:hAnsi="Cambria" w:cs="Times New Roman"/>
          <w:sz w:val="20"/>
          <w:szCs w:val="20"/>
          <w:lang w:eastAsia="hr-HR"/>
        </w:rPr>
      </w:pPr>
    </w:p>
    <w:p w:rsidR="00C54E89" w:rsidRPr="0079484F" w:rsidRDefault="00C54E89" w:rsidP="00C54E89">
      <w:pPr>
        <w:spacing w:after="0" w:line="240" w:lineRule="auto"/>
        <w:jc w:val="center"/>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Članak 2.</w:t>
      </w:r>
    </w:p>
    <w:p w:rsidR="00C54E89" w:rsidRPr="0079484F" w:rsidRDefault="00C54E89" w:rsidP="00C54E89">
      <w:p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 xml:space="preserve">Na području Općine Sv. Filip i Jakov obavljaju se slijedeće komunalne djelatnosti: </w:t>
      </w:r>
    </w:p>
    <w:p w:rsidR="00C54E89" w:rsidRPr="0079484F" w:rsidRDefault="00C54E89" w:rsidP="00C54E89">
      <w:p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ab/>
        <w:t>1. komunalne djelatnosti kojima se osigurava održavanje komunalne infrastrukture:</w:t>
      </w:r>
    </w:p>
    <w:p w:rsidR="00C54E89" w:rsidRPr="0079484F" w:rsidRDefault="00C54E89" w:rsidP="00C54E89">
      <w:p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t xml:space="preserve">            a)  održavanje i čišćenje javnih površina:</w:t>
      </w:r>
    </w:p>
    <w:p w:rsidR="00C54E89" w:rsidRPr="0079484F" w:rsidRDefault="00C54E89" w:rsidP="00C54E89">
      <w:pPr>
        <w:spacing w:after="0" w:line="240" w:lineRule="auto"/>
        <w:ind w:left="1980"/>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b) održavanje nerazvrstanih cesta,</w:t>
      </w:r>
    </w:p>
    <w:p w:rsidR="00C54E89" w:rsidRPr="0079484F" w:rsidRDefault="00C54E89" w:rsidP="00C54E89">
      <w:pPr>
        <w:spacing w:after="0" w:line="240" w:lineRule="auto"/>
        <w:ind w:left="1980"/>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c) održavanje građevina, uređaja i predmeta javne namjene</w:t>
      </w:r>
    </w:p>
    <w:p w:rsidR="00C54E89" w:rsidRPr="0079484F" w:rsidRDefault="00C54E89" w:rsidP="00C54E89">
      <w:pPr>
        <w:spacing w:after="0" w:line="240" w:lineRule="auto"/>
        <w:ind w:left="1980"/>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d) održavanje groblja</w:t>
      </w:r>
    </w:p>
    <w:p w:rsidR="00C54E89" w:rsidRPr="0079484F" w:rsidRDefault="00C54E89" w:rsidP="00C54E89">
      <w:pPr>
        <w:spacing w:after="0" w:line="240" w:lineRule="auto"/>
        <w:ind w:left="1980"/>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e) održavanje javne rasvjete</w:t>
      </w:r>
    </w:p>
    <w:p w:rsidR="00C54E89" w:rsidRPr="0079484F" w:rsidRDefault="00C54E89" w:rsidP="00C54E89">
      <w:pPr>
        <w:spacing w:after="0" w:line="240" w:lineRule="auto"/>
        <w:ind w:left="1980"/>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 xml:space="preserve">f) prigodno ukrašavanje naselja </w:t>
      </w:r>
    </w:p>
    <w:p w:rsidR="00C54E89" w:rsidRPr="0079484F" w:rsidRDefault="00C54E89" w:rsidP="00C54E89">
      <w:pPr>
        <w:spacing w:after="0" w:line="240" w:lineRule="auto"/>
        <w:ind w:left="1980"/>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g) održavanje i čišćenje plaža</w:t>
      </w:r>
    </w:p>
    <w:p w:rsidR="00C54E89" w:rsidRPr="0079484F" w:rsidRDefault="00C54E89" w:rsidP="00C54E89">
      <w:pPr>
        <w:spacing w:after="0" w:line="240" w:lineRule="auto"/>
        <w:ind w:left="709"/>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2. uslužne komunalne djelatnosti:</w:t>
      </w:r>
    </w:p>
    <w:p w:rsidR="00C54E89" w:rsidRPr="0079484F" w:rsidRDefault="00C54E89" w:rsidP="00AA05E0">
      <w:pPr>
        <w:numPr>
          <w:ilvl w:val="2"/>
          <w:numId w:val="16"/>
        </w:numPr>
        <w:spacing w:after="0" w:line="240" w:lineRule="auto"/>
        <w:contextualSpacing/>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održavanje, upravljanje i naplata parkirališnim prostorom,</w:t>
      </w:r>
    </w:p>
    <w:p w:rsidR="00C54E89" w:rsidRPr="0079484F" w:rsidRDefault="00C54E89" w:rsidP="00AA05E0">
      <w:pPr>
        <w:numPr>
          <w:ilvl w:val="2"/>
          <w:numId w:val="16"/>
        </w:numPr>
        <w:spacing w:after="0" w:line="240" w:lineRule="auto"/>
        <w:contextualSpacing/>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deratizacija, dezinsekcija i dezinfekcija</w:t>
      </w:r>
    </w:p>
    <w:p w:rsidR="00C54E89" w:rsidRPr="0079484F" w:rsidRDefault="00C54E89" w:rsidP="00AA05E0">
      <w:pPr>
        <w:numPr>
          <w:ilvl w:val="2"/>
          <w:numId w:val="16"/>
        </w:numPr>
        <w:spacing w:after="0" w:line="240" w:lineRule="auto"/>
        <w:contextualSpacing/>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održavanje odlagališta krupnog otpada</w:t>
      </w:r>
    </w:p>
    <w:p w:rsidR="00C54E89" w:rsidRPr="0079484F" w:rsidRDefault="00C54E89" w:rsidP="00AA05E0">
      <w:pPr>
        <w:numPr>
          <w:ilvl w:val="2"/>
          <w:numId w:val="16"/>
        </w:numPr>
        <w:spacing w:after="0" w:line="240" w:lineRule="auto"/>
        <w:contextualSpacing/>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odlaganje komunalnog otpada</w:t>
      </w:r>
    </w:p>
    <w:p w:rsidR="00C54E89" w:rsidRPr="0079484F" w:rsidRDefault="00C54E89" w:rsidP="00AA05E0">
      <w:pPr>
        <w:numPr>
          <w:ilvl w:val="2"/>
          <w:numId w:val="16"/>
        </w:numPr>
        <w:spacing w:after="0" w:line="240" w:lineRule="auto"/>
        <w:contextualSpacing/>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usluge obavljanja dimnjačarskih poslova</w:t>
      </w:r>
    </w:p>
    <w:p w:rsidR="00C54E89" w:rsidRPr="0079484F" w:rsidRDefault="00C54E89" w:rsidP="00C54E89">
      <w:pPr>
        <w:spacing w:after="0" w:line="240" w:lineRule="auto"/>
        <w:ind w:left="2340"/>
        <w:contextualSpacing/>
        <w:rPr>
          <w:rFonts w:ascii="Cambria" w:eastAsia="Times New Roman" w:hAnsi="Cambria" w:cs="Times New Roman"/>
          <w:sz w:val="20"/>
          <w:szCs w:val="20"/>
          <w:lang w:eastAsia="hr-HR"/>
        </w:rPr>
      </w:pPr>
    </w:p>
    <w:p w:rsidR="00C54E89" w:rsidRPr="0079484F" w:rsidRDefault="00C54E89" w:rsidP="00C54E89">
      <w:p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b/>
          <w:i/>
          <w:sz w:val="20"/>
          <w:szCs w:val="20"/>
          <w:lang w:eastAsia="hr-HR"/>
        </w:rPr>
        <w:t>Održavanje čistoće javnih površina</w:t>
      </w:r>
      <w:r w:rsidRPr="0079484F">
        <w:rPr>
          <w:rFonts w:ascii="Cambria" w:eastAsia="Times New Roman" w:hAnsi="Cambria" w:cs="Times New Roman"/>
          <w:sz w:val="20"/>
          <w:szCs w:val="20"/>
          <w:lang w:eastAsia="hr-HR"/>
        </w:rPr>
        <w:t xml:space="preserve"> podrazumijeva čišćenje površina javne namjene, osim javnih cesta, koje obuhvaća ručno i strojno čišćenje i pranje javnih površina od otpada, snijega i leda, kao i postavljanje i čišćenje košarica za otpatke i uklanjanje otpada koje je nepoznata osoba odbacila na javnu površinu ili zemljište u vlasništvu jedinice lokalne samouprave.</w:t>
      </w:r>
    </w:p>
    <w:p w:rsidR="00C54E89" w:rsidRPr="0079484F" w:rsidRDefault="00C54E89" w:rsidP="00C54E89">
      <w:pPr>
        <w:spacing w:after="0" w:line="240" w:lineRule="auto"/>
        <w:jc w:val="both"/>
        <w:rPr>
          <w:rFonts w:ascii="Cambria" w:eastAsia="Times New Roman" w:hAnsi="Cambria" w:cs="Arial"/>
          <w:sz w:val="20"/>
          <w:szCs w:val="20"/>
          <w:lang w:eastAsia="hr-HR"/>
        </w:rPr>
      </w:pPr>
      <w:r w:rsidRPr="0079484F">
        <w:rPr>
          <w:rFonts w:ascii="Cambria" w:eastAsia="Times New Roman" w:hAnsi="Cambria" w:cs="Arial"/>
          <w:b/>
          <w:i/>
          <w:sz w:val="20"/>
          <w:szCs w:val="20"/>
          <w:lang w:eastAsia="hr-HR"/>
        </w:rPr>
        <w:t>Održavanje</w:t>
      </w:r>
      <w:r w:rsidRPr="0079484F">
        <w:rPr>
          <w:rFonts w:ascii="Cambria" w:eastAsia="Times New Roman" w:hAnsi="Cambria" w:cs="Arial"/>
          <w:b/>
          <w:sz w:val="20"/>
          <w:szCs w:val="20"/>
          <w:lang w:eastAsia="hr-HR"/>
        </w:rPr>
        <w:t xml:space="preserve"> </w:t>
      </w:r>
      <w:r w:rsidRPr="0079484F">
        <w:rPr>
          <w:rFonts w:ascii="Cambria" w:eastAsia="Times New Roman" w:hAnsi="Cambria" w:cs="Arial"/>
          <w:b/>
          <w:i/>
          <w:iCs/>
          <w:sz w:val="20"/>
          <w:szCs w:val="20"/>
          <w:lang w:eastAsia="hr-HR"/>
        </w:rPr>
        <w:t>nerazvrstanih cesta</w:t>
      </w:r>
      <w:r w:rsidRPr="0079484F">
        <w:rPr>
          <w:rFonts w:ascii="Cambria" w:eastAsia="Times New Roman" w:hAnsi="Cambria" w:cs="Arial"/>
          <w:i/>
          <w:iCs/>
          <w:sz w:val="20"/>
          <w:szCs w:val="20"/>
          <w:lang w:eastAsia="hr-HR"/>
        </w:rPr>
        <w:t> </w:t>
      </w:r>
      <w:r w:rsidRPr="0079484F">
        <w:rPr>
          <w:rFonts w:ascii="Cambria" w:eastAsia="Times New Roman" w:hAnsi="Cambria" w:cs="Arial"/>
          <w:sz w:val="20"/>
          <w:szCs w:val="20"/>
          <w:lang w:eastAsia="hr-HR"/>
        </w:rPr>
        <w:t>podrazumijeva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w:t>
      </w:r>
    </w:p>
    <w:p w:rsidR="00C54E89" w:rsidRPr="0079484F" w:rsidRDefault="00C54E89" w:rsidP="00C54E89">
      <w:pPr>
        <w:spacing w:after="0" w:line="240" w:lineRule="auto"/>
        <w:jc w:val="both"/>
        <w:rPr>
          <w:rFonts w:ascii="Cambria" w:eastAsia="Times New Roman" w:hAnsi="Cambria" w:cs="Arial"/>
          <w:sz w:val="20"/>
          <w:szCs w:val="20"/>
          <w:lang w:eastAsia="hr-HR"/>
        </w:rPr>
      </w:pPr>
      <w:r w:rsidRPr="0079484F">
        <w:rPr>
          <w:rFonts w:ascii="Cambria" w:eastAsia="Times New Roman" w:hAnsi="Cambria" w:cs="Arial"/>
          <w:b/>
          <w:i/>
          <w:sz w:val="20"/>
          <w:szCs w:val="20"/>
          <w:lang w:eastAsia="hr-HR"/>
        </w:rPr>
        <w:t>Održavanje</w:t>
      </w:r>
      <w:r w:rsidRPr="0079484F">
        <w:rPr>
          <w:rFonts w:ascii="Cambria" w:eastAsia="Times New Roman" w:hAnsi="Cambria" w:cs="Arial"/>
          <w:b/>
          <w:sz w:val="20"/>
          <w:szCs w:val="20"/>
          <w:lang w:eastAsia="hr-HR"/>
        </w:rPr>
        <w:t> </w:t>
      </w:r>
      <w:r w:rsidRPr="0079484F">
        <w:rPr>
          <w:rFonts w:ascii="Cambria" w:eastAsia="Times New Roman" w:hAnsi="Cambria" w:cs="Arial"/>
          <w:b/>
          <w:i/>
          <w:iCs/>
          <w:sz w:val="20"/>
          <w:szCs w:val="20"/>
          <w:lang w:eastAsia="hr-HR"/>
        </w:rPr>
        <w:t>građevina i uređaja javne namjene</w:t>
      </w:r>
      <w:r w:rsidRPr="0079484F">
        <w:rPr>
          <w:rFonts w:ascii="Cambria" w:eastAsia="Times New Roman" w:hAnsi="Cambria" w:cs="Arial"/>
          <w:i/>
          <w:iCs/>
          <w:sz w:val="20"/>
          <w:szCs w:val="20"/>
          <w:lang w:eastAsia="hr-HR"/>
        </w:rPr>
        <w:t> </w:t>
      </w:r>
      <w:r w:rsidRPr="0079484F">
        <w:rPr>
          <w:rFonts w:ascii="Cambria" w:eastAsia="Times New Roman" w:hAnsi="Cambria" w:cs="Arial"/>
          <w:sz w:val="20"/>
          <w:szCs w:val="20"/>
          <w:lang w:eastAsia="hr-HR"/>
        </w:rPr>
        <w:t>podrazumijeva održavanje, popravci i čišćenje tih građevina, uređaja i predmeta.</w:t>
      </w:r>
    </w:p>
    <w:p w:rsidR="00C54E89" w:rsidRPr="0079484F" w:rsidRDefault="00C54E89" w:rsidP="00C54E89">
      <w:pPr>
        <w:spacing w:after="0" w:line="240" w:lineRule="auto"/>
        <w:jc w:val="both"/>
        <w:rPr>
          <w:rFonts w:ascii="Cambria" w:eastAsia="Times New Roman" w:hAnsi="Cambria" w:cs="Arial"/>
          <w:sz w:val="20"/>
          <w:szCs w:val="20"/>
          <w:lang w:eastAsia="hr-HR"/>
        </w:rPr>
      </w:pPr>
      <w:r w:rsidRPr="0079484F">
        <w:rPr>
          <w:rFonts w:ascii="Cambria" w:eastAsia="Times New Roman" w:hAnsi="Cambria" w:cs="Arial"/>
          <w:b/>
          <w:i/>
          <w:sz w:val="20"/>
          <w:szCs w:val="20"/>
          <w:lang w:eastAsia="hr-HR"/>
        </w:rPr>
        <w:t>Održavanje</w:t>
      </w:r>
      <w:r w:rsidRPr="0079484F">
        <w:rPr>
          <w:rFonts w:ascii="Cambria" w:eastAsia="Times New Roman" w:hAnsi="Cambria" w:cs="Arial"/>
          <w:b/>
          <w:sz w:val="20"/>
          <w:szCs w:val="20"/>
          <w:lang w:eastAsia="hr-HR"/>
        </w:rPr>
        <w:t> </w:t>
      </w:r>
      <w:r w:rsidRPr="0079484F">
        <w:rPr>
          <w:rFonts w:ascii="Cambria" w:eastAsia="Times New Roman" w:hAnsi="Cambria" w:cs="Arial"/>
          <w:b/>
          <w:i/>
          <w:iCs/>
          <w:sz w:val="20"/>
          <w:szCs w:val="20"/>
          <w:lang w:eastAsia="hr-HR"/>
        </w:rPr>
        <w:t>groblja</w:t>
      </w:r>
      <w:r w:rsidRPr="0079484F">
        <w:rPr>
          <w:rFonts w:ascii="Cambria" w:eastAsia="Times New Roman" w:hAnsi="Cambria" w:cs="Arial"/>
          <w:i/>
          <w:iCs/>
          <w:sz w:val="20"/>
          <w:szCs w:val="20"/>
          <w:lang w:eastAsia="hr-HR"/>
        </w:rPr>
        <w:t xml:space="preserve"> </w:t>
      </w:r>
      <w:r w:rsidRPr="0079484F">
        <w:rPr>
          <w:rFonts w:ascii="Cambria" w:eastAsia="Times New Roman" w:hAnsi="Cambria" w:cs="Arial"/>
          <w:sz w:val="20"/>
          <w:szCs w:val="20"/>
          <w:lang w:eastAsia="hr-HR"/>
        </w:rPr>
        <w:t>podrazumijeva održavanje prostora i zgrada za obavljanje ispraćaja i ukopa pokojnika te uređivanje putova, zelenih i drugih površina unutar groblja.</w:t>
      </w:r>
    </w:p>
    <w:p w:rsidR="00C54E89" w:rsidRPr="0079484F" w:rsidRDefault="00C54E89" w:rsidP="00C54E89">
      <w:pPr>
        <w:spacing w:after="0" w:line="240" w:lineRule="auto"/>
        <w:jc w:val="both"/>
        <w:rPr>
          <w:rFonts w:ascii="Cambria" w:eastAsia="Times New Roman" w:hAnsi="Cambria" w:cs="Arial"/>
          <w:sz w:val="20"/>
          <w:szCs w:val="20"/>
          <w:lang w:eastAsia="hr-HR"/>
        </w:rPr>
      </w:pPr>
      <w:r w:rsidRPr="0079484F">
        <w:rPr>
          <w:rFonts w:ascii="Cambria" w:eastAsia="Times New Roman" w:hAnsi="Cambria" w:cs="Arial"/>
          <w:b/>
          <w:i/>
          <w:sz w:val="20"/>
          <w:szCs w:val="20"/>
          <w:lang w:eastAsia="hr-HR"/>
        </w:rPr>
        <w:t>Održavanje</w:t>
      </w:r>
      <w:r w:rsidRPr="0079484F">
        <w:rPr>
          <w:rFonts w:ascii="Cambria" w:eastAsia="Times New Roman" w:hAnsi="Cambria" w:cs="Arial"/>
          <w:b/>
          <w:sz w:val="20"/>
          <w:szCs w:val="20"/>
          <w:lang w:eastAsia="hr-HR"/>
        </w:rPr>
        <w:t> </w:t>
      </w:r>
      <w:r w:rsidRPr="0079484F">
        <w:rPr>
          <w:rFonts w:ascii="Cambria" w:eastAsia="Times New Roman" w:hAnsi="Cambria" w:cs="Arial"/>
          <w:b/>
          <w:i/>
          <w:iCs/>
          <w:sz w:val="20"/>
          <w:szCs w:val="20"/>
          <w:lang w:eastAsia="hr-HR"/>
        </w:rPr>
        <w:t>javne rasvjete</w:t>
      </w:r>
      <w:r w:rsidRPr="0079484F">
        <w:rPr>
          <w:rFonts w:ascii="Cambria" w:eastAsia="Times New Roman" w:hAnsi="Cambria" w:cs="Arial"/>
          <w:i/>
          <w:iCs/>
          <w:sz w:val="20"/>
          <w:szCs w:val="20"/>
          <w:lang w:eastAsia="hr-HR"/>
        </w:rPr>
        <w:t> </w:t>
      </w:r>
      <w:r w:rsidRPr="0079484F">
        <w:rPr>
          <w:rFonts w:ascii="Cambria" w:eastAsia="Times New Roman" w:hAnsi="Cambria" w:cs="Arial"/>
          <w:sz w:val="20"/>
          <w:szCs w:val="20"/>
          <w:lang w:eastAsia="hr-HR"/>
        </w:rPr>
        <w:t>podrazumijeva upravljanje i održavanje instalacija javne rasvjete, uključujući podmirivanje troškova električne energije, za rasvjetljavanje površina javne namjene.</w:t>
      </w:r>
    </w:p>
    <w:p w:rsidR="00C54E89" w:rsidRPr="0079484F" w:rsidRDefault="00C54E89" w:rsidP="00C54E89">
      <w:p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b/>
          <w:i/>
          <w:sz w:val="20"/>
          <w:szCs w:val="20"/>
          <w:lang w:eastAsia="hr-HR"/>
        </w:rPr>
        <w:t>Prigodno ukrašavanje naselja</w:t>
      </w:r>
      <w:r w:rsidRPr="0079484F">
        <w:rPr>
          <w:rFonts w:ascii="Cambria" w:eastAsia="Times New Roman" w:hAnsi="Cambria" w:cs="Times New Roman"/>
          <w:sz w:val="20"/>
          <w:szCs w:val="20"/>
          <w:lang w:eastAsia="hr-HR"/>
        </w:rPr>
        <w:t xml:space="preserve"> na području Općine podrazumijeva ukrašavanje i osvjetljenje Općinskih naselja za blagdane, te održavanje prigodnih manifestacija.</w:t>
      </w:r>
    </w:p>
    <w:p w:rsidR="00C54E89" w:rsidRPr="0079484F" w:rsidRDefault="00C54E89" w:rsidP="00C54E89">
      <w:p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b/>
          <w:i/>
          <w:sz w:val="20"/>
          <w:szCs w:val="20"/>
          <w:lang w:eastAsia="hr-HR"/>
        </w:rPr>
        <w:t>Održavanje i čišćenje plaža</w:t>
      </w:r>
      <w:r w:rsidRPr="0079484F">
        <w:rPr>
          <w:rFonts w:ascii="Cambria" w:eastAsia="Times New Roman" w:hAnsi="Cambria" w:cs="Times New Roman"/>
          <w:sz w:val="20"/>
          <w:szCs w:val="20"/>
          <w:lang w:eastAsia="hr-HR"/>
        </w:rPr>
        <w:t xml:space="preserve"> obuhvaća redovno čišćenje i izvanredno čišćenja plaža te održavanje pomorskog dobra sukladno propisima kojima se uređuje pomorsko dobro .</w:t>
      </w:r>
    </w:p>
    <w:p w:rsidR="00C54E89" w:rsidRPr="0079484F" w:rsidRDefault="00C54E89" w:rsidP="00C54E89">
      <w:p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b/>
          <w:i/>
          <w:sz w:val="20"/>
          <w:szCs w:val="20"/>
          <w:lang w:eastAsia="hr-HR"/>
        </w:rPr>
        <w:t>Održavanje, upravljanje i naplata parkirališnim prostorom</w:t>
      </w:r>
      <w:r w:rsidRPr="0079484F">
        <w:rPr>
          <w:rFonts w:ascii="Cambria" w:eastAsia="Times New Roman" w:hAnsi="Cambria" w:cs="Times New Roman"/>
          <w:i/>
          <w:sz w:val="20"/>
          <w:szCs w:val="20"/>
          <w:lang w:eastAsia="hr-HR"/>
        </w:rPr>
        <w:t xml:space="preserve"> </w:t>
      </w:r>
      <w:r w:rsidRPr="0079484F">
        <w:rPr>
          <w:rFonts w:ascii="Cambria" w:eastAsia="Times New Roman" w:hAnsi="Cambria" w:cs="Times New Roman"/>
          <w:sz w:val="20"/>
          <w:szCs w:val="20"/>
          <w:lang w:eastAsia="hr-HR"/>
        </w:rPr>
        <w:t>podrazumijeva obavljanje poslova u skladu s posebnom odlukom o organizaciji i načinu naplate parkiranja na području Općine Sveti Filip i Jakov.</w:t>
      </w:r>
    </w:p>
    <w:p w:rsidR="00C54E89" w:rsidRPr="0079484F" w:rsidRDefault="00C54E89" w:rsidP="00C54E89">
      <w:p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b/>
          <w:i/>
          <w:sz w:val="20"/>
          <w:szCs w:val="20"/>
          <w:lang w:eastAsia="hr-HR"/>
        </w:rPr>
        <w:t>Deratizacija, dezinsekcija i dezinfekcja</w:t>
      </w:r>
      <w:r w:rsidRPr="0079484F">
        <w:rPr>
          <w:rFonts w:ascii="Cambria" w:eastAsia="Times New Roman" w:hAnsi="Cambria" w:cs="Times New Roman"/>
          <w:i/>
          <w:sz w:val="20"/>
          <w:szCs w:val="20"/>
          <w:lang w:eastAsia="hr-HR"/>
        </w:rPr>
        <w:t xml:space="preserve"> </w:t>
      </w:r>
      <w:r w:rsidRPr="0079484F">
        <w:rPr>
          <w:rFonts w:ascii="Cambria" w:eastAsia="Times New Roman" w:hAnsi="Cambria" w:cs="Times New Roman"/>
          <w:sz w:val="20"/>
          <w:szCs w:val="20"/>
          <w:lang w:eastAsia="hr-HR"/>
        </w:rPr>
        <w:t xml:space="preserve"> (DDD)podrazumijeva obavljanje poslova koji se provode s ciljem zaštite pučanstva od zaraznih bolesti, odnosno provodi se radi suzbijanja patogenih mikroorganizama, štetnih člankonožaca i štetnih glodavaca čije je planirano, organizirano, pravovremeno i sustavno suzbijanje mjerama DDD od javnozdravstvene važnosti  za Općinu Sveti Filip i Jakov.</w:t>
      </w:r>
    </w:p>
    <w:p w:rsidR="00C54E89" w:rsidRPr="0079484F" w:rsidRDefault="00C54E89" w:rsidP="00C54E89">
      <w:p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b/>
          <w:i/>
          <w:sz w:val="20"/>
          <w:szCs w:val="20"/>
          <w:lang w:eastAsia="hr-HR"/>
        </w:rPr>
        <w:t>Održavanje odlagališta krupnog otpada</w:t>
      </w:r>
      <w:r w:rsidRPr="0079484F">
        <w:rPr>
          <w:rFonts w:ascii="Cambria" w:eastAsia="Times New Roman" w:hAnsi="Cambria" w:cs="Times New Roman"/>
          <w:sz w:val="20"/>
          <w:szCs w:val="20"/>
          <w:lang w:eastAsia="hr-HR"/>
        </w:rPr>
        <w:t xml:space="preserve"> podrazumijeva poslove odlaganja, zbrinjavanja i sortiranja krupnog otpada  na reciklažnom dvorištu.</w:t>
      </w:r>
    </w:p>
    <w:p w:rsidR="00C54E89" w:rsidRPr="0079484F" w:rsidRDefault="00C54E89" w:rsidP="00C54E89">
      <w:pPr>
        <w:spacing w:after="0" w:line="240" w:lineRule="auto"/>
        <w:jc w:val="both"/>
        <w:rPr>
          <w:rFonts w:ascii="Cambria" w:eastAsia="Times New Roman" w:hAnsi="Cambria" w:cs="Times New Roman"/>
          <w:sz w:val="20"/>
          <w:szCs w:val="20"/>
          <w:lang w:eastAsia="hr-HR"/>
        </w:rPr>
      </w:pPr>
    </w:p>
    <w:p w:rsidR="00C54E89" w:rsidRPr="0079484F" w:rsidRDefault="00C54E89" w:rsidP="00C54E89">
      <w:pPr>
        <w:spacing w:after="0" w:line="240" w:lineRule="auto"/>
        <w:jc w:val="both"/>
        <w:rPr>
          <w:rFonts w:ascii="Cambria" w:eastAsia="Times New Roman" w:hAnsi="Cambria" w:cs="Arial"/>
          <w:sz w:val="20"/>
          <w:szCs w:val="20"/>
          <w:lang w:eastAsia="hr-HR"/>
        </w:rPr>
      </w:pPr>
      <w:r w:rsidRPr="0079484F">
        <w:rPr>
          <w:rFonts w:ascii="Cambria" w:eastAsia="Times New Roman" w:hAnsi="Cambria" w:cs="Arial"/>
          <w:b/>
          <w:i/>
          <w:iCs/>
          <w:sz w:val="20"/>
          <w:szCs w:val="20"/>
          <w:lang w:eastAsia="hr-HR"/>
        </w:rPr>
        <w:lastRenderedPageBreak/>
        <w:t>Dimnjačarski poslovi</w:t>
      </w:r>
      <w:r w:rsidRPr="0079484F">
        <w:rPr>
          <w:rFonts w:ascii="Cambria" w:eastAsia="Times New Roman" w:hAnsi="Cambria" w:cs="Arial"/>
          <w:i/>
          <w:iCs/>
          <w:sz w:val="20"/>
          <w:szCs w:val="20"/>
          <w:lang w:eastAsia="hr-HR"/>
        </w:rPr>
        <w:t> </w:t>
      </w:r>
      <w:r w:rsidRPr="0079484F">
        <w:rPr>
          <w:rFonts w:ascii="Cambria" w:eastAsia="Times New Roman" w:hAnsi="Cambria" w:cs="Arial"/>
          <w:sz w:val="20"/>
          <w:szCs w:val="20"/>
          <w:lang w:eastAsia="hr-HR"/>
        </w:rPr>
        <w:t>podrazumijevaju čišćenje i kontrola dimnjaka, dimovoda i uređaja za loženje u građevinama.</w:t>
      </w:r>
    </w:p>
    <w:p w:rsidR="00C54E89" w:rsidRPr="0079484F" w:rsidRDefault="00C54E89" w:rsidP="00C54E89">
      <w:pPr>
        <w:spacing w:after="0" w:line="240" w:lineRule="auto"/>
        <w:jc w:val="both"/>
        <w:rPr>
          <w:rFonts w:ascii="Cambria" w:eastAsia="Times New Roman" w:hAnsi="Cambria" w:cs="Arial"/>
          <w:sz w:val="20"/>
          <w:szCs w:val="20"/>
          <w:lang w:eastAsia="hr-HR"/>
        </w:rPr>
      </w:pPr>
    </w:p>
    <w:p w:rsidR="00C54E89" w:rsidRPr="0079484F" w:rsidRDefault="00C54E89" w:rsidP="00C54E89">
      <w:pPr>
        <w:spacing w:after="0" w:line="240" w:lineRule="auto"/>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II. NAČIN OBAVLJANJA KOMUNALNIH DJELATNOSTI</w:t>
      </w:r>
    </w:p>
    <w:p w:rsidR="00C54E89" w:rsidRPr="0079484F" w:rsidRDefault="00C54E89" w:rsidP="00C54E89">
      <w:pPr>
        <w:spacing w:after="0" w:line="240" w:lineRule="auto"/>
        <w:rPr>
          <w:rFonts w:ascii="Cambria" w:eastAsia="Times New Roman" w:hAnsi="Cambria" w:cs="Times New Roman"/>
          <w:b/>
          <w:sz w:val="20"/>
          <w:szCs w:val="20"/>
          <w:lang w:eastAsia="hr-HR"/>
        </w:rPr>
      </w:pPr>
    </w:p>
    <w:p w:rsidR="00C54E89" w:rsidRPr="0079484F" w:rsidRDefault="00C54E89" w:rsidP="00C54E89">
      <w:pPr>
        <w:spacing w:after="0" w:line="240" w:lineRule="auto"/>
        <w:jc w:val="center"/>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Članak 3.</w:t>
      </w:r>
    </w:p>
    <w:p w:rsidR="00C54E89" w:rsidRPr="0079484F" w:rsidRDefault="00C54E89" w:rsidP="00AA05E0">
      <w:pPr>
        <w:numPr>
          <w:ilvl w:val="0"/>
          <w:numId w:val="18"/>
        </w:numPr>
        <w:spacing w:after="0" w:line="240" w:lineRule="auto"/>
        <w:ind w:left="0" w:hanging="11"/>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Komunalne djelatnosti na području Općine Sveti Filip i Jakov obavljaju:</w:t>
      </w:r>
    </w:p>
    <w:p w:rsidR="00C54E89" w:rsidRPr="0079484F" w:rsidRDefault="00C54E89" w:rsidP="00AA05E0">
      <w:pPr>
        <w:numPr>
          <w:ilvl w:val="0"/>
          <w:numId w:val="17"/>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Pravne i  fizičke osobe na temelju pisanog ugovora o povjeravanju komunalnih poslova i to: skupljanje i odvoz komunalnog otpada, održavanja groblja, održavanja javne rasvjete, usluge održavanja nerazvrstanih cesta, usluge deratizacije, dezinsekcije i dezinfekcije, usluge obavljanja dimnjačarskih poslova.</w:t>
      </w:r>
    </w:p>
    <w:p w:rsidR="00C54E89" w:rsidRPr="0079484F" w:rsidRDefault="00C54E89" w:rsidP="00AA05E0">
      <w:pPr>
        <w:numPr>
          <w:ilvl w:val="0"/>
          <w:numId w:val="17"/>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Vlastiti pogon Općine Sveti Filip i Jakov obavlja poslove održavanja i čišćenja javnih površina, održavanje građevina, uređaja i predmeta javne namjene, prigodno ukrašavanje naselja, održavanje i čišćenje plaža, održavanje odlagališta krupnog otpada i održavanje, upravljanje i naplatu parkirališnim prostorom.</w:t>
      </w:r>
    </w:p>
    <w:p w:rsidR="00C54E89" w:rsidRPr="0079484F" w:rsidRDefault="00C54E89" w:rsidP="00AA05E0">
      <w:pPr>
        <w:numPr>
          <w:ilvl w:val="0"/>
          <w:numId w:val="18"/>
        </w:numPr>
        <w:spacing w:after="0" w:line="240" w:lineRule="auto"/>
        <w:ind w:left="0" w:hanging="77"/>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 xml:space="preserve">Postupak odabira osobe s kojom se sklapa ugovor o povjeravanju obavljanja komunalnih djelatnosti, te </w:t>
      </w:r>
      <w:r w:rsidRPr="0079484F">
        <w:rPr>
          <w:rFonts w:ascii="Cambria" w:eastAsia="Times New Roman" w:hAnsi="Cambria" w:cs="Times New Roman"/>
          <w:sz w:val="20"/>
          <w:szCs w:val="20"/>
          <w:lang w:eastAsia="hr-HR"/>
        </w:rPr>
        <w:tab/>
        <w:t>sklapanje, provedba i izmjene tog ugovora provode se prema propisima o javnoj nabavi.</w:t>
      </w:r>
    </w:p>
    <w:p w:rsidR="00C54E89" w:rsidRPr="0079484F" w:rsidRDefault="00C54E89" w:rsidP="00C54E89">
      <w:pPr>
        <w:spacing w:after="0" w:line="240" w:lineRule="auto"/>
        <w:contextualSpacing/>
        <w:jc w:val="both"/>
        <w:rPr>
          <w:rFonts w:ascii="Cambria" w:eastAsia="Times New Roman" w:hAnsi="Cambria" w:cs="Times New Roman"/>
          <w:sz w:val="20"/>
          <w:szCs w:val="20"/>
          <w:lang w:eastAsia="hr-HR"/>
        </w:rPr>
      </w:pPr>
    </w:p>
    <w:p w:rsidR="00C54E89" w:rsidRPr="0079484F" w:rsidRDefault="00C54E89" w:rsidP="00C54E89">
      <w:pPr>
        <w:spacing w:after="0" w:line="240" w:lineRule="auto"/>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III. NAČINI I UVJETI ZA OBAVLJANJE KOMUNALNIH POSLOVA NA TEMELJU PISANOG UGOVORA</w:t>
      </w:r>
    </w:p>
    <w:p w:rsidR="00C54E89" w:rsidRPr="0079484F" w:rsidRDefault="00C54E89" w:rsidP="00C54E89">
      <w:pPr>
        <w:spacing w:after="0" w:line="240" w:lineRule="auto"/>
        <w:jc w:val="center"/>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Članak 4.</w:t>
      </w:r>
    </w:p>
    <w:p w:rsidR="00C54E89" w:rsidRPr="0079484F" w:rsidRDefault="00C54E89" w:rsidP="00C54E89">
      <w:pPr>
        <w:spacing w:after="0" w:line="240" w:lineRule="auto"/>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Odluku o objavi prikupljanja ponuda i/ili javnog natječaja donosi načelnik Općine Sveti Filip i Jakov.</w:t>
      </w:r>
    </w:p>
    <w:p w:rsidR="00C54E89" w:rsidRPr="0079484F" w:rsidRDefault="00C54E89" w:rsidP="00C54E89">
      <w:p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Odluka o prikupljanju ponuda i /ili javnog natječaja mora sadržavati:</w:t>
      </w:r>
    </w:p>
    <w:p w:rsidR="00C54E89" w:rsidRPr="0079484F" w:rsidRDefault="00C54E89" w:rsidP="00AA05E0">
      <w:pPr>
        <w:numPr>
          <w:ilvl w:val="0"/>
          <w:numId w:val="19"/>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Djelatnost za koju se sklapa ugovor,</w:t>
      </w:r>
    </w:p>
    <w:p w:rsidR="00C54E89" w:rsidRPr="0079484F" w:rsidRDefault="00C54E89" w:rsidP="00AA05E0">
      <w:pPr>
        <w:numPr>
          <w:ilvl w:val="0"/>
          <w:numId w:val="19"/>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Vrijeme za koje se sklapa ugovor,</w:t>
      </w:r>
    </w:p>
    <w:p w:rsidR="00C54E89" w:rsidRPr="0079484F" w:rsidRDefault="00C54E89" w:rsidP="00AA05E0">
      <w:pPr>
        <w:numPr>
          <w:ilvl w:val="0"/>
          <w:numId w:val="19"/>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Vrstu i opseg poslova,</w:t>
      </w:r>
    </w:p>
    <w:p w:rsidR="00C54E89" w:rsidRPr="0079484F" w:rsidRDefault="00C54E89" w:rsidP="00AA05E0">
      <w:pPr>
        <w:numPr>
          <w:ilvl w:val="0"/>
          <w:numId w:val="19"/>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Rok plaćanja,</w:t>
      </w:r>
    </w:p>
    <w:p w:rsidR="00C54E89" w:rsidRPr="0079484F" w:rsidRDefault="00C54E89" w:rsidP="00AA05E0">
      <w:pPr>
        <w:numPr>
          <w:ilvl w:val="0"/>
          <w:numId w:val="19"/>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Jamstvo izvršitelja za ispunjenje ugovora,</w:t>
      </w:r>
    </w:p>
    <w:p w:rsidR="00C54E89" w:rsidRPr="0079484F" w:rsidRDefault="00C54E89" w:rsidP="00AA05E0">
      <w:pPr>
        <w:numPr>
          <w:ilvl w:val="0"/>
          <w:numId w:val="19"/>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Način i vrijeme i rok za podnošenje ponuda,</w:t>
      </w:r>
    </w:p>
    <w:p w:rsidR="00C54E89" w:rsidRPr="0079484F" w:rsidRDefault="00C54E89" w:rsidP="00AA05E0">
      <w:pPr>
        <w:numPr>
          <w:ilvl w:val="0"/>
          <w:numId w:val="19"/>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Rok važenja ponuda,</w:t>
      </w:r>
    </w:p>
    <w:p w:rsidR="00C54E89" w:rsidRPr="0079484F" w:rsidRDefault="00C54E89" w:rsidP="00AA05E0">
      <w:pPr>
        <w:numPr>
          <w:ilvl w:val="0"/>
          <w:numId w:val="19"/>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Isprave koje je potrebno podnijeti kao prilog ponudi,</w:t>
      </w:r>
    </w:p>
    <w:p w:rsidR="00C54E89" w:rsidRPr="0079484F" w:rsidRDefault="00C54E89" w:rsidP="00AA05E0">
      <w:pPr>
        <w:numPr>
          <w:ilvl w:val="0"/>
          <w:numId w:val="19"/>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Mjesto i vrijeme otvaranja ponuda,</w:t>
      </w:r>
    </w:p>
    <w:p w:rsidR="00C54E89" w:rsidRPr="0079484F" w:rsidRDefault="00C54E89" w:rsidP="00AA05E0">
      <w:pPr>
        <w:numPr>
          <w:ilvl w:val="0"/>
          <w:numId w:val="19"/>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Druge uvjete koje odredi Naručitelj.</w:t>
      </w:r>
    </w:p>
    <w:p w:rsidR="00C54E89" w:rsidRPr="0079484F" w:rsidRDefault="00C54E89" w:rsidP="00C54E89">
      <w:pPr>
        <w:spacing w:after="0" w:line="240" w:lineRule="auto"/>
        <w:ind w:left="720"/>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b/>
          <w:sz w:val="20"/>
          <w:szCs w:val="20"/>
          <w:lang w:eastAsia="hr-HR"/>
        </w:rPr>
        <w:t>Članak 5.</w:t>
      </w:r>
    </w:p>
    <w:p w:rsidR="00C54E89" w:rsidRPr="0079484F" w:rsidRDefault="00C54E89" w:rsidP="00C54E89">
      <w:pPr>
        <w:spacing w:after="0" w:line="240" w:lineRule="auto"/>
        <w:ind w:left="142"/>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Ugovor o povjeravanju komunalnih poslova (u daljnjem tekstu: Ugovor) iz članka 3. točka 1. ove Odluke može se zaključiti najdulje na vrijeme od 1 godine.</w:t>
      </w:r>
    </w:p>
    <w:p w:rsidR="00C54E89" w:rsidRPr="0079484F" w:rsidRDefault="00C54E89" w:rsidP="00C54E89">
      <w:pPr>
        <w:spacing w:after="0" w:line="240" w:lineRule="auto"/>
        <w:ind w:left="142"/>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 xml:space="preserve">Opis, opseg i cijena komunalnih poslova odredit će se na osnovi Programa održavanja komunalne infrastrukture iz članka 28. Stavka 3. Zakona o komunalnom gospodarstvu i troškovnika sačinjenog na temelju Programa održavanja komunalne infrastrukture za godinu u kojoj se zaključuje ugovor, a do isteka roka na koji se zaključuje ugovor bit će utvrđeni naprijed navedenim godišnjim Programom i troškovnicima za predmetne poslove. </w:t>
      </w:r>
    </w:p>
    <w:p w:rsidR="00C54E89" w:rsidRPr="0079484F" w:rsidRDefault="00C54E89" w:rsidP="00C54E89">
      <w:pPr>
        <w:spacing w:after="0" w:line="240" w:lineRule="auto"/>
        <w:ind w:left="142"/>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U slučaju povećanja ili smanjenja opsega komunalnih poslova ili cijene, u tijeku roka na koji je zaključen ugovor, sporazumno će se sačiniti aneks ugovora  kojega odobrava načelnik Općine Sveti Filip i Jakov.</w:t>
      </w:r>
    </w:p>
    <w:p w:rsidR="00C54E89" w:rsidRPr="0079484F" w:rsidRDefault="00C54E89" w:rsidP="00C54E89">
      <w:pPr>
        <w:spacing w:after="0" w:line="240" w:lineRule="auto"/>
        <w:ind w:left="142"/>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Cijena usluge isplaćuje se izvršitelju usluge prema dostavljenim računima o izvršenim poslovima, koje ovjerava osoba naručitelja koja vrši nadzor nad obavljanjem poslova.</w:t>
      </w:r>
    </w:p>
    <w:p w:rsidR="00C54E89" w:rsidRPr="0079484F" w:rsidRDefault="00C54E89" w:rsidP="00C54E89">
      <w:pPr>
        <w:spacing w:after="0" w:line="240" w:lineRule="auto"/>
        <w:ind w:left="142" w:firstLine="578"/>
        <w:contextualSpacing/>
        <w:jc w:val="both"/>
        <w:rPr>
          <w:rFonts w:ascii="Cambria" w:eastAsia="Times New Roman" w:hAnsi="Cambria" w:cs="Times New Roman"/>
          <w:b/>
          <w:sz w:val="20"/>
          <w:szCs w:val="20"/>
          <w:lang w:eastAsia="hr-HR"/>
        </w:rPr>
      </w:pPr>
    </w:p>
    <w:p w:rsidR="00C54E89" w:rsidRPr="0079484F" w:rsidRDefault="00C54E89" w:rsidP="00C54E89">
      <w:pPr>
        <w:spacing w:after="0" w:line="240" w:lineRule="auto"/>
        <w:ind w:left="720"/>
        <w:contextualSpacing/>
        <w:jc w:val="center"/>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Članak 6.</w:t>
      </w:r>
    </w:p>
    <w:p w:rsidR="00C54E89" w:rsidRPr="0079484F" w:rsidRDefault="00C54E89" w:rsidP="00C54E89">
      <w:pPr>
        <w:spacing w:after="0" w:line="240" w:lineRule="auto"/>
        <w:ind w:left="142"/>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Postupak odabira osobe kojoj će biti povjereno obavljanje komunalnih poslova na temelju ugovora provodi se temeljem važećeg Pravilnika o provedbi postupaka jednostavne nabave odnosno odredi Zakona o javnoj nabavi.</w:t>
      </w:r>
    </w:p>
    <w:p w:rsidR="00C54E89" w:rsidRPr="0079484F" w:rsidRDefault="00C54E89" w:rsidP="00C54E89">
      <w:pPr>
        <w:spacing w:after="0" w:line="240" w:lineRule="auto"/>
        <w:ind w:left="720"/>
        <w:contextualSpacing/>
        <w:jc w:val="center"/>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Članak 7.</w:t>
      </w:r>
    </w:p>
    <w:p w:rsidR="00C54E89" w:rsidRPr="0079484F" w:rsidRDefault="00C54E89" w:rsidP="00C54E89">
      <w:pPr>
        <w:spacing w:after="0" w:line="240" w:lineRule="auto"/>
        <w:ind w:left="142"/>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Postupak prikupljanja ponuda i javnog natječaja provodi Povjerenstvo koje imenuje načelnik Općine Sveti Filip i Jakov, posebno za svaki postupak glede pojedinih komunalnih poslova iz članka 2. ove Odluke.</w:t>
      </w:r>
    </w:p>
    <w:p w:rsidR="00C54E89" w:rsidRPr="0079484F" w:rsidRDefault="00C54E89" w:rsidP="00C54E89">
      <w:pPr>
        <w:spacing w:after="0" w:line="240" w:lineRule="auto"/>
        <w:ind w:left="142"/>
        <w:contextualSpacing/>
        <w:jc w:val="both"/>
        <w:rPr>
          <w:rFonts w:ascii="Cambria" w:eastAsia="Times New Roman" w:hAnsi="Cambria" w:cs="Times New Roman"/>
          <w:sz w:val="20"/>
          <w:szCs w:val="20"/>
          <w:lang w:eastAsia="hr-HR"/>
        </w:rPr>
      </w:pPr>
    </w:p>
    <w:p w:rsidR="00C54E89" w:rsidRPr="0079484F" w:rsidRDefault="00C54E89" w:rsidP="00C54E89">
      <w:pPr>
        <w:spacing w:after="0" w:line="240" w:lineRule="auto"/>
        <w:ind w:left="142"/>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Povjerenstvo se sastoji od predsjednika i dva člana.</w:t>
      </w:r>
    </w:p>
    <w:p w:rsidR="00C54E89" w:rsidRPr="0079484F" w:rsidRDefault="00C54E89" w:rsidP="00C54E89">
      <w:pPr>
        <w:spacing w:after="0" w:line="240" w:lineRule="auto"/>
        <w:ind w:left="720"/>
        <w:contextualSpacing/>
        <w:jc w:val="both"/>
        <w:rPr>
          <w:rFonts w:ascii="Cambria" w:eastAsia="Times New Roman" w:hAnsi="Cambria" w:cs="Times New Roman"/>
          <w:sz w:val="20"/>
          <w:szCs w:val="20"/>
          <w:lang w:eastAsia="hr-HR"/>
        </w:rPr>
      </w:pPr>
    </w:p>
    <w:p w:rsidR="00C54E89" w:rsidRPr="0079484F" w:rsidRDefault="00C54E89" w:rsidP="00C54E89">
      <w:pPr>
        <w:spacing w:after="0" w:line="240" w:lineRule="auto"/>
        <w:ind w:left="720"/>
        <w:contextualSpacing/>
        <w:jc w:val="center"/>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Članak 8.</w:t>
      </w:r>
    </w:p>
    <w:p w:rsidR="00C54E89" w:rsidRPr="0079484F" w:rsidRDefault="00C54E89" w:rsidP="00C54E89">
      <w:pPr>
        <w:spacing w:after="0" w:line="240" w:lineRule="auto"/>
        <w:ind w:left="142"/>
        <w:contextualSpacing/>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 xml:space="preserve">Prikupljanje ponuda provodi se pozivom za dostavu ponuda za najmanje  tri (3) ponuditelja. </w:t>
      </w:r>
    </w:p>
    <w:p w:rsidR="00C54E89" w:rsidRPr="0079484F" w:rsidRDefault="00C54E89" w:rsidP="00C54E89">
      <w:pPr>
        <w:spacing w:after="0" w:line="240" w:lineRule="auto"/>
        <w:ind w:left="142"/>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Poziv za dostavu ponude ponuditeljima upućuje načelnik Općine na prijedlog Povjerenstva iz članka 7. ove Odluke.</w:t>
      </w:r>
    </w:p>
    <w:p w:rsidR="00C54E89" w:rsidRPr="0079484F" w:rsidRDefault="00C54E89" w:rsidP="00C54E89">
      <w:pPr>
        <w:spacing w:after="0" w:line="240" w:lineRule="auto"/>
        <w:ind w:left="720"/>
        <w:contextualSpacing/>
        <w:jc w:val="center"/>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Članak 9.</w:t>
      </w:r>
    </w:p>
    <w:p w:rsidR="00C54E89" w:rsidRPr="0079484F" w:rsidRDefault="00C54E89" w:rsidP="00C54E89">
      <w:p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Na temelju Odluke Općinskog vijeća o izboru pravne ili fizičke osobe kojoj će se povjeriti obavljanje komunalnih poslova Općinski načelnik sklapa ugovor o povjeravanju komunalnih poslova koji obvezatno sadrži:</w:t>
      </w:r>
    </w:p>
    <w:p w:rsidR="00C54E89" w:rsidRPr="0079484F" w:rsidRDefault="00C54E89" w:rsidP="00AA05E0">
      <w:pPr>
        <w:numPr>
          <w:ilvl w:val="0"/>
          <w:numId w:val="19"/>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djelatnost za koju se sklapa ugovor,</w:t>
      </w:r>
    </w:p>
    <w:p w:rsidR="00C54E89" w:rsidRPr="0079484F" w:rsidRDefault="00C54E89" w:rsidP="00AA05E0">
      <w:pPr>
        <w:numPr>
          <w:ilvl w:val="0"/>
          <w:numId w:val="19"/>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 xml:space="preserve">vrijeme na koje se sklapa ugovor, </w:t>
      </w:r>
    </w:p>
    <w:p w:rsidR="00C54E89" w:rsidRPr="0079484F" w:rsidRDefault="00C54E89" w:rsidP="00AA05E0">
      <w:pPr>
        <w:numPr>
          <w:ilvl w:val="0"/>
          <w:numId w:val="19"/>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lastRenderedPageBreak/>
        <w:t>vrstu i opseg poslova,</w:t>
      </w:r>
    </w:p>
    <w:p w:rsidR="00C54E89" w:rsidRPr="0079484F" w:rsidRDefault="00C54E89" w:rsidP="00AA05E0">
      <w:pPr>
        <w:numPr>
          <w:ilvl w:val="0"/>
          <w:numId w:val="19"/>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način određivanja cijene za obavljanje poslova, te način i rok plaćanja,</w:t>
      </w:r>
    </w:p>
    <w:p w:rsidR="00C54E89" w:rsidRPr="0079484F" w:rsidRDefault="00C54E89" w:rsidP="00AA05E0">
      <w:pPr>
        <w:numPr>
          <w:ilvl w:val="0"/>
          <w:numId w:val="19"/>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jamstvo izvršitelja ispunjenju ugovora</w:t>
      </w:r>
    </w:p>
    <w:p w:rsidR="00C54E89" w:rsidRPr="0079484F" w:rsidRDefault="00C54E89" w:rsidP="00AA05E0">
      <w:pPr>
        <w:numPr>
          <w:ilvl w:val="0"/>
          <w:numId w:val="19"/>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te druge bitne uvjete.</w:t>
      </w:r>
    </w:p>
    <w:p w:rsidR="00C54E89" w:rsidRPr="0079484F" w:rsidRDefault="00C54E89" w:rsidP="00C54E89">
      <w:pPr>
        <w:spacing w:after="0" w:line="240" w:lineRule="auto"/>
        <w:ind w:left="720"/>
        <w:contextualSpacing/>
        <w:rPr>
          <w:rFonts w:ascii="Cambria" w:eastAsia="Times New Roman" w:hAnsi="Cambria" w:cs="Times New Roman"/>
          <w:sz w:val="20"/>
          <w:szCs w:val="20"/>
          <w:lang w:eastAsia="hr-HR"/>
        </w:rPr>
      </w:pPr>
    </w:p>
    <w:p w:rsidR="00C54E89" w:rsidRPr="0079484F" w:rsidRDefault="00C54E89" w:rsidP="00C54E89">
      <w:pPr>
        <w:spacing w:after="0" w:line="240" w:lineRule="auto"/>
        <w:contextualSpacing/>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V. PRIJELAZNE I ZAVRŠNE ODREDBE</w:t>
      </w:r>
    </w:p>
    <w:p w:rsidR="00C54E89" w:rsidRPr="0079484F" w:rsidRDefault="00C54E89" w:rsidP="00C54E89">
      <w:pPr>
        <w:spacing w:after="0" w:line="240" w:lineRule="auto"/>
        <w:ind w:left="720"/>
        <w:contextualSpacing/>
        <w:jc w:val="center"/>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Članak 10.</w:t>
      </w:r>
    </w:p>
    <w:p w:rsidR="00C54E89" w:rsidRPr="0079484F" w:rsidRDefault="00C54E89" w:rsidP="00C54E89">
      <w:pPr>
        <w:spacing w:after="0" w:line="240" w:lineRule="auto"/>
        <w:contextualSpacing/>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Ugovori o obavljanju komunalnih djelatnosti ili pojedinih komunalnih poslova ostaju na snazi do isteka roka na koji su zaključeni ili do raskida istih.</w:t>
      </w:r>
    </w:p>
    <w:p w:rsidR="00C54E89" w:rsidRPr="0079484F" w:rsidRDefault="00C54E89" w:rsidP="00C54E89">
      <w:pPr>
        <w:spacing w:after="0" w:line="240" w:lineRule="auto"/>
        <w:ind w:left="720"/>
        <w:contextualSpacing/>
        <w:rPr>
          <w:rFonts w:ascii="Cambria" w:eastAsia="Times New Roman" w:hAnsi="Cambria" w:cs="Times New Roman"/>
          <w:sz w:val="20"/>
          <w:szCs w:val="20"/>
          <w:lang w:eastAsia="hr-HR"/>
        </w:rPr>
      </w:pPr>
    </w:p>
    <w:p w:rsidR="00C54E89" w:rsidRPr="0079484F" w:rsidRDefault="00C54E89" w:rsidP="00C54E89">
      <w:pPr>
        <w:spacing w:after="0" w:line="240" w:lineRule="auto"/>
        <w:ind w:left="720"/>
        <w:contextualSpacing/>
        <w:jc w:val="center"/>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Članak 11.</w:t>
      </w:r>
    </w:p>
    <w:p w:rsidR="00C54E89" w:rsidRPr="0079484F" w:rsidRDefault="00C54E89" w:rsidP="00C54E89">
      <w:pPr>
        <w:spacing w:after="0" w:line="240" w:lineRule="auto"/>
        <w:contextualSpacing/>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Stupanjem na snagu ove Odluke prestaje važiti Odluka o komunalnim djelatnostima na području Općine Sv. Filip i Jakov („Službeni glasnik Općine Sv. Filip i Jakov br. 3/10).</w:t>
      </w:r>
    </w:p>
    <w:p w:rsidR="00C54E89" w:rsidRPr="0079484F" w:rsidRDefault="00C54E89" w:rsidP="00C54E89">
      <w:pPr>
        <w:spacing w:after="0" w:line="240" w:lineRule="auto"/>
        <w:ind w:left="720"/>
        <w:contextualSpacing/>
        <w:rPr>
          <w:rFonts w:ascii="Cambria" w:eastAsia="Times New Roman" w:hAnsi="Cambria" w:cs="Times New Roman"/>
          <w:sz w:val="20"/>
          <w:szCs w:val="20"/>
          <w:lang w:eastAsia="hr-HR"/>
        </w:rPr>
      </w:pPr>
    </w:p>
    <w:p w:rsidR="00C54E89" w:rsidRPr="0079484F" w:rsidRDefault="00C54E89" w:rsidP="00C54E89">
      <w:pPr>
        <w:spacing w:after="0" w:line="240" w:lineRule="auto"/>
        <w:ind w:left="720"/>
        <w:contextualSpacing/>
        <w:jc w:val="center"/>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Članak  12.</w:t>
      </w:r>
    </w:p>
    <w:p w:rsidR="00C54E89" w:rsidRPr="0079484F" w:rsidRDefault="00C54E89" w:rsidP="00C54E89">
      <w:pPr>
        <w:spacing w:after="0" w:line="240" w:lineRule="auto"/>
        <w:contextualSpacing/>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Ova Odluka stupa na snagu osmog dana od dana objave u Službenom glasniku Općine Sv. Filip i Jakov.</w:t>
      </w:r>
    </w:p>
    <w:p w:rsidR="00C54E89" w:rsidRPr="0079484F" w:rsidRDefault="00C54E89" w:rsidP="00C54E89">
      <w:pPr>
        <w:spacing w:after="0" w:line="240" w:lineRule="auto"/>
        <w:ind w:left="720"/>
        <w:contextualSpacing/>
        <w:rPr>
          <w:rFonts w:ascii="Cambria" w:eastAsia="Times New Roman" w:hAnsi="Cambria" w:cs="Times New Roman"/>
          <w:sz w:val="20"/>
          <w:szCs w:val="20"/>
          <w:lang w:eastAsia="hr-HR"/>
        </w:rPr>
      </w:pPr>
    </w:p>
    <w:p w:rsidR="00C54E89" w:rsidRPr="0079484F" w:rsidRDefault="00C54E89" w:rsidP="00C54E89">
      <w:pPr>
        <w:spacing w:after="0" w:line="240" w:lineRule="auto"/>
        <w:contextualSpacing/>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KLASA: 363-02/19-01/05</w:t>
      </w:r>
    </w:p>
    <w:p w:rsidR="00C54E89" w:rsidRPr="0079484F" w:rsidRDefault="00C54E89" w:rsidP="00C54E89">
      <w:pPr>
        <w:spacing w:after="0" w:line="240" w:lineRule="auto"/>
        <w:contextualSpacing/>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URBROJ: 2198/19-02-19-1</w:t>
      </w:r>
    </w:p>
    <w:p w:rsidR="00C54E89" w:rsidRPr="0079484F" w:rsidRDefault="00C54E89" w:rsidP="00C54E89">
      <w:pPr>
        <w:spacing w:after="0" w:line="240" w:lineRule="auto"/>
        <w:contextualSpacing/>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Sv. Filip i Jakov, 17. lipnja 2019.godine</w:t>
      </w:r>
    </w:p>
    <w:p w:rsidR="00C54E89" w:rsidRPr="0079484F" w:rsidRDefault="00C54E89" w:rsidP="00C54E89">
      <w:pPr>
        <w:spacing w:after="0" w:line="240" w:lineRule="auto"/>
        <w:ind w:left="720"/>
        <w:contextualSpacing/>
        <w:rPr>
          <w:rFonts w:ascii="Cambria" w:eastAsia="Times New Roman" w:hAnsi="Cambria" w:cs="Times New Roman"/>
          <w:sz w:val="20"/>
          <w:szCs w:val="20"/>
          <w:lang w:eastAsia="hr-HR"/>
        </w:rPr>
      </w:pPr>
    </w:p>
    <w:p w:rsidR="00C54E89" w:rsidRPr="0079484F" w:rsidRDefault="00C54E89" w:rsidP="00C54E89">
      <w:pPr>
        <w:spacing w:after="0" w:line="240" w:lineRule="auto"/>
        <w:jc w:val="center"/>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OPĆINSKO VIJEĆE OPĆINE SVETI  FILIP I JAKOV</w:t>
      </w:r>
    </w:p>
    <w:p w:rsidR="00C54E89" w:rsidRPr="0079484F" w:rsidRDefault="00C54E89" w:rsidP="00C54E89">
      <w:pPr>
        <w:spacing w:after="0" w:line="240" w:lineRule="auto"/>
        <w:rPr>
          <w:rFonts w:ascii="Cambria" w:eastAsia="Times New Roman" w:hAnsi="Cambria" w:cs="Times New Roman"/>
          <w:b/>
          <w:sz w:val="20"/>
          <w:szCs w:val="20"/>
          <w:lang w:eastAsia="hr-HR"/>
        </w:rPr>
      </w:pP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b/>
          <w:sz w:val="20"/>
          <w:szCs w:val="20"/>
          <w:lang w:eastAsia="hr-HR"/>
        </w:rPr>
        <w:t>Predsjednik</w:t>
      </w:r>
    </w:p>
    <w:p w:rsidR="00C54E89" w:rsidRPr="0079484F" w:rsidRDefault="00C54E89" w:rsidP="00C54E89">
      <w:pPr>
        <w:spacing w:after="0" w:line="240" w:lineRule="auto"/>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t>Igor Pedisić</w:t>
      </w:r>
    </w:p>
    <w:p w:rsidR="00C54E89" w:rsidRPr="0079484F" w:rsidRDefault="00C54E89" w:rsidP="00C54E89">
      <w:pPr>
        <w:spacing w:before="240" w:after="240" w:line="240" w:lineRule="auto"/>
        <w:ind w:firstLine="709"/>
        <w:jc w:val="center"/>
        <w:rPr>
          <w:rFonts w:ascii="Cambria" w:eastAsia="Calibri" w:hAnsi="Cambria" w:cs="Times New Roman"/>
          <w:sz w:val="20"/>
          <w:szCs w:val="20"/>
        </w:rPr>
      </w:pPr>
      <w:r w:rsidRPr="0079484F">
        <w:rPr>
          <w:rFonts w:ascii="Cambria" w:eastAsia="Calibri" w:hAnsi="Cambria" w:cs="Times New Roman"/>
          <w:sz w:val="20"/>
          <w:szCs w:val="20"/>
        </w:rPr>
        <w:t>***</w:t>
      </w:r>
    </w:p>
    <w:p w:rsidR="00C54E89" w:rsidRPr="0079484F" w:rsidRDefault="00C54E89" w:rsidP="00C54E89">
      <w:pPr>
        <w:spacing w:before="240" w:after="240" w:line="240" w:lineRule="auto"/>
        <w:jc w:val="both"/>
        <w:rPr>
          <w:rFonts w:ascii="Cambria" w:eastAsia="Calibri" w:hAnsi="Cambria" w:cs="Times New Roman"/>
          <w:sz w:val="20"/>
          <w:szCs w:val="20"/>
        </w:rPr>
      </w:pPr>
      <w:r w:rsidRPr="0079484F">
        <w:rPr>
          <w:rFonts w:ascii="Cambria" w:eastAsia="Calibri" w:hAnsi="Cambria" w:cs="Times New Roman"/>
          <w:sz w:val="20"/>
          <w:szCs w:val="20"/>
        </w:rPr>
        <w:t xml:space="preserve">Na temelju članka 5. Zakona o sigurnosti prometa na cestama („Narodne novine“ broj 67/08, 48/10, 74/11, 80/13, 158/13, 92/14, 64/15, 108/17) i članka 32. Statuta Općine Sveti Filip i Jakov („Službeni glasnik Općine Sveti Filip i Jakov“ broj 2/14-pročišćen. tekst, 6/14 i 1/18) Općinsko vijeće Općine Sveti Filip i Jakov na svojoj 13.  sjednici održanoj dana 17. lipnja 2019. godine donosi </w:t>
      </w:r>
    </w:p>
    <w:p w:rsidR="00C54E89" w:rsidRPr="0079484F" w:rsidRDefault="00C54E89" w:rsidP="00C54E89">
      <w:pPr>
        <w:spacing w:after="0" w:line="281" w:lineRule="auto"/>
        <w:jc w:val="center"/>
        <w:rPr>
          <w:rFonts w:ascii="Cambria" w:eastAsia="Calibri" w:hAnsi="Cambria" w:cs="Times New Roman"/>
          <w:b/>
          <w:sz w:val="20"/>
          <w:szCs w:val="20"/>
        </w:rPr>
      </w:pPr>
      <w:r w:rsidRPr="0079484F">
        <w:rPr>
          <w:rFonts w:ascii="Cambria" w:eastAsia="Calibri" w:hAnsi="Cambria" w:cs="Times New Roman"/>
          <w:b/>
          <w:sz w:val="20"/>
          <w:szCs w:val="20"/>
        </w:rPr>
        <w:t xml:space="preserve">O D L U K U </w:t>
      </w:r>
    </w:p>
    <w:p w:rsidR="00C54E89" w:rsidRPr="0079484F" w:rsidRDefault="00C54E89" w:rsidP="00C54E89">
      <w:pPr>
        <w:spacing w:after="0" w:line="281" w:lineRule="auto"/>
        <w:jc w:val="center"/>
        <w:rPr>
          <w:rFonts w:ascii="Cambria" w:eastAsia="Calibri" w:hAnsi="Cambria" w:cs="Times New Roman"/>
          <w:b/>
          <w:sz w:val="20"/>
          <w:szCs w:val="20"/>
        </w:rPr>
      </w:pPr>
      <w:r w:rsidRPr="0079484F">
        <w:rPr>
          <w:rFonts w:ascii="Cambria" w:eastAsia="Calibri" w:hAnsi="Cambria" w:cs="Times New Roman"/>
          <w:b/>
          <w:sz w:val="20"/>
          <w:szCs w:val="20"/>
        </w:rPr>
        <w:t>o regulaciji prometa tijekom turističke sezone</w:t>
      </w:r>
    </w:p>
    <w:p w:rsidR="00C54E89" w:rsidRPr="0079484F" w:rsidRDefault="00C54E89" w:rsidP="00C54E89">
      <w:pPr>
        <w:spacing w:after="0" w:line="240" w:lineRule="auto"/>
        <w:jc w:val="both"/>
        <w:rPr>
          <w:rFonts w:ascii="Cambria" w:eastAsia="Calibri" w:hAnsi="Cambria" w:cs="Times New Roman"/>
          <w:b/>
          <w:sz w:val="20"/>
          <w:szCs w:val="20"/>
        </w:rPr>
      </w:pPr>
    </w:p>
    <w:p w:rsidR="00C54E89" w:rsidRPr="0079484F" w:rsidRDefault="00C54E89" w:rsidP="00C54E89">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1.</w:t>
      </w:r>
    </w:p>
    <w:p w:rsidR="00C54E89" w:rsidRPr="0079484F" w:rsidRDefault="00C54E89" w:rsidP="00C54E89">
      <w:pPr>
        <w:spacing w:after="0" w:line="240" w:lineRule="auto"/>
        <w:jc w:val="both"/>
        <w:rPr>
          <w:rFonts w:ascii="Cambria" w:eastAsia="Calibri" w:hAnsi="Cambria" w:cs="Times New Roman"/>
          <w:b/>
          <w:sz w:val="20"/>
          <w:szCs w:val="20"/>
        </w:rPr>
      </w:pPr>
      <w:r w:rsidRPr="0079484F">
        <w:rPr>
          <w:rFonts w:ascii="Cambria" w:eastAsia="Calibri" w:hAnsi="Cambria" w:cs="Times New Roman"/>
          <w:sz w:val="20"/>
          <w:szCs w:val="20"/>
        </w:rPr>
        <w:t>Ovom Odlukom određuje se regulacija prometa na području Općine Sveti Filip i Jakov i to u naseljima Sveti Filip i Jakov i Turanj za vrijeme turističke sezone od 15. lipnja do 15. rujna 2019. godine.</w:t>
      </w:r>
    </w:p>
    <w:p w:rsidR="00C54E89" w:rsidRPr="0079484F" w:rsidRDefault="00C54E89" w:rsidP="00C54E89">
      <w:pPr>
        <w:spacing w:after="0" w:line="240" w:lineRule="auto"/>
        <w:jc w:val="center"/>
        <w:rPr>
          <w:rFonts w:ascii="Cambria" w:eastAsia="Calibri" w:hAnsi="Cambria" w:cs="Times New Roman"/>
          <w:b/>
          <w:sz w:val="20"/>
          <w:szCs w:val="20"/>
        </w:rPr>
      </w:pPr>
    </w:p>
    <w:p w:rsidR="00C54E89" w:rsidRPr="0079484F" w:rsidRDefault="00C54E89" w:rsidP="00C54E89">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2.</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U mjestu Sveti Filip i Jakov uređuje se promet na način da se na Obali kralja Tomislava zabranjuje promet za sva motorna vozila od 18,00 sati do 01,00 sat u razdoblju od 15. lipnja do 15. rujna. U mjestu Turanj uređuje se promet na način da se na Obali zabranjuje promet za sva motorna vozila od 18,00 sati do 01,00 sat u razdoblju od 01. srpnja do 31. kolovoza, što će se regulirati prometnim znakovima. Prostor između predstavlja pješačku zonu.</w:t>
      </w:r>
    </w:p>
    <w:p w:rsidR="00C54E89" w:rsidRPr="0079484F" w:rsidRDefault="00C54E89" w:rsidP="00C54E89">
      <w:pPr>
        <w:spacing w:after="0" w:line="240" w:lineRule="auto"/>
        <w:rPr>
          <w:rFonts w:ascii="Cambria" w:eastAsia="Calibri" w:hAnsi="Cambria" w:cs="Times New Roman"/>
          <w:sz w:val="20"/>
          <w:szCs w:val="20"/>
        </w:rPr>
      </w:pPr>
    </w:p>
    <w:p w:rsidR="00C54E89" w:rsidRPr="0079484F" w:rsidRDefault="00C54E89" w:rsidP="00C54E89">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3.</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xml:space="preserve">Zabrana prometa u mjestu Sveti Filip i Jakov i Turanj urediti će se na način da se kod </w:t>
      </w:r>
      <w:r w:rsidRPr="0079484F">
        <w:rPr>
          <w:rFonts w:ascii="Cambria" w:eastAsia="Calibri" w:hAnsi="Cambria" w:cs="Times New Roman"/>
          <w:b/>
          <w:sz w:val="20"/>
          <w:szCs w:val="20"/>
        </w:rPr>
        <w:t>PRODAVAONICE KONZUM</w:t>
      </w:r>
      <w:r w:rsidRPr="0079484F">
        <w:rPr>
          <w:rFonts w:ascii="Cambria" w:eastAsia="Calibri" w:hAnsi="Cambria" w:cs="Times New Roman"/>
          <w:sz w:val="20"/>
          <w:szCs w:val="20"/>
        </w:rPr>
        <w:t xml:space="preserve"> postavlja rampa u obliku </w:t>
      </w:r>
      <w:r w:rsidRPr="0079484F">
        <w:rPr>
          <w:rFonts w:ascii="Cambria" w:eastAsia="Calibri" w:hAnsi="Cambria" w:cs="Times New Roman"/>
          <w:b/>
          <w:sz w:val="20"/>
          <w:szCs w:val="20"/>
        </w:rPr>
        <w:t>POKRETNIH STUPIĆA</w:t>
      </w:r>
      <w:r w:rsidRPr="0079484F">
        <w:rPr>
          <w:rFonts w:ascii="Cambria" w:eastAsia="Calibri" w:hAnsi="Cambria" w:cs="Times New Roman"/>
          <w:sz w:val="20"/>
          <w:szCs w:val="20"/>
        </w:rPr>
        <w:t xml:space="preserve"> te se kod </w:t>
      </w:r>
      <w:r w:rsidRPr="0079484F">
        <w:rPr>
          <w:rFonts w:ascii="Cambria" w:eastAsia="Calibri" w:hAnsi="Cambria" w:cs="Times New Roman"/>
          <w:b/>
          <w:sz w:val="20"/>
          <w:szCs w:val="20"/>
        </w:rPr>
        <w:t>JEDRILIČARSKOG KLUBA</w:t>
      </w:r>
      <w:r w:rsidRPr="0079484F">
        <w:rPr>
          <w:rFonts w:ascii="Cambria" w:eastAsia="Calibri" w:hAnsi="Cambria" w:cs="Times New Roman"/>
          <w:sz w:val="20"/>
          <w:szCs w:val="20"/>
        </w:rPr>
        <w:t xml:space="preserve"> postavlja druga rampa u obliku </w:t>
      </w:r>
      <w:r w:rsidRPr="0079484F">
        <w:rPr>
          <w:rFonts w:ascii="Cambria" w:eastAsia="Calibri" w:hAnsi="Cambria" w:cs="Times New Roman"/>
          <w:b/>
          <w:sz w:val="20"/>
          <w:szCs w:val="20"/>
        </w:rPr>
        <w:t>LANCA</w:t>
      </w:r>
      <w:r w:rsidRPr="0079484F">
        <w:rPr>
          <w:rFonts w:ascii="Cambria" w:eastAsia="Calibri" w:hAnsi="Cambria" w:cs="Times New Roman"/>
          <w:sz w:val="20"/>
          <w:szCs w:val="20"/>
        </w:rPr>
        <w:t xml:space="preserve">. U mjestu Turanj rampa u obliku lanca će se postaviti kod plaže </w:t>
      </w:r>
      <w:r w:rsidRPr="0079484F">
        <w:rPr>
          <w:rFonts w:ascii="Cambria" w:eastAsia="Calibri" w:hAnsi="Cambria" w:cs="Times New Roman"/>
          <w:b/>
          <w:sz w:val="20"/>
          <w:szCs w:val="20"/>
        </w:rPr>
        <w:t>„Morovićka“,</w:t>
      </w:r>
      <w:r w:rsidRPr="0079484F">
        <w:rPr>
          <w:rFonts w:ascii="Cambria" w:eastAsia="Calibri" w:hAnsi="Cambria" w:cs="Times New Roman"/>
          <w:sz w:val="20"/>
          <w:szCs w:val="20"/>
        </w:rPr>
        <w:t xml:space="preserve"> kod </w:t>
      </w:r>
      <w:r w:rsidRPr="0079484F">
        <w:rPr>
          <w:rFonts w:ascii="Cambria" w:eastAsia="Calibri" w:hAnsi="Cambria" w:cs="Times New Roman"/>
          <w:b/>
          <w:sz w:val="20"/>
          <w:szCs w:val="20"/>
        </w:rPr>
        <w:t>nogometnog igrališta (Popova kuća)</w:t>
      </w:r>
      <w:r w:rsidRPr="0079484F">
        <w:rPr>
          <w:rFonts w:ascii="Cambria" w:eastAsia="Calibri" w:hAnsi="Cambria" w:cs="Times New Roman"/>
          <w:sz w:val="20"/>
          <w:szCs w:val="20"/>
        </w:rPr>
        <w:t xml:space="preserve"> i kod</w:t>
      </w:r>
      <w:r w:rsidRPr="0079484F">
        <w:rPr>
          <w:rFonts w:ascii="Cambria" w:eastAsia="Calibri" w:hAnsi="Cambria" w:cs="Times New Roman"/>
          <w:b/>
          <w:sz w:val="20"/>
          <w:szCs w:val="20"/>
        </w:rPr>
        <w:t xml:space="preserve"> Kaštela</w:t>
      </w:r>
      <w:r w:rsidRPr="0079484F">
        <w:rPr>
          <w:rFonts w:ascii="Cambria" w:eastAsia="Calibri" w:hAnsi="Cambria" w:cs="Times New Roman"/>
          <w:sz w:val="20"/>
          <w:szCs w:val="20"/>
        </w:rPr>
        <w:t xml:space="preserve">. </w:t>
      </w:r>
    </w:p>
    <w:p w:rsidR="00C54E89" w:rsidRPr="0079484F" w:rsidRDefault="00C54E89" w:rsidP="00C54E89">
      <w:pPr>
        <w:spacing w:after="0" w:line="240" w:lineRule="auto"/>
        <w:rPr>
          <w:rFonts w:ascii="Cambria" w:eastAsia="Calibri" w:hAnsi="Cambria" w:cs="Times New Roman"/>
          <w:sz w:val="20"/>
          <w:szCs w:val="20"/>
        </w:rPr>
      </w:pP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U pješačkoj zoni mogu prometovati:</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vozila hitne pomoći,</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vatrogasna vozila,</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vozila MUP-a,</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vozila istražnog suca,</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vozila koja prevoze umrle osobe,</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pokretni stolci s motorom za invalide i nemoćne osobe,</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lastRenderedPageBreak/>
        <w:t>- dječja prijevozna sredstva (dječji bicikli, automobilići na električni ili nožni pogon i sl.), kojima upravljaju djeca do navršene sedme godine života.</w:t>
      </w:r>
    </w:p>
    <w:p w:rsidR="00C54E89" w:rsidRPr="0079484F" w:rsidRDefault="00C54E89" w:rsidP="00C54E89">
      <w:pPr>
        <w:spacing w:after="0" w:line="240" w:lineRule="auto"/>
        <w:rPr>
          <w:rFonts w:ascii="Cambria" w:eastAsia="Calibri" w:hAnsi="Cambria" w:cs="Times New Roman"/>
          <w:sz w:val="20"/>
          <w:szCs w:val="20"/>
        </w:rPr>
      </w:pPr>
    </w:p>
    <w:p w:rsidR="00C54E89" w:rsidRPr="0079484F" w:rsidRDefault="00C54E89" w:rsidP="00C54E89">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4.</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Prometovanje prijevoznim sredstvima u pješačkoj zoni odobrit će se za potrebe:</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održavanja čistoće i odvoženja komunalnog otpada,</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održavanja komunalne infrastrukture,</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deratizacije, dezinsekcije i dezinfekcije,</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održavanje električnih objekata i uređaja,</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dopreme robe za opskrbu prodavaonica, tržnice i ugostiteljskih objekata,</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doprema plina i ogrjeva,</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prijevoza poštanskih pošiljki,</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prijevoza teških invalida i bolesnih osoba,</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u drugim slučajevima po odobrenju tijela Općinske uprave.</w:t>
      </w:r>
    </w:p>
    <w:p w:rsidR="00C54E89" w:rsidRPr="0079484F" w:rsidRDefault="00C54E89" w:rsidP="00C54E89">
      <w:pPr>
        <w:spacing w:after="0" w:line="240" w:lineRule="auto"/>
        <w:rPr>
          <w:rFonts w:ascii="Cambria" w:eastAsia="Calibri" w:hAnsi="Cambria" w:cs="Times New Roman"/>
          <w:sz w:val="20"/>
          <w:szCs w:val="20"/>
        </w:rPr>
      </w:pPr>
    </w:p>
    <w:p w:rsidR="00C54E89" w:rsidRPr="0079484F" w:rsidRDefault="00C54E89" w:rsidP="00C54E89">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5.</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xml:space="preserve">Do 15. rujna 2019. godine u Svetom Filip i Jakovu </w:t>
      </w:r>
      <w:r w:rsidRPr="0079484F">
        <w:rPr>
          <w:rFonts w:ascii="Cambria" w:eastAsia="Calibri" w:hAnsi="Cambria" w:cs="Times New Roman"/>
          <w:b/>
          <w:sz w:val="20"/>
          <w:szCs w:val="20"/>
        </w:rPr>
        <w:t>ZABRANJUJE SE PARKIRANJE</w:t>
      </w:r>
      <w:r w:rsidRPr="0079484F">
        <w:rPr>
          <w:rFonts w:ascii="Cambria" w:eastAsia="Calibri" w:hAnsi="Cambria" w:cs="Times New Roman"/>
          <w:sz w:val="20"/>
          <w:szCs w:val="20"/>
        </w:rPr>
        <w:t xml:space="preserve"> i to:</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u Ulici kralja Petra Krešimira IV i Put Primorja obostrano;</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xml:space="preserve">- na Obali kralja Tomislava obostrano, osim u dijelu od parka dr. Franje Tuđmana do Kontovog mula;  </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na Obali dr. Franje Tuđmana od plaže „Morovićka“ do Popove kuće zabranjuje se parkiranje obostrano;</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na Obali dr. Franje Tuđmana od Popove kuće do izlaska iz Turnja zabranjuje se parkiranje s desne strane iz smjera Biograda;</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na trgu Na vr' sela - od Kino dvorane, kuće Joška Majice, Kunčeve kuće, kuće Marka Eškinje, Banove kuće i ulaz u Kuntratu određuje se apsolutna zabrana parkiranja;</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U Liburnskoj ulici zabranjuje se parkiranje s lijeve strane iz smjera Biograda (od križanja s Ulicom kralja Zvonimira do križanja s Ulicom kralja Petra Krešimira) te se zabranjuje parkiranje uz malonogometno igralište;</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U Ulici kralja Zvonimira od križanja s Liburnskom ulicom do semafora zabranjuje se parkiranje s lijeve strane.</w:t>
      </w:r>
    </w:p>
    <w:p w:rsidR="00C54E89" w:rsidRPr="0079484F" w:rsidRDefault="00C54E89" w:rsidP="00C54E89">
      <w:pPr>
        <w:spacing w:after="0" w:line="240" w:lineRule="auto"/>
        <w:jc w:val="both"/>
        <w:rPr>
          <w:rFonts w:ascii="Cambria" w:eastAsia="Calibri" w:hAnsi="Cambria" w:cs="Times New Roman"/>
          <w:sz w:val="20"/>
          <w:szCs w:val="20"/>
        </w:rPr>
      </w:pP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xml:space="preserve">Od zabrane parkiranja izuzimaju se vozila za dostavu. Dozvoljava im se zaustavljanje i dostava do 30 minuta maksimalno i to u vremenu od 06.00 sati do 10.00 sati. Nadležna policijska uprava vodi evidenciju o napravljenim prekršajima i o tome izvješćuje Komunalno  - prometnog redara Općine Sveti Filip i Jakov. </w:t>
      </w:r>
    </w:p>
    <w:p w:rsidR="00C54E89" w:rsidRPr="0079484F" w:rsidRDefault="00C54E89" w:rsidP="00C54E89">
      <w:pPr>
        <w:spacing w:after="0" w:line="240" w:lineRule="auto"/>
        <w:rPr>
          <w:rFonts w:ascii="Cambria" w:eastAsia="Calibri" w:hAnsi="Cambria" w:cs="Times New Roman"/>
          <w:sz w:val="20"/>
          <w:szCs w:val="20"/>
        </w:rPr>
      </w:pPr>
    </w:p>
    <w:p w:rsidR="00C54E89" w:rsidRPr="0079484F" w:rsidRDefault="00C54E89" w:rsidP="00C54E89">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6.</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xml:space="preserve">Jedinstveni upravni odjel Općine može u izuzetnim slučajevima izdati odobrenje za jednokratno obavljanje prometa u pješačkoj zoni izvan propisanog vremena ako ocijeni da je to neophodno. </w:t>
      </w:r>
    </w:p>
    <w:p w:rsidR="00C54E89" w:rsidRPr="0079484F" w:rsidRDefault="00C54E89" w:rsidP="00C54E89">
      <w:pPr>
        <w:spacing w:after="0" w:line="240" w:lineRule="auto"/>
        <w:rPr>
          <w:rFonts w:ascii="Cambria" w:eastAsia="Calibri" w:hAnsi="Cambria" w:cs="Times New Roman"/>
          <w:sz w:val="20"/>
          <w:szCs w:val="20"/>
        </w:rPr>
      </w:pPr>
    </w:p>
    <w:p w:rsidR="00C54E89" w:rsidRPr="0079484F" w:rsidRDefault="00C54E89" w:rsidP="00C54E89">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7.</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Zbog nesmetanog odvijanja prometa u Ulici Ivana Danila cijelom dužinom desne strane ispod zida Đurđenovac i prodavaonice Konzum s lijeve strane odobreno je vršiti dostavu (ukrcaj i iskrcaj) prodavaonice Konzum robe isključivo s parkirnih mjesta osiguranih za tu namjenu koja se nalaze uza zid skladišta s sjeverozapadne strane prodavaonice Konzum, a dostavu robe za prodavaonicu Studenac moguće je obavljati isključivo s pozicije uz trafostanicu sa jugozapadne strane.</w:t>
      </w:r>
    </w:p>
    <w:p w:rsidR="00C54E89" w:rsidRPr="0079484F" w:rsidRDefault="00C54E89" w:rsidP="00C54E89">
      <w:pPr>
        <w:spacing w:after="0" w:line="240" w:lineRule="auto"/>
        <w:rPr>
          <w:rFonts w:ascii="Cambria" w:eastAsia="Calibri" w:hAnsi="Cambria" w:cs="Times New Roman"/>
          <w:sz w:val="20"/>
          <w:szCs w:val="20"/>
        </w:rPr>
      </w:pPr>
    </w:p>
    <w:p w:rsidR="00C54E89" w:rsidRPr="0079484F" w:rsidRDefault="00C54E89" w:rsidP="00C54E89">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8.</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 xml:space="preserve">Nadzor nad provedbom ove Odluke provodi komunalno  - prometni redar Općine Sveti Filip i Jakov i nadležna policijska uprava sukladno Zakonu o sigurnosti prometa na cestama. </w:t>
      </w:r>
    </w:p>
    <w:p w:rsidR="00C54E89" w:rsidRPr="0079484F" w:rsidRDefault="00C54E89" w:rsidP="00C54E89">
      <w:pPr>
        <w:spacing w:after="0" w:line="240" w:lineRule="auto"/>
        <w:rPr>
          <w:rFonts w:ascii="Cambria" w:eastAsia="Calibri" w:hAnsi="Cambria" w:cs="Times New Roman"/>
          <w:sz w:val="20"/>
          <w:szCs w:val="20"/>
        </w:rPr>
      </w:pPr>
    </w:p>
    <w:p w:rsidR="00C54E89" w:rsidRPr="0079484F" w:rsidRDefault="00C54E89" w:rsidP="00C54E89">
      <w:pPr>
        <w:spacing w:after="0" w:line="240" w:lineRule="auto"/>
        <w:rPr>
          <w:rFonts w:ascii="Cambria" w:eastAsia="Calibri" w:hAnsi="Cambria" w:cs="Times New Roman"/>
          <w:b/>
          <w:sz w:val="20"/>
          <w:szCs w:val="20"/>
        </w:rPr>
      </w:pPr>
      <w:r w:rsidRPr="0079484F">
        <w:rPr>
          <w:rFonts w:ascii="Cambria" w:eastAsia="Calibri" w:hAnsi="Cambria" w:cs="Times New Roman"/>
          <w:b/>
          <w:sz w:val="20"/>
          <w:szCs w:val="20"/>
        </w:rPr>
        <w:t xml:space="preserve">KAZNENE ODREDBE </w:t>
      </w:r>
    </w:p>
    <w:p w:rsidR="00C54E89" w:rsidRPr="0079484F" w:rsidRDefault="00C54E89" w:rsidP="00C54E89">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9.</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Novčanom kaznom u iznosu od 1.000,00 kn kaznit će se za prekršaj pravna osoba, a u iznosu od 400,00 kn fizička osoba za prekršaje iz ove Odluke.</w:t>
      </w:r>
    </w:p>
    <w:p w:rsidR="00C54E89" w:rsidRPr="0079484F" w:rsidRDefault="00C54E89" w:rsidP="00C54E89">
      <w:pPr>
        <w:spacing w:after="0" w:line="240" w:lineRule="auto"/>
        <w:rPr>
          <w:rFonts w:ascii="Cambria" w:eastAsia="Calibri" w:hAnsi="Cambria" w:cs="Times New Roman"/>
          <w:sz w:val="20"/>
          <w:szCs w:val="20"/>
        </w:rPr>
      </w:pPr>
    </w:p>
    <w:p w:rsidR="00C54E89" w:rsidRPr="0079484F" w:rsidRDefault="00C54E89" w:rsidP="00C54E89">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10.</w:t>
      </w:r>
    </w:p>
    <w:p w:rsidR="00C54E89" w:rsidRPr="0079484F" w:rsidRDefault="00C54E89" w:rsidP="00C54E89">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t>Ova Odluka stupa na snagu prvog dana od dana objave u  Službenom glasniku Općine Sveti Filip i Jakov.</w:t>
      </w:r>
    </w:p>
    <w:p w:rsidR="00C54E89" w:rsidRPr="0079484F" w:rsidRDefault="00C54E89" w:rsidP="00C54E89">
      <w:pPr>
        <w:spacing w:after="0" w:line="240" w:lineRule="auto"/>
        <w:rPr>
          <w:rFonts w:ascii="Cambria" w:eastAsia="Calibri" w:hAnsi="Cambria" w:cs="Times New Roman"/>
          <w:sz w:val="20"/>
          <w:szCs w:val="20"/>
        </w:rPr>
      </w:pPr>
    </w:p>
    <w:p w:rsidR="00C54E89" w:rsidRPr="0079484F" w:rsidRDefault="00C54E89" w:rsidP="00C54E89">
      <w:pPr>
        <w:spacing w:after="0" w:line="240" w:lineRule="auto"/>
        <w:rPr>
          <w:rFonts w:ascii="Cambria" w:eastAsia="Calibri" w:hAnsi="Cambria" w:cs="Times New Roman"/>
          <w:sz w:val="20"/>
          <w:szCs w:val="20"/>
        </w:rPr>
      </w:pPr>
      <w:r w:rsidRPr="0079484F">
        <w:rPr>
          <w:rFonts w:ascii="Cambria" w:eastAsia="Calibri" w:hAnsi="Cambria" w:cs="Times New Roman"/>
          <w:sz w:val="20"/>
          <w:szCs w:val="20"/>
        </w:rPr>
        <w:t>KLASA: 340-06/19-01/04</w:t>
      </w:r>
    </w:p>
    <w:p w:rsidR="00C54E89" w:rsidRPr="0079484F" w:rsidRDefault="00C54E89" w:rsidP="00C54E89">
      <w:pPr>
        <w:spacing w:after="0" w:line="240" w:lineRule="auto"/>
        <w:rPr>
          <w:rFonts w:ascii="Cambria" w:eastAsia="Calibri" w:hAnsi="Cambria" w:cs="Times New Roman"/>
          <w:sz w:val="20"/>
          <w:szCs w:val="20"/>
        </w:rPr>
      </w:pPr>
      <w:r w:rsidRPr="0079484F">
        <w:rPr>
          <w:rFonts w:ascii="Cambria" w:eastAsia="Calibri" w:hAnsi="Cambria" w:cs="Times New Roman"/>
          <w:sz w:val="20"/>
          <w:szCs w:val="20"/>
        </w:rPr>
        <w:t>URBROJ: 2198/19-02-19-1</w:t>
      </w:r>
    </w:p>
    <w:p w:rsidR="00C54E89" w:rsidRPr="0079484F" w:rsidRDefault="00C54E89" w:rsidP="00C54E89">
      <w:pPr>
        <w:spacing w:after="0" w:line="240" w:lineRule="auto"/>
        <w:rPr>
          <w:rFonts w:ascii="Cambria" w:eastAsia="Calibri" w:hAnsi="Cambria" w:cs="Times New Roman"/>
          <w:sz w:val="20"/>
          <w:szCs w:val="20"/>
        </w:rPr>
      </w:pPr>
      <w:r w:rsidRPr="0079484F">
        <w:rPr>
          <w:rFonts w:ascii="Cambria" w:eastAsia="Calibri" w:hAnsi="Cambria" w:cs="Times New Roman"/>
          <w:sz w:val="20"/>
          <w:szCs w:val="20"/>
        </w:rPr>
        <w:t>Sveti Filip i Jakov, 17. lipnja 2019. godine</w:t>
      </w:r>
    </w:p>
    <w:p w:rsidR="00C54E89" w:rsidRPr="0079484F" w:rsidRDefault="00C54E89" w:rsidP="00C54E89">
      <w:pPr>
        <w:spacing w:after="0" w:line="240" w:lineRule="auto"/>
        <w:rPr>
          <w:rFonts w:ascii="Cambria" w:eastAsia="Calibri" w:hAnsi="Cambria" w:cs="Times New Roman"/>
          <w:sz w:val="20"/>
          <w:szCs w:val="20"/>
        </w:rPr>
      </w:pPr>
    </w:p>
    <w:p w:rsidR="00C54E89" w:rsidRPr="0079484F" w:rsidRDefault="00C54E89" w:rsidP="00C54E89">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lastRenderedPageBreak/>
        <w:t>OPĆINSKO VIJEĆE OPĆINE SVETI FILIP I JAKOV</w:t>
      </w:r>
    </w:p>
    <w:p w:rsidR="00C54E89" w:rsidRPr="0079484F" w:rsidRDefault="00C54E89" w:rsidP="00C54E89">
      <w:pPr>
        <w:spacing w:after="0" w:line="240" w:lineRule="auto"/>
        <w:rPr>
          <w:rFonts w:ascii="Cambria" w:eastAsia="Calibri" w:hAnsi="Cambria" w:cs="Times New Roman"/>
          <w:sz w:val="20"/>
          <w:szCs w:val="20"/>
        </w:rPr>
      </w:pPr>
    </w:p>
    <w:p w:rsidR="00C54E89" w:rsidRPr="0079484F" w:rsidRDefault="00C54E89" w:rsidP="00C54E89">
      <w:pPr>
        <w:spacing w:after="0" w:line="240" w:lineRule="auto"/>
        <w:jc w:val="center"/>
        <w:rPr>
          <w:rFonts w:ascii="Cambria" w:eastAsia="Calibri" w:hAnsi="Cambria" w:cs="Times New Roman"/>
          <w:b/>
          <w:sz w:val="20"/>
          <w:szCs w:val="20"/>
        </w:rPr>
      </w:pPr>
      <w:r w:rsidRPr="0079484F">
        <w:rPr>
          <w:rFonts w:ascii="Cambria" w:eastAsia="Calibri" w:hAnsi="Cambria" w:cs="Times New Roman"/>
          <w:sz w:val="20"/>
          <w:szCs w:val="20"/>
        </w:rPr>
        <w:t xml:space="preserve">                                                                                    </w:t>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sz w:val="20"/>
          <w:szCs w:val="20"/>
        </w:rPr>
        <w:tab/>
        <w:t xml:space="preserve">    </w:t>
      </w:r>
      <w:r w:rsidRPr="0079484F">
        <w:rPr>
          <w:rFonts w:ascii="Cambria" w:eastAsia="Calibri" w:hAnsi="Cambria" w:cs="Times New Roman"/>
          <w:b/>
          <w:sz w:val="20"/>
          <w:szCs w:val="20"/>
        </w:rPr>
        <w:t>Predsjednik Općinskog vijeća</w:t>
      </w:r>
    </w:p>
    <w:p w:rsidR="00C54E89" w:rsidRPr="0079484F" w:rsidRDefault="00C54E89" w:rsidP="00C54E89">
      <w:pPr>
        <w:spacing w:after="0" w:line="240" w:lineRule="auto"/>
        <w:rPr>
          <w:rFonts w:ascii="Cambria" w:eastAsia="Calibri" w:hAnsi="Cambria" w:cs="Times New Roman"/>
          <w:b/>
          <w:sz w:val="20"/>
          <w:szCs w:val="20"/>
        </w:rPr>
      </w:pPr>
      <w:r w:rsidRPr="0079484F">
        <w:rPr>
          <w:rFonts w:ascii="Cambria" w:eastAsia="Calibri" w:hAnsi="Cambria" w:cs="Times New Roman"/>
          <w:sz w:val="20"/>
          <w:szCs w:val="20"/>
        </w:rPr>
        <w:t xml:space="preserve"> </w:t>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sz w:val="20"/>
          <w:szCs w:val="20"/>
        </w:rPr>
        <w:tab/>
        <w:t xml:space="preserve">           </w:t>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b/>
          <w:sz w:val="20"/>
          <w:szCs w:val="20"/>
        </w:rPr>
        <w:tab/>
        <w:t xml:space="preserve">   Igor Pedisić</w:t>
      </w:r>
    </w:p>
    <w:p w:rsidR="00C54E89" w:rsidRPr="0079484F" w:rsidRDefault="00C54E89" w:rsidP="00AD07DC">
      <w:pPr>
        <w:jc w:val="center"/>
        <w:rPr>
          <w:rFonts w:ascii="Cambria" w:eastAsia="Calibri" w:hAnsi="Cambria" w:cs="Times New Roman"/>
          <w:sz w:val="20"/>
          <w:szCs w:val="20"/>
        </w:rPr>
      </w:pPr>
      <w:r w:rsidRPr="0079484F">
        <w:rPr>
          <w:rFonts w:ascii="Cambria" w:eastAsia="Calibri" w:hAnsi="Cambria" w:cs="Times New Roman"/>
          <w:sz w:val="20"/>
          <w:szCs w:val="20"/>
        </w:rPr>
        <w:t>***</w:t>
      </w:r>
    </w:p>
    <w:p w:rsidR="00C54E89" w:rsidRPr="0079484F" w:rsidRDefault="00C54E89" w:rsidP="00C54E89">
      <w:pPr>
        <w:spacing w:before="480" w:after="240" w:line="281" w:lineRule="auto"/>
        <w:contextualSpacing/>
        <w:jc w:val="both"/>
        <w:rPr>
          <w:rFonts w:ascii="Cambria" w:eastAsia="Calibri" w:hAnsi="Cambria" w:cs="Times New Roman"/>
          <w:sz w:val="20"/>
          <w:szCs w:val="20"/>
        </w:rPr>
      </w:pPr>
      <w:r w:rsidRPr="0079484F">
        <w:rPr>
          <w:rFonts w:ascii="Cambria" w:eastAsia="Calibri" w:hAnsi="Cambria" w:cs="Times New Roman"/>
          <w:sz w:val="20"/>
          <w:szCs w:val="20"/>
        </w:rPr>
        <w:t>Temeljem odredbe članka 131. Zakona o cestama (“Narodne Novine” br. 84/2011, 18/13, 54/13, 148/13, 92/14), članka 62. Zakona o komunalnom gospodarstvu („Narodne novine“ broj  68/18 i 110/18) i članka 32. statuta Općine Sveti Filip i Jakov („Službeni glasnik Općine Sveti Filip i Jakov“ broj 02/14 – pročišć. tekst, 06/14 i 1/18) Općinsko vijeće Općine Sveti Filip i Jakov na svojoj 13. sjednici održanoj dana 17.lipnja 2019. godine donosi</w:t>
      </w:r>
    </w:p>
    <w:p w:rsidR="00C54E89" w:rsidRPr="0079484F" w:rsidRDefault="00C54E89" w:rsidP="00C54E89">
      <w:pPr>
        <w:spacing w:after="0" w:line="240" w:lineRule="auto"/>
        <w:contextualSpacing/>
        <w:rPr>
          <w:rFonts w:ascii="Cambria" w:eastAsia="Calibri" w:hAnsi="Cambria" w:cs="Times New Roman"/>
          <w:sz w:val="20"/>
          <w:szCs w:val="20"/>
        </w:rPr>
      </w:pPr>
    </w:p>
    <w:p w:rsidR="00C54E89" w:rsidRPr="0079484F" w:rsidRDefault="00C54E89" w:rsidP="00C54E89">
      <w:pPr>
        <w:spacing w:after="0" w:line="240" w:lineRule="auto"/>
        <w:contextualSpacing/>
        <w:jc w:val="center"/>
        <w:rPr>
          <w:rFonts w:ascii="Cambria" w:eastAsia="Calibri" w:hAnsi="Cambria" w:cs="Times New Roman"/>
          <w:b/>
          <w:sz w:val="20"/>
          <w:szCs w:val="20"/>
        </w:rPr>
      </w:pPr>
      <w:r w:rsidRPr="0079484F">
        <w:rPr>
          <w:rFonts w:ascii="Cambria" w:eastAsia="Calibri" w:hAnsi="Cambria" w:cs="Times New Roman"/>
          <w:b/>
          <w:sz w:val="20"/>
          <w:szCs w:val="20"/>
        </w:rPr>
        <w:t xml:space="preserve">O D L U K U </w:t>
      </w:r>
    </w:p>
    <w:p w:rsidR="00C54E89" w:rsidRPr="0079484F" w:rsidRDefault="00C54E89" w:rsidP="00C54E89">
      <w:pPr>
        <w:spacing w:after="0" w:line="240" w:lineRule="auto"/>
        <w:contextualSpacing/>
        <w:jc w:val="center"/>
        <w:rPr>
          <w:rFonts w:ascii="Cambria" w:eastAsia="Calibri" w:hAnsi="Cambria" w:cs="Times New Roman"/>
          <w:b/>
          <w:sz w:val="20"/>
          <w:szCs w:val="20"/>
        </w:rPr>
      </w:pPr>
      <w:r w:rsidRPr="0079484F">
        <w:rPr>
          <w:rFonts w:ascii="Cambria" w:eastAsia="Calibri" w:hAnsi="Cambria" w:cs="Times New Roman"/>
          <w:b/>
          <w:sz w:val="20"/>
          <w:szCs w:val="20"/>
        </w:rPr>
        <w:t>o proglašenju statusa javnog dobra u općoj uporabi</w:t>
      </w:r>
    </w:p>
    <w:p w:rsidR="00C54E89" w:rsidRPr="0079484F" w:rsidRDefault="00C54E89" w:rsidP="00C54E89">
      <w:pPr>
        <w:tabs>
          <w:tab w:val="left" w:pos="3915"/>
          <w:tab w:val="center" w:pos="4536"/>
        </w:tabs>
        <w:spacing w:before="480" w:after="240" w:line="281" w:lineRule="auto"/>
        <w:contextualSpacing/>
        <w:rPr>
          <w:rFonts w:ascii="Cambria" w:eastAsia="Calibri" w:hAnsi="Cambria" w:cs="Times New Roman"/>
          <w:b/>
          <w:sz w:val="20"/>
          <w:szCs w:val="20"/>
        </w:rPr>
      </w:pPr>
    </w:p>
    <w:p w:rsidR="00C54E89" w:rsidRPr="0079484F" w:rsidRDefault="00C54E89" w:rsidP="00C54E89">
      <w:pPr>
        <w:tabs>
          <w:tab w:val="left" w:pos="0"/>
        </w:tabs>
        <w:spacing w:before="480" w:after="240" w:line="281" w:lineRule="auto"/>
        <w:contextualSpacing/>
        <w:jc w:val="center"/>
        <w:rPr>
          <w:rFonts w:ascii="Cambria" w:eastAsia="Calibri" w:hAnsi="Cambria" w:cs="Times New Roman"/>
          <w:b/>
          <w:sz w:val="20"/>
          <w:szCs w:val="20"/>
        </w:rPr>
      </w:pPr>
      <w:r w:rsidRPr="0079484F">
        <w:rPr>
          <w:rFonts w:ascii="Cambria" w:eastAsia="Calibri" w:hAnsi="Cambria" w:cs="Times New Roman"/>
          <w:b/>
          <w:sz w:val="20"/>
          <w:szCs w:val="20"/>
        </w:rPr>
        <w:t>Članak 1.</w:t>
      </w:r>
    </w:p>
    <w:p w:rsidR="00C54E89" w:rsidRPr="0079484F" w:rsidRDefault="00C54E89" w:rsidP="00C54E89">
      <w:pPr>
        <w:tabs>
          <w:tab w:val="left" w:pos="3930"/>
        </w:tabs>
        <w:spacing w:before="480" w:after="240" w:line="281" w:lineRule="auto"/>
        <w:contextualSpacing/>
        <w:jc w:val="both"/>
        <w:rPr>
          <w:rFonts w:ascii="Cambria" w:eastAsia="Calibri" w:hAnsi="Cambria" w:cs="Times New Roman"/>
          <w:sz w:val="20"/>
          <w:szCs w:val="20"/>
        </w:rPr>
      </w:pPr>
      <w:r w:rsidRPr="0079484F">
        <w:rPr>
          <w:rFonts w:ascii="Cambria" w:eastAsia="Calibri" w:hAnsi="Cambria" w:cs="Times New Roman"/>
          <w:sz w:val="20"/>
          <w:szCs w:val="20"/>
        </w:rPr>
        <w:t>Ovom odlukom utvrđuje se status javnog dobra u općoj uporabi u neotuđivom vlasništvu Općine Sv. Filip i Jakov za sljedeće nekretnine upisane kod Općinskog suda u Zadru, Zemljišnoknjižni odjel u Biogradu na Moru, k.o. Turanj:</w:t>
      </w:r>
    </w:p>
    <w:p w:rsidR="00C54E89" w:rsidRPr="0079484F" w:rsidRDefault="00C54E89" w:rsidP="00C54E89">
      <w:pPr>
        <w:tabs>
          <w:tab w:val="left" w:pos="3930"/>
        </w:tabs>
        <w:spacing w:before="480" w:after="240" w:line="281" w:lineRule="auto"/>
        <w:contextualSpacing/>
        <w:jc w:val="both"/>
        <w:rPr>
          <w:rFonts w:ascii="Cambria" w:eastAsia="Calibri" w:hAnsi="Cambria" w:cs="Times New Roman"/>
          <w:sz w:val="20"/>
          <w:szCs w:val="20"/>
        </w:rPr>
      </w:pPr>
    </w:p>
    <w:p w:rsidR="00C54E89" w:rsidRPr="0079484F" w:rsidRDefault="00C54E89" w:rsidP="00C54E89">
      <w:pPr>
        <w:numPr>
          <w:ilvl w:val="0"/>
          <w:numId w:val="15"/>
        </w:numPr>
        <w:spacing w:before="480" w:after="240" w:line="281" w:lineRule="auto"/>
        <w:contextualSpacing/>
        <w:rPr>
          <w:rFonts w:ascii="Cambria" w:eastAsia="Calibri" w:hAnsi="Cambria" w:cs="Times New Roman"/>
          <w:sz w:val="20"/>
          <w:szCs w:val="20"/>
        </w:rPr>
      </w:pPr>
      <w:r w:rsidRPr="0079484F">
        <w:rPr>
          <w:rFonts w:ascii="Cambria" w:eastAsia="Calibri" w:hAnsi="Cambria" w:cs="Times New Roman"/>
          <w:sz w:val="20"/>
          <w:szCs w:val="20"/>
        </w:rPr>
        <w:t xml:space="preserve">dio čest. kat. broj 3408/1 nove izmjere koja u staroj izmjeri odgovara dijelu čest. zem. 1031/2 </w:t>
      </w:r>
    </w:p>
    <w:p w:rsidR="00C54E89" w:rsidRPr="0079484F" w:rsidRDefault="00C54E89" w:rsidP="00C54E89">
      <w:pPr>
        <w:numPr>
          <w:ilvl w:val="0"/>
          <w:numId w:val="15"/>
        </w:numPr>
        <w:spacing w:before="480" w:after="240" w:line="281" w:lineRule="auto"/>
        <w:contextualSpacing/>
        <w:rPr>
          <w:rFonts w:ascii="Cambria" w:eastAsia="Calibri" w:hAnsi="Cambria" w:cs="Times New Roman"/>
          <w:sz w:val="20"/>
          <w:szCs w:val="20"/>
        </w:rPr>
      </w:pPr>
      <w:r w:rsidRPr="0079484F">
        <w:rPr>
          <w:rFonts w:ascii="Cambria" w:eastAsia="Calibri" w:hAnsi="Cambria" w:cs="Times New Roman"/>
          <w:sz w:val="20"/>
          <w:szCs w:val="20"/>
        </w:rPr>
        <w:t xml:space="preserve">dio čest. kat. broj 3425 nove izmjere koja u staroj izmjeri odgovara dijelu čest. zem. 1031/16 </w:t>
      </w:r>
    </w:p>
    <w:p w:rsidR="00C54E89" w:rsidRPr="0079484F" w:rsidRDefault="00C54E89" w:rsidP="00C54E89">
      <w:pPr>
        <w:spacing w:before="480" w:after="240" w:line="281" w:lineRule="auto"/>
        <w:ind w:left="644"/>
        <w:contextualSpacing/>
        <w:rPr>
          <w:rFonts w:ascii="Cambria" w:eastAsia="Calibri" w:hAnsi="Cambria" w:cs="Times New Roman"/>
          <w:sz w:val="20"/>
          <w:szCs w:val="20"/>
        </w:rPr>
      </w:pPr>
      <w:r w:rsidRPr="0079484F">
        <w:rPr>
          <w:rFonts w:ascii="Cambria" w:eastAsia="Calibri" w:hAnsi="Cambria" w:cs="Times New Roman"/>
          <w:sz w:val="20"/>
          <w:szCs w:val="20"/>
        </w:rPr>
        <w:t>u sveukupnoj površini nerazvrstane ceste od 147 m2.</w:t>
      </w:r>
    </w:p>
    <w:p w:rsidR="00C54E89" w:rsidRPr="0079484F" w:rsidRDefault="00C54E89" w:rsidP="00C54E89">
      <w:pPr>
        <w:spacing w:before="480" w:after="240" w:line="281" w:lineRule="auto"/>
        <w:ind w:left="644"/>
        <w:contextualSpacing/>
        <w:rPr>
          <w:rFonts w:ascii="Cambria" w:eastAsia="Calibri" w:hAnsi="Cambria" w:cs="Times New Roman"/>
          <w:sz w:val="20"/>
          <w:szCs w:val="20"/>
        </w:rPr>
      </w:pPr>
    </w:p>
    <w:p w:rsidR="00C54E89" w:rsidRPr="0079484F" w:rsidRDefault="00C54E89" w:rsidP="00C54E89">
      <w:pPr>
        <w:spacing w:before="480" w:after="240" w:line="281" w:lineRule="auto"/>
        <w:contextualSpacing/>
        <w:jc w:val="center"/>
        <w:rPr>
          <w:rFonts w:ascii="Cambria" w:eastAsia="Calibri" w:hAnsi="Cambria" w:cs="Times New Roman"/>
          <w:b/>
          <w:sz w:val="20"/>
          <w:szCs w:val="20"/>
        </w:rPr>
      </w:pPr>
      <w:r w:rsidRPr="0079484F">
        <w:rPr>
          <w:rFonts w:ascii="Cambria" w:eastAsia="Calibri" w:hAnsi="Cambria" w:cs="Times New Roman"/>
          <w:b/>
          <w:sz w:val="20"/>
          <w:szCs w:val="20"/>
        </w:rPr>
        <w:t>Članak 2.</w:t>
      </w:r>
    </w:p>
    <w:p w:rsidR="00C54E89" w:rsidRPr="0079484F" w:rsidRDefault="00C54E89" w:rsidP="00C54E89">
      <w:pPr>
        <w:tabs>
          <w:tab w:val="left" w:pos="1035"/>
        </w:tabs>
        <w:spacing w:before="480" w:after="240" w:line="281" w:lineRule="auto"/>
        <w:contextualSpacing/>
        <w:rPr>
          <w:rFonts w:ascii="Cambria" w:eastAsia="Calibri" w:hAnsi="Cambria" w:cs="Times New Roman"/>
          <w:sz w:val="20"/>
          <w:szCs w:val="20"/>
        </w:rPr>
      </w:pPr>
      <w:r w:rsidRPr="0079484F">
        <w:rPr>
          <w:rFonts w:ascii="Cambria" w:eastAsia="Calibri" w:hAnsi="Cambria" w:cs="Times New Roman"/>
          <w:sz w:val="20"/>
          <w:szCs w:val="20"/>
        </w:rPr>
        <w:t>Temeljem ove Odluke u katastarskom operatu i zemljišnim knjigama provest će se uknjižba na predmetnim česticama.</w:t>
      </w:r>
    </w:p>
    <w:p w:rsidR="00C54E89" w:rsidRPr="0079484F" w:rsidRDefault="00C54E89" w:rsidP="00C54E89">
      <w:pPr>
        <w:spacing w:before="480" w:after="240" w:line="281" w:lineRule="auto"/>
        <w:contextualSpacing/>
        <w:jc w:val="center"/>
        <w:rPr>
          <w:rFonts w:ascii="Cambria" w:eastAsia="Calibri" w:hAnsi="Cambria" w:cs="Times New Roman"/>
          <w:b/>
          <w:sz w:val="20"/>
          <w:szCs w:val="20"/>
        </w:rPr>
      </w:pPr>
      <w:r w:rsidRPr="0079484F">
        <w:rPr>
          <w:rFonts w:ascii="Cambria" w:eastAsia="Calibri" w:hAnsi="Cambria" w:cs="Times New Roman"/>
          <w:b/>
          <w:sz w:val="20"/>
          <w:szCs w:val="20"/>
        </w:rPr>
        <w:t>Članak 3.</w:t>
      </w:r>
    </w:p>
    <w:p w:rsidR="00C54E89" w:rsidRPr="0079484F" w:rsidRDefault="00C54E89" w:rsidP="00C54E89">
      <w:pPr>
        <w:spacing w:after="0" w:line="240" w:lineRule="auto"/>
        <w:contextualSpacing/>
        <w:rPr>
          <w:rFonts w:ascii="Cambria" w:eastAsia="Calibri" w:hAnsi="Cambria" w:cs="Times New Roman"/>
          <w:sz w:val="20"/>
          <w:szCs w:val="20"/>
        </w:rPr>
      </w:pPr>
      <w:r w:rsidRPr="0079484F">
        <w:rPr>
          <w:rFonts w:ascii="Cambria" w:eastAsia="Calibri" w:hAnsi="Cambria" w:cs="Times New Roman"/>
          <w:sz w:val="20"/>
          <w:szCs w:val="20"/>
        </w:rPr>
        <w:t>Ova odluka stupa na prvog dana od dana objave u Službenom glasniku Općine Sveti Filip i Jakov.</w:t>
      </w:r>
    </w:p>
    <w:p w:rsidR="00C54E89" w:rsidRPr="0079484F" w:rsidRDefault="00C54E89" w:rsidP="00C54E89">
      <w:pPr>
        <w:spacing w:after="0" w:line="240" w:lineRule="auto"/>
        <w:rPr>
          <w:rFonts w:ascii="Cambria" w:eastAsia="Calibri" w:hAnsi="Cambria" w:cs="Times New Roman"/>
          <w:sz w:val="20"/>
          <w:szCs w:val="20"/>
        </w:rPr>
      </w:pPr>
    </w:p>
    <w:p w:rsidR="00C54E89" w:rsidRPr="0079484F" w:rsidRDefault="00C54E89" w:rsidP="00C54E89">
      <w:pPr>
        <w:spacing w:after="0" w:line="240" w:lineRule="auto"/>
        <w:rPr>
          <w:rFonts w:ascii="Cambria" w:eastAsia="Calibri" w:hAnsi="Cambria" w:cs="Times New Roman"/>
          <w:sz w:val="20"/>
          <w:szCs w:val="20"/>
        </w:rPr>
      </w:pPr>
      <w:r w:rsidRPr="0079484F">
        <w:rPr>
          <w:rFonts w:ascii="Cambria" w:eastAsia="Calibri" w:hAnsi="Cambria" w:cs="Times New Roman"/>
          <w:sz w:val="20"/>
          <w:szCs w:val="20"/>
        </w:rPr>
        <w:t>KLASA: 363-02/19-10/02</w:t>
      </w:r>
    </w:p>
    <w:p w:rsidR="00C54E89" w:rsidRPr="0079484F" w:rsidRDefault="00C54E89" w:rsidP="00C54E89">
      <w:pPr>
        <w:spacing w:after="0" w:line="240" w:lineRule="auto"/>
        <w:rPr>
          <w:rFonts w:ascii="Cambria" w:eastAsia="Calibri" w:hAnsi="Cambria" w:cs="Times New Roman"/>
          <w:sz w:val="20"/>
          <w:szCs w:val="20"/>
        </w:rPr>
      </w:pPr>
      <w:r w:rsidRPr="0079484F">
        <w:rPr>
          <w:rFonts w:ascii="Cambria" w:eastAsia="Calibri" w:hAnsi="Cambria" w:cs="Times New Roman"/>
          <w:sz w:val="20"/>
          <w:szCs w:val="20"/>
        </w:rPr>
        <w:t>URBROJ: 2198/19-02-19-1</w:t>
      </w:r>
    </w:p>
    <w:p w:rsidR="00C54E89" w:rsidRPr="0079484F" w:rsidRDefault="00C54E89" w:rsidP="00C54E89">
      <w:pPr>
        <w:spacing w:after="0" w:line="240" w:lineRule="auto"/>
        <w:rPr>
          <w:rFonts w:ascii="Cambria" w:eastAsia="Calibri" w:hAnsi="Cambria" w:cs="Times New Roman"/>
          <w:sz w:val="20"/>
          <w:szCs w:val="20"/>
        </w:rPr>
      </w:pPr>
      <w:r w:rsidRPr="0079484F">
        <w:rPr>
          <w:rFonts w:ascii="Cambria" w:eastAsia="Calibri" w:hAnsi="Cambria" w:cs="Times New Roman"/>
          <w:sz w:val="20"/>
          <w:szCs w:val="20"/>
        </w:rPr>
        <w:t xml:space="preserve"> Sveti Filip i Jakov, 17. lipnja 2019. godine</w:t>
      </w:r>
    </w:p>
    <w:p w:rsidR="00C54E89" w:rsidRPr="0079484F" w:rsidRDefault="00C54E89" w:rsidP="00C54E89">
      <w:pPr>
        <w:spacing w:after="0" w:line="240" w:lineRule="auto"/>
        <w:rPr>
          <w:rFonts w:ascii="Cambria" w:eastAsia="Calibri" w:hAnsi="Cambria" w:cs="Times New Roman"/>
          <w:b/>
          <w:sz w:val="20"/>
          <w:szCs w:val="20"/>
        </w:rPr>
      </w:pPr>
      <w:r w:rsidRPr="0079484F">
        <w:rPr>
          <w:rFonts w:ascii="Cambria" w:eastAsia="Calibri" w:hAnsi="Cambria" w:cs="Times New Roman"/>
          <w:b/>
          <w:sz w:val="20"/>
          <w:szCs w:val="20"/>
        </w:rPr>
        <w:tab/>
      </w:r>
      <w:r w:rsidRPr="0079484F">
        <w:rPr>
          <w:rFonts w:ascii="Cambria" w:eastAsia="Calibri" w:hAnsi="Cambria" w:cs="Times New Roman"/>
          <w:b/>
          <w:sz w:val="20"/>
          <w:szCs w:val="20"/>
        </w:rPr>
        <w:tab/>
        <w:t xml:space="preserve">                       </w:t>
      </w:r>
    </w:p>
    <w:p w:rsidR="00C54E89" w:rsidRPr="0079484F" w:rsidRDefault="00C54E89" w:rsidP="00C54E89">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OPĆINSKO VIJEĆE OPĆINE SVETI FILIP I JAKOV</w:t>
      </w:r>
    </w:p>
    <w:p w:rsidR="00C54E89" w:rsidRPr="0079484F" w:rsidRDefault="00C54E89" w:rsidP="00C54E89">
      <w:pPr>
        <w:spacing w:after="0" w:line="240" w:lineRule="auto"/>
        <w:jc w:val="center"/>
        <w:rPr>
          <w:rFonts w:ascii="Cambria" w:eastAsia="Calibri" w:hAnsi="Cambria" w:cs="Times New Roman"/>
          <w:b/>
          <w:sz w:val="20"/>
          <w:szCs w:val="20"/>
        </w:rPr>
      </w:pPr>
    </w:p>
    <w:p w:rsidR="00C54E89" w:rsidRPr="0079484F" w:rsidRDefault="00C54E89" w:rsidP="00C54E89">
      <w:pPr>
        <w:spacing w:after="0" w:line="240" w:lineRule="auto"/>
        <w:jc w:val="right"/>
        <w:rPr>
          <w:rFonts w:ascii="Cambria" w:eastAsia="Calibri" w:hAnsi="Cambria" w:cs="Times New Roman"/>
          <w:b/>
          <w:sz w:val="20"/>
          <w:szCs w:val="20"/>
        </w:rPr>
      </w:pPr>
      <w:r w:rsidRPr="0079484F">
        <w:rPr>
          <w:rFonts w:ascii="Cambria" w:eastAsia="Calibri" w:hAnsi="Cambria" w:cs="Times New Roman"/>
          <w:b/>
          <w:sz w:val="20"/>
          <w:szCs w:val="20"/>
        </w:rPr>
        <w:t xml:space="preserve">   </w:t>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t>Predsjednik Općinskog vijeća</w:t>
      </w:r>
    </w:p>
    <w:p w:rsidR="00C54E89" w:rsidRPr="0079484F" w:rsidRDefault="00C54E89" w:rsidP="00C54E89">
      <w:pPr>
        <w:spacing w:after="0" w:line="240" w:lineRule="auto"/>
        <w:rPr>
          <w:rFonts w:ascii="Cambria" w:eastAsia="Calibri" w:hAnsi="Cambria" w:cs="Times New Roman"/>
          <w:b/>
          <w:sz w:val="20"/>
          <w:szCs w:val="20"/>
        </w:rPr>
      </w:pP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t xml:space="preserve">                      </w:t>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sz w:val="20"/>
          <w:szCs w:val="20"/>
        </w:rPr>
        <w:t xml:space="preserve">    </w:t>
      </w:r>
      <w:r w:rsidRPr="0079484F">
        <w:rPr>
          <w:rFonts w:ascii="Cambria" w:eastAsia="Calibri" w:hAnsi="Cambria" w:cs="Times New Roman"/>
          <w:sz w:val="20"/>
          <w:szCs w:val="20"/>
        </w:rPr>
        <w:tab/>
      </w:r>
      <w:r w:rsidRPr="0079484F">
        <w:rPr>
          <w:rFonts w:ascii="Cambria" w:eastAsia="Calibri" w:hAnsi="Cambria" w:cs="Times New Roman"/>
          <w:sz w:val="20"/>
          <w:szCs w:val="20"/>
        </w:rPr>
        <w:tab/>
        <w:t xml:space="preserve"> </w:t>
      </w:r>
      <w:r w:rsidRPr="0079484F">
        <w:rPr>
          <w:rFonts w:ascii="Cambria" w:eastAsia="Calibri" w:hAnsi="Cambria" w:cs="Times New Roman"/>
          <w:b/>
          <w:sz w:val="20"/>
          <w:szCs w:val="20"/>
        </w:rPr>
        <w:t>Igor Pedisić</w:t>
      </w:r>
    </w:p>
    <w:p w:rsidR="001F2DEA" w:rsidRPr="0079484F" w:rsidRDefault="001F2DEA" w:rsidP="001F2DEA">
      <w:pPr>
        <w:spacing w:before="240"/>
        <w:contextualSpacing/>
        <w:jc w:val="center"/>
        <w:rPr>
          <w:rFonts w:ascii="Cambria" w:eastAsia="Calibri" w:hAnsi="Cambria" w:cs="Times New Roman"/>
          <w:sz w:val="20"/>
          <w:szCs w:val="20"/>
        </w:rPr>
      </w:pPr>
      <w:r w:rsidRPr="0079484F">
        <w:rPr>
          <w:rFonts w:ascii="Cambria" w:eastAsia="Calibri" w:hAnsi="Cambria" w:cs="Times New Roman"/>
          <w:sz w:val="20"/>
          <w:szCs w:val="20"/>
        </w:rPr>
        <w:t>***</w:t>
      </w:r>
    </w:p>
    <w:p w:rsidR="001F2DEA" w:rsidRPr="0079484F" w:rsidRDefault="001F2DEA" w:rsidP="001F2DEA">
      <w:pPr>
        <w:spacing w:before="240"/>
        <w:contextualSpacing/>
        <w:jc w:val="both"/>
        <w:rPr>
          <w:rFonts w:ascii="Cambria" w:eastAsia="Calibri" w:hAnsi="Cambria" w:cs="Times New Roman"/>
          <w:sz w:val="20"/>
          <w:szCs w:val="20"/>
        </w:rPr>
      </w:pPr>
      <w:r w:rsidRPr="0079484F">
        <w:rPr>
          <w:rFonts w:ascii="Cambria" w:eastAsia="Calibri" w:hAnsi="Cambria" w:cs="Times New Roman"/>
          <w:sz w:val="20"/>
          <w:szCs w:val="20"/>
        </w:rPr>
        <w:t xml:space="preserve"> Temeljem odredbe članka 103. Zakona o cestama (“Narodne Novine” br. 84/2011, 18/13, 54/13, 148/13, 92/14) , članka 62. stavka 1. Zakona o komunalnom gospodarstvu („Narodne novine“ broj 68/18) i članka 32. statuta Općine Sveti Filip i Jakov („Službeni glasnik Općine Sveti Filip i Jakov“ broj 02/14 – pročišć. tekst, 06/14 i 1/18) Općinsko vijeće Općine Sveti Filip i Jakov na svojoj 13. sjednici održanoj dana 17.lipnja 2019. godine donosi</w:t>
      </w:r>
    </w:p>
    <w:p w:rsidR="001F2DEA" w:rsidRPr="0079484F" w:rsidRDefault="001F2DEA" w:rsidP="001F2DEA">
      <w:pPr>
        <w:spacing w:after="0" w:line="240" w:lineRule="auto"/>
        <w:contextualSpacing/>
        <w:rPr>
          <w:rFonts w:ascii="Cambria" w:eastAsia="Calibri" w:hAnsi="Cambria" w:cs="Times New Roman"/>
          <w:sz w:val="20"/>
          <w:szCs w:val="20"/>
        </w:rPr>
      </w:pPr>
    </w:p>
    <w:p w:rsidR="001F2DEA" w:rsidRPr="0079484F" w:rsidRDefault="001F2DEA" w:rsidP="001F2DEA">
      <w:pPr>
        <w:spacing w:after="0" w:line="240" w:lineRule="auto"/>
        <w:contextualSpacing/>
        <w:jc w:val="center"/>
        <w:rPr>
          <w:rFonts w:ascii="Cambria" w:eastAsia="Calibri" w:hAnsi="Cambria" w:cs="Times New Roman"/>
          <w:b/>
          <w:sz w:val="20"/>
          <w:szCs w:val="20"/>
        </w:rPr>
      </w:pPr>
      <w:r w:rsidRPr="0079484F">
        <w:rPr>
          <w:rFonts w:ascii="Cambria" w:eastAsia="Calibri" w:hAnsi="Cambria" w:cs="Times New Roman"/>
          <w:b/>
          <w:sz w:val="20"/>
          <w:szCs w:val="20"/>
        </w:rPr>
        <w:t xml:space="preserve">O D L U K U </w:t>
      </w:r>
    </w:p>
    <w:p w:rsidR="001F2DEA" w:rsidRPr="0079484F" w:rsidRDefault="001F2DEA" w:rsidP="001F2DEA">
      <w:pPr>
        <w:spacing w:after="0" w:line="240" w:lineRule="auto"/>
        <w:contextualSpacing/>
        <w:jc w:val="center"/>
        <w:rPr>
          <w:rFonts w:ascii="Cambria" w:eastAsia="Calibri" w:hAnsi="Cambria" w:cs="Times New Roman"/>
          <w:b/>
          <w:sz w:val="20"/>
          <w:szCs w:val="20"/>
        </w:rPr>
      </w:pPr>
      <w:r w:rsidRPr="0079484F">
        <w:rPr>
          <w:rFonts w:ascii="Cambria" w:eastAsia="Calibri" w:hAnsi="Cambria" w:cs="Times New Roman"/>
          <w:b/>
          <w:sz w:val="20"/>
          <w:szCs w:val="20"/>
        </w:rPr>
        <w:t>o ukidanju statusa javnog dobra u općoj uporabi</w:t>
      </w:r>
    </w:p>
    <w:p w:rsidR="001F2DEA" w:rsidRPr="0079484F" w:rsidRDefault="001F2DEA" w:rsidP="001F2DEA">
      <w:pPr>
        <w:tabs>
          <w:tab w:val="left" w:pos="3915"/>
          <w:tab w:val="center" w:pos="4536"/>
        </w:tabs>
        <w:spacing w:before="480" w:after="240" w:line="281" w:lineRule="auto"/>
        <w:contextualSpacing/>
        <w:rPr>
          <w:rFonts w:ascii="Cambria" w:eastAsia="Calibri" w:hAnsi="Cambria" w:cs="Times New Roman"/>
          <w:b/>
          <w:sz w:val="20"/>
          <w:szCs w:val="20"/>
        </w:rPr>
      </w:pPr>
    </w:p>
    <w:p w:rsidR="001F2DEA" w:rsidRPr="0079484F" w:rsidRDefault="001F2DEA" w:rsidP="001F2DEA">
      <w:pPr>
        <w:tabs>
          <w:tab w:val="left" w:pos="0"/>
        </w:tabs>
        <w:spacing w:before="480" w:after="240" w:line="281" w:lineRule="auto"/>
        <w:contextualSpacing/>
        <w:jc w:val="center"/>
        <w:rPr>
          <w:rFonts w:ascii="Cambria" w:eastAsia="Calibri" w:hAnsi="Cambria" w:cs="Times New Roman"/>
          <w:b/>
          <w:sz w:val="20"/>
          <w:szCs w:val="20"/>
        </w:rPr>
      </w:pPr>
      <w:r w:rsidRPr="0079484F">
        <w:rPr>
          <w:rFonts w:ascii="Cambria" w:eastAsia="Calibri" w:hAnsi="Cambria" w:cs="Times New Roman"/>
          <w:b/>
          <w:sz w:val="20"/>
          <w:szCs w:val="20"/>
        </w:rPr>
        <w:t>Članak 1.</w:t>
      </w:r>
    </w:p>
    <w:p w:rsidR="001F2DEA" w:rsidRPr="0079484F" w:rsidRDefault="001F2DEA" w:rsidP="001F2DEA">
      <w:pPr>
        <w:tabs>
          <w:tab w:val="left" w:pos="3930"/>
        </w:tabs>
        <w:spacing w:before="480" w:after="240" w:line="281" w:lineRule="auto"/>
        <w:contextualSpacing/>
        <w:jc w:val="both"/>
        <w:rPr>
          <w:rFonts w:ascii="Cambria" w:eastAsia="Calibri" w:hAnsi="Cambria" w:cs="Times New Roman"/>
          <w:sz w:val="20"/>
          <w:szCs w:val="20"/>
        </w:rPr>
      </w:pPr>
      <w:r w:rsidRPr="0079484F">
        <w:rPr>
          <w:rFonts w:ascii="Cambria" w:eastAsia="Calibri" w:hAnsi="Cambria" w:cs="Times New Roman"/>
          <w:sz w:val="20"/>
          <w:szCs w:val="20"/>
        </w:rPr>
        <w:t>Ovom odlukom utvrđuje se da je trajno prestala potreba korištenja nerazvrstane ceste te se ukida status javnog dobra u općoj uporabi u neotuđivom vlasništvu Općine Sv. Filip i Jakov za nekretninu označenu kao čest. kat. broj 1765 Gornje Raštane put površine 1327 m</w:t>
      </w:r>
      <w:r w:rsidRPr="0079484F">
        <w:rPr>
          <w:rFonts w:ascii="Cambria" w:eastAsia="Calibri" w:hAnsi="Cambria" w:cs="Times New Roman"/>
          <w:sz w:val="20"/>
          <w:szCs w:val="20"/>
          <w:vertAlign w:val="superscript"/>
        </w:rPr>
        <w:t>2</w:t>
      </w:r>
      <w:r w:rsidRPr="0079484F">
        <w:rPr>
          <w:rFonts w:ascii="Cambria" w:eastAsia="Calibri" w:hAnsi="Cambria" w:cs="Times New Roman"/>
          <w:sz w:val="20"/>
          <w:szCs w:val="20"/>
        </w:rPr>
        <w:t xml:space="preserve"> k.o. Raštane. </w:t>
      </w:r>
    </w:p>
    <w:p w:rsidR="001F2DEA" w:rsidRPr="0079484F" w:rsidRDefault="001F2DEA" w:rsidP="001F2DEA">
      <w:pPr>
        <w:tabs>
          <w:tab w:val="left" w:pos="3930"/>
        </w:tabs>
        <w:spacing w:before="480" w:after="240" w:line="281" w:lineRule="auto"/>
        <w:contextualSpacing/>
        <w:jc w:val="both"/>
        <w:rPr>
          <w:rFonts w:ascii="Cambria" w:eastAsia="Calibri" w:hAnsi="Cambria" w:cs="Times New Roman"/>
          <w:sz w:val="20"/>
          <w:szCs w:val="20"/>
        </w:rPr>
      </w:pPr>
    </w:p>
    <w:p w:rsidR="001F2DEA" w:rsidRPr="0079484F" w:rsidRDefault="001F2DEA" w:rsidP="001F2DEA">
      <w:pPr>
        <w:spacing w:before="480" w:after="240" w:line="281" w:lineRule="auto"/>
        <w:contextualSpacing/>
        <w:jc w:val="center"/>
        <w:rPr>
          <w:rFonts w:ascii="Cambria" w:eastAsia="Calibri" w:hAnsi="Cambria" w:cs="Times New Roman"/>
          <w:b/>
          <w:sz w:val="20"/>
          <w:szCs w:val="20"/>
        </w:rPr>
      </w:pPr>
      <w:r w:rsidRPr="0079484F">
        <w:rPr>
          <w:rFonts w:ascii="Cambria" w:eastAsia="Calibri" w:hAnsi="Cambria" w:cs="Times New Roman"/>
          <w:b/>
          <w:sz w:val="20"/>
          <w:szCs w:val="20"/>
        </w:rPr>
        <w:t>Članak 2.</w:t>
      </w:r>
    </w:p>
    <w:p w:rsidR="001F2DEA" w:rsidRPr="0079484F" w:rsidRDefault="001F2DEA" w:rsidP="001F2DEA">
      <w:pPr>
        <w:tabs>
          <w:tab w:val="left" w:pos="1035"/>
        </w:tabs>
        <w:spacing w:before="480" w:after="240" w:line="281" w:lineRule="auto"/>
        <w:contextualSpacing/>
        <w:jc w:val="both"/>
        <w:rPr>
          <w:rFonts w:ascii="Cambria" w:eastAsia="Calibri" w:hAnsi="Cambria" w:cs="Times New Roman"/>
          <w:sz w:val="20"/>
          <w:szCs w:val="20"/>
        </w:rPr>
      </w:pPr>
      <w:r w:rsidRPr="0079484F">
        <w:rPr>
          <w:rFonts w:ascii="Cambria" w:eastAsia="Calibri" w:hAnsi="Cambria" w:cs="Times New Roman"/>
          <w:sz w:val="20"/>
          <w:szCs w:val="20"/>
        </w:rPr>
        <w:t xml:space="preserve">Stupanjem na snagu ove Odluke, stavlja se izvan snage članak 1. alineja 4. Odluke o proglašenju statusa javnog dobra u općoj uporabi („Službeni glasnik Općine Sveti Filip i Jakov“ broj 2/18) u dijelu koji se odnosi na nekretninu opisanu u članku 1. ove Odluke. </w:t>
      </w:r>
    </w:p>
    <w:p w:rsidR="001F2DEA" w:rsidRPr="0079484F" w:rsidRDefault="001F2DEA" w:rsidP="001F2DEA">
      <w:pPr>
        <w:tabs>
          <w:tab w:val="left" w:pos="1035"/>
        </w:tabs>
        <w:spacing w:before="480" w:after="240" w:line="281" w:lineRule="auto"/>
        <w:contextualSpacing/>
        <w:jc w:val="both"/>
        <w:rPr>
          <w:rFonts w:ascii="Cambria" w:eastAsia="Calibri" w:hAnsi="Cambria" w:cs="Times New Roman"/>
          <w:sz w:val="20"/>
          <w:szCs w:val="20"/>
        </w:rPr>
      </w:pPr>
    </w:p>
    <w:p w:rsidR="001F2DEA" w:rsidRPr="0079484F" w:rsidRDefault="001F2DEA" w:rsidP="001F2DEA">
      <w:pPr>
        <w:spacing w:before="480" w:after="240" w:line="281" w:lineRule="auto"/>
        <w:contextualSpacing/>
        <w:jc w:val="center"/>
        <w:rPr>
          <w:rFonts w:ascii="Cambria" w:eastAsia="Calibri" w:hAnsi="Cambria" w:cs="Times New Roman"/>
          <w:b/>
          <w:sz w:val="20"/>
          <w:szCs w:val="20"/>
        </w:rPr>
      </w:pPr>
      <w:r w:rsidRPr="0079484F">
        <w:rPr>
          <w:rFonts w:ascii="Cambria" w:eastAsia="Calibri" w:hAnsi="Cambria" w:cs="Times New Roman"/>
          <w:b/>
          <w:sz w:val="20"/>
          <w:szCs w:val="20"/>
        </w:rPr>
        <w:t>Članak 3.</w:t>
      </w:r>
    </w:p>
    <w:p w:rsidR="001F2DEA" w:rsidRPr="0079484F" w:rsidRDefault="001F2DEA" w:rsidP="001F2DEA">
      <w:pPr>
        <w:spacing w:after="0" w:line="240" w:lineRule="auto"/>
        <w:contextualSpacing/>
        <w:rPr>
          <w:rFonts w:ascii="Cambria" w:eastAsia="Calibri" w:hAnsi="Cambria" w:cs="Times New Roman"/>
          <w:sz w:val="20"/>
          <w:szCs w:val="20"/>
        </w:rPr>
      </w:pPr>
      <w:r w:rsidRPr="0079484F">
        <w:rPr>
          <w:rFonts w:ascii="Cambria" w:eastAsia="Calibri" w:hAnsi="Cambria" w:cs="Times New Roman"/>
          <w:sz w:val="20"/>
          <w:szCs w:val="20"/>
        </w:rPr>
        <w:t>Ova odluka stupa na osmog dana od dana objave u Službenom glasniku Općine Sveti Filip i Jakov.</w:t>
      </w:r>
    </w:p>
    <w:p w:rsidR="001F2DEA" w:rsidRPr="0079484F" w:rsidRDefault="001F2DEA" w:rsidP="001F2DEA">
      <w:pPr>
        <w:spacing w:after="0" w:line="240" w:lineRule="auto"/>
        <w:rPr>
          <w:rFonts w:ascii="Cambria" w:eastAsia="Calibri" w:hAnsi="Cambria" w:cs="Times New Roman"/>
          <w:sz w:val="20"/>
          <w:szCs w:val="20"/>
        </w:rPr>
      </w:pPr>
    </w:p>
    <w:p w:rsidR="001F2DEA" w:rsidRPr="0079484F" w:rsidRDefault="001F2DEA" w:rsidP="001F2DEA">
      <w:pPr>
        <w:spacing w:after="0" w:line="240" w:lineRule="auto"/>
        <w:rPr>
          <w:rFonts w:ascii="Cambria" w:eastAsia="Calibri" w:hAnsi="Cambria" w:cs="Times New Roman"/>
          <w:sz w:val="20"/>
          <w:szCs w:val="20"/>
        </w:rPr>
      </w:pPr>
      <w:r w:rsidRPr="0079484F">
        <w:rPr>
          <w:rFonts w:ascii="Cambria" w:eastAsia="Calibri" w:hAnsi="Cambria" w:cs="Times New Roman"/>
          <w:sz w:val="20"/>
          <w:szCs w:val="20"/>
        </w:rPr>
        <w:t>KLASA: 363-02/19-10/01</w:t>
      </w:r>
    </w:p>
    <w:p w:rsidR="001F2DEA" w:rsidRPr="0079484F" w:rsidRDefault="001F2DEA" w:rsidP="001F2DEA">
      <w:pPr>
        <w:spacing w:after="0" w:line="240" w:lineRule="auto"/>
        <w:rPr>
          <w:rFonts w:ascii="Cambria" w:eastAsia="Calibri" w:hAnsi="Cambria" w:cs="Times New Roman"/>
          <w:sz w:val="20"/>
          <w:szCs w:val="20"/>
        </w:rPr>
      </w:pPr>
      <w:r w:rsidRPr="0079484F">
        <w:rPr>
          <w:rFonts w:ascii="Cambria" w:eastAsia="Calibri" w:hAnsi="Cambria" w:cs="Times New Roman"/>
          <w:sz w:val="20"/>
          <w:szCs w:val="20"/>
        </w:rPr>
        <w:t>URBROJ:2198/19-02-19-2</w:t>
      </w:r>
    </w:p>
    <w:p w:rsidR="001F2DEA" w:rsidRPr="0079484F" w:rsidRDefault="001F2DEA" w:rsidP="001F2DEA">
      <w:pPr>
        <w:spacing w:after="0" w:line="240" w:lineRule="auto"/>
        <w:rPr>
          <w:rFonts w:ascii="Cambria" w:eastAsia="Calibri" w:hAnsi="Cambria" w:cs="Times New Roman"/>
          <w:sz w:val="20"/>
          <w:szCs w:val="20"/>
        </w:rPr>
      </w:pPr>
      <w:r w:rsidRPr="0079484F">
        <w:rPr>
          <w:rFonts w:ascii="Cambria" w:eastAsia="Calibri" w:hAnsi="Cambria" w:cs="Times New Roman"/>
          <w:sz w:val="20"/>
          <w:szCs w:val="20"/>
        </w:rPr>
        <w:t xml:space="preserve"> Sveti Filip i Jakov,  17.lipnja 2019. godine</w:t>
      </w:r>
    </w:p>
    <w:p w:rsidR="001F2DEA" w:rsidRPr="0079484F" w:rsidRDefault="001F2DEA" w:rsidP="001F2DEA">
      <w:pPr>
        <w:spacing w:after="0" w:line="240" w:lineRule="auto"/>
        <w:rPr>
          <w:rFonts w:ascii="Cambria" w:eastAsia="Calibri" w:hAnsi="Cambria" w:cs="Times New Roman"/>
          <w:b/>
          <w:sz w:val="20"/>
          <w:szCs w:val="20"/>
        </w:rPr>
      </w:pPr>
      <w:r w:rsidRPr="0079484F">
        <w:rPr>
          <w:rFonts w:ascii="Cambria" w:eastAsia="Calibri" w:hAnsi="Cambria" w:cs="Times New Roman"/>
          <w:b/>
          <w:sz w:val="20"/>
          <w:szCs w:val="20"/>
        </w:rPr>
        <w:tab/>
      </w:r>
      <w:r w:rsidRPr="0079484F">
        <w:rPr>
          <w:rFonts w:ascii="Cambria" w:eastAsia="Calibri" w:hAnsi="Cambria" w:cs="Times New Roman"/>
          <w:b/>
          <w:sz w:val="20"/>
          <w:szCs w:val="20"/>
        </w:rPr>
        <w:tab/>
        <w:t xml:space="preserve">                       </w:t>
      </w:r>
    </w:p>
    <w:p w:rsidR="001F2DEA" w:rsidRPr="0079484F" w:rsidRDefault="001F2DEA" w:rsidP="001F2DEA">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OPĆINSKO VIJEĆE OPĆINE SVETI FILIP I JAKOV</w:t>
      </w:r>
    </w:p>
    <w:p w:rsidR="001F2DEA" w:rsidRPr="0079484F" w:rsidRDefault="001F2DEA" w:rsidP="001F2DEA">
      <w:pPr>
        <w:spacing w:after="0" w:line="240" w:lineRule="auto"/>
        <w:jc w:val="center"/>
        <w:rPr>
          <w:rFonts w:ascii="Cambria" w:eastAsia="Calibri" w:hAnsi="Cambria" w:cs="Times New Roman"/>
          <w:b/>
          <w:sz w:val="20"/>
          <w:szCs w:val="20"/>
        </w:rPr>
      </w:pPr>
    </w:p>
    <w:p w:rsidR="001F2DEA" w:rsidRPr="0079484F" w:rsidRDefault="001F2DEA" w:rsidP="001F2DEA">
      <w:pPr>
        <w:spacing w:after="0" w:line="240" w:lineRule="auto"/>
        <w:jc w:val="right"/>
        <w:rPr>
          <w:rFonts w:ascii="Cambria" w:eastAsia="Calibri" w:hAnsi="Cambria" w:cs="Times New Roman"/>
          <w:b/>
          <w:sz w:val="20"/>
          <w:szCs w:val="20"/>
        </w:rPr>
      </w:pPr>
      <w:r w:rsidRPr="0079484F">
        <w:rPr>
          <w:rFonts w:ascii="Cambria" w:eastAsia="Calibri" w:hAnsi="Cambria" w:cs="Times New Roman"/>
          <w:b/>
          <w:sz w:val="20"/>
          <w:szCs w:val="20"/>
        </w:rPr>
        <w:t xml:space="preserve">   </w:t>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t>Predsjednik Općinskog vijeća</w:t>
      </w:r>
    </w:p>
    <w:p w:rsidR="001F2DEA" w:rsidRPr="0079484F" w:rsidRDefault="001F2DEA" w:rsidP="001F2DEA">
      <w:pPr>
        <w:spacing w:after="0" w:line="240" w:lineRule="auto"/>
        <w:rPr>
          <w:rFonts w:ascii="Cambria" w:eastAsia="Calibri" w:hAnsi="Cambria" w:cs="Times New Roman"/>
          <w:b/>
          <w:sz w:val="20"/>
          <w:szCs w:val="20"/>
        </w:rPr>
      </w:pP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t xml:space="preserve">                      </w:t>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sz w:val="20"/>
          <w:szCs w:val="20"/>
        </w:rPr>
        <w:t xml:space="preserve">   </w:t>
      </w:r>
      <w:r w:rsidRPr="0079484F">
        <w:rPr>
          <w:rFonts w:ascii="Cambria" w:eastAsia="Calibri" w:hAnsi="Cambria" w:cs="Times New Roman"/>
          <w:sz w:val="20"/>
          <w:szCs w:val="20"/>
        </w:rPr>
        <w:tab/>
      </w:r>
      <w:r w:rsidRPr="0079484F">
        <w:rPr>
          <w:rFonts w:ascii="Cambria" w:eastAsia="Calibri" w:hAnsi="Cambria" w:cs="Times New Roman"/>
          <w:b/>
          <w:sz w:val="20"/>
          <w:szCs w:val="20"/>
        </w:rPr>
        <w:tab/>
        <w:t xml:space="preserve">  Igor Pedisić</w:t>
      </w:r>
    </w:p>
    <w:p w:rsidR="00C54E89" w:rsidRPr="0079484F" w:rsidRDefault="001F2DEA" w:rsidP="00AD07DC">
      <w:pPr>
        <w:jc w:val="center"/>
        <w:rPr>
          <w:rFonts w:ascii="Cambria" w:eastAsia="Calibri" w:hAnsi="Cambria" w:cs="Times New Roman"/>
          <w:sz w:val="20"/>
          <w:szCs w:val="20"/>
        </w:rPr>
      </w:pPr>
      <w:r w:rsidRPr="0079484F">
        <w:rPr>
          <w:rFonts w:ascii="Cambria" w:eastAsia="Calibri" w:hAnsi="Cambria" w:cs="Times New Roman"/>
          <w:sz w:val="20"/>
          <w:szCs w:val="20"/>
        </w:rPr>
        <w:t>***</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 temelju članka 104. Zakona o komunalnom gospodarstvu (»Narodne novine« broj 68/18 i 110/18) i članka 32. stavka  Statuta Općine Sv. Filip i Jakov ("Službeni glasnik Općine Sv. Filip i Jakov" broj 02/14 – pročišćeni tekst, 6/14 i 01/18) Općinsko vijeće Općine Sv. Filip i Jakov, na svojoj 13. sjednici, održanoj 17.lipnja  2019. godine, donosi</w:t>
      </w:r>
    </w:p>
    <w:p w:rsidR="001F2DEA" w:rsidRPr="0079484F" w:rsidRDefault="001F2DEA" w:rsidP="001F2DEA">
      <w:pPr>
        <w:spacing w:after="0" w:line="240" w:lineRule="auto"/>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 xml:space="preserve">O D L U K U </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o komunalnom redu</w:t>
      </w:r>
    </w:p>
    <w:p w:rsidR="001F2DEA" w:rsidRPr="0079484F" w:rsidRDefault="001F2DEA" w:rsidP="001F2DEA">
      <w:pPr>
        <w:spacing w:after="0" w:line="240" w:lineRule="auto"/>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I. OPĆE ODREDBE</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1.</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Odlukom o komunalnom redu (u daljnjem tekstu: Odluka) propisuje se komunalni red i mjere za njegovo provođenje na području Općine Sv,. Filip i Jakov (u daljnjem tekstu: Općina). Komunalni red propisan ovom Odlukom obvezan je za sve pravne i fizičke osobe na području Općine Sv,. Filip i Jakov, ako zakonom ili drugim propisom nije drugačije određeno. </w:t>
      </w:r>
    </w:p>
    <w:p w:rsidR="001F2DEA" w:rsidRPr="0079484F" w:rsidRDefault="001F2DEA" w:rsidP="001F2DEA">
      <w:pPr>
        <w:spacing w:after="0" w:line="240" w:lineRule="auto"/>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2.</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Ovom odlukom osobito su propisane odredbe o</w:t>
      </w:r>
    </w:p>
    <w:p w:rsidR="001F2DEA" w:rsidRPr="0079484F" w:rsidRDefault="001F2DEA" w:rsidP="00AA05E0">
      <w:pPr>
        <w:numPr>
          <w:ilvl w:val="0"/>
          <w:numId w:val="22"/>
        </w:num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uređenju naselja, </w:t>
      </w:r>
    </w:p>
    <w:p w:rsidR="001F2DEA" w:rsidRPr="0079484F" w:rsidRDefault="001F2DEA" w:rsidP="00AA05E0">
      <w:pPr>
        <w:numPr>
          <w:ilvl w:val="0"/>
          <w:numId w:val="22"/>
        </w:num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održavanju čistoće, </w:t>
      </w:r>
    </w:p>
    <w:p w:rsidR="001F2DEA" w:rsidRPr="0079484F" w:rsidRDefault="001F2DEA" w:rsidP="00AA05E0">
      <w:pPr>
        <w:numPr>
          <w:ilvl w:val="0"/>
          <w:numId w:val="22"/>
        </w:num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čuvanju i korištenju javnih površina</w:t>
      </w:r>
    </w:p>
    <w:p w:rsidR="001F2DEA" w:rsidRPr="0079484F" w:rsidRDefault="001F2DEA" w:rsidP="00AA05E0">
      <w:pPr>
        <w:numPr>
          <w:ilvl w:val="0"/>
          <w:numId w:val="22"/>
        </w:num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skupljanju, odvozu i postupanju sa skupljenim komunalnim otpadom, </w:t>
      </w:r>
    </w:p>
    <w:p w:rsidR="001F2DEA" w:rsidRPr="0079484F" w:rsidRDefault="001F2DEA" w:rsidP="00AA05E0">
      <w:pPr>
        <w:numPr>
          <w:ilvl w:val="0"/>
          <w:numId w:val="22"/>
        </w:num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mjerama zaštite od buke, </w:t>
      </w:r>
    </w:p>
    <w:p w:rsidR="001F2DEA" w:rsidRPr="0079484F" w:rsidRDefault="001F2DEA" w:rsidP="00AA05E0">
      <w:pPr>
        <w:numPr>
          <w:ilvl w:val="0"/>
          <w:numId w:val="22"/>
        </w:num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uklanjanja snijega i leda,</w:t>
      </w:r>
    </w:p>
    <w:p w:rsidR="001F2DEA" w:rsidRPr="0079484F" w:rsidRDefault="001F2DEA" w:rsidP="00AA05E0">
      <w:pPr>
        <w:numPr>
          <w:ilvl w:val="0"/>
          <w:numId w:val="22"/>
        </w:num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uklanjanja protupravno postavljenih predmeta na području Općine,</w:t>
      </w:r>
    </w:p>
    <w:p w:rsidR="001F2DEA" w:rsidRPr="0079484F" w:rsidRDefault="001F2DEA" w:rsidP="00AA05E0">
      <w:pPr>
        <w:numPr>
          <w:ilvl w:val="0"/>
          <w:numId w:val="22"/>
        </w:num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mjerama za provedbu komunalnog reda </w:t>
      </w:r>
    </w:p>
    <w:p w:rsidR="001F2DEA" w:rsidRPr="0079484F" w:rsidRDefault="001F2DEA" w:rsidP="00AA05E0">
      <w:pPr>
        <w:numPr>
          <w:ilvl w:val="0"/>
          <w:numId w:val="22"/>
        </w:num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te novčanim kaznama za učinjene prekršaje</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sz w:val="20"/>
          <w:szCs w:val="20"/>
          <w:lang w:val="en-US" w:eastAsia="hr-HR"/>
        </w:rPr>
        <w:t>Članak 3</w:t>
      </w:r>
      <w:r w:rsidRPr="0079484F">
        <w:rPr>
          <w:rFonts w:ascii="Cambria" w:eastAsia="Times New Roman" w:hAnsi="Cambria" w:cs="Times New Roman"/>
          <w:sz w:val="20"/>
          <w:szCs w:val="20"/>
          <w:lang w:val="en-US" w:eastAsia="hr-HR"/>
        </w:rPr>
        <w:t>.</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Pojmovi u smislu ove Odluke imaju slijedeće značenje: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 j</w:t>
      </w:r>
      <w:r w:rsidRPr="0079484F">
        <w:rPr>
          <w:rFonts w:ascii="Cambria" w:eastAsia="Times New Roman" w:hAnsi="Cambria" w:cs="Times New Roman"/>
          <w:bCs/>
          <w:sz w:val="20"/>
          <w:szCs w:val="20"/>
          <w:lang w:val="en-US" w:eastAsia="hr-HR"/>
        </w:rPr>
        <w:t>avne površine</w:t>
      </w:r>
      <w:r w:rsidRPr="0079484F">
        <w:rPr>
          <w:rFonts w:ascii="Cambria" w:eastAsia="Times New Roman" w:hAnsi="Cambria" w:cs="Times New Roman"/>
          <w:sz w:val="20"/>
          <w:szCs w:val="20"/>
          <w:lang w:val="en-US" w:eastAsia="hr-HR"/>
        </w:rPr>
        <w:t> u smislu ove Odluke su sve površine u općoj uporabi, a prema namjeni razlikuju se: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xml:space="preserve">- </w:t>
      </w:r>
      <w:r w:rsidRPr="0079484F">
        <w:rPr>
          <w:rFonts w:ascii="Cambria" w:eastAsia="Times New Roman" w:hAnsi="Cambria" w:cs="Times New Roman"/>
          <w:bCs/>
          <w:sz w:val="20"/>
          <w:szCs w:val="20"/>
          <w:lang w:val="en-US" w:eastAsia="hr-HR"/>
        </w:rPr>
        <w:t>javnoprometne površine</w:t>
      </w:r>
      <w:r w:rsidRPr="0079484F">
        <w:rPr>
          <w:rFonts w:ascii="Cambria" w:eastAsia="Times New Roman" w:hAnsi="Cambria" w:cs="Times New Roman"/>
          <w:sz w:val="20"/>
          <w:szCs w:val="20"/>
          <w:lang w:val="en-US" w:eastAsia="hr-HR"/>
        </w:rPr>
        <w:t> su nerazvrstane ceste (trgovi, mostovi, podvožnjaci, nadvožnjaci, pješački prolazi, pješačke zone, pješačke staze, parkirališta, nogostupi, biciklističke staze, stajališta javnoga prometa, putevi i zone, pristanište i uređena obala, prirodne i uređene plaže i slično),</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xml:space="preserve">- </w:t>
      </w:r>
      <w:r w:rsidRPr="0079484F">
        <w:rPr>
          <w:rFonts w:ascii="Cambria" w:eastAsia="Times New Roman" w:hAnsi="Cambria" w:cs="Times New Roman"/>
          <w:bCs/>
          <w:sz w:val="20"/>
          <w:szCs w:val="20"/>
          <w:lang w:val="en-US" w:eastAsia="hr-HR"/>
        </w:rPr>
        <w:t>javne zelene površine</w:t>
      </w:r>
      <w:r w:rsidRPr="0079484F">
        <w:rPr>
          <w:rFonts w:ascii="Cambria" w:eastAsia="Times New Roman" w:hAnsi="Cambria" w:cs="Times New Roman"/>
          <w:sz w:val="20"/>
          <w:szCs w:val="20"/>
          <w:lang w:val="en-US" w:eastAsia="hr-HR"/>
        </w:rPr>
        <w:t> su površine s vegetacijom (travnjaci, staze, zemljišni pojas uz javnoprometne površine na kojem je zasađeno zelenilo, zeleni otoci, kazete, zelene površine uz objekte javne namjene, te odmorišta i staze koje su sastavni dijelovi zelenih površina) kojih je korištenje namijenjeno svima i na kojima se osim biljnog materijala može nalaziti dječja igrališta, fontane, vodoskoci, javna rasvjeta, zidići te ostali sadržaj,</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r w:rsidRPr="0079484F">
        <w:rPr>
          <w:rFonts w:ascii="Cambria" w:eastAsia="Times New Roman" w:hAnsi="Cambria" w:cs="Times New Roman"/>
          <w:bCs/>
          <w:sz w:val="20"/>
          <w:szCs w:val="20"/>
          <w:lang w:val="en-US" w:eastAsia="hr-HR"/>
        </w:rPr>
        <w:t>ostale površine</w:t>
      </w:r>
      <w:r w:rsidRPr="0079484F">
        <w:rPr>
          <w:rFonts w:ascii="Cambria" w:eastAsia="Times New Roman" w:hAnsi="Cambria" w:cs="Times New Roman"/>
          <w:sz w:val="20"/>
          <w:szCs w:val="20"/>
          <w:lang w:val="en-US" w:eastAsia="hr-HR"/>
        </w:rPr>
        <w:t> (površine uz sportske objekte, rekreacijske objekte i slično, objekte koji su namijenjeni za javne priredbe, otvorene tržnice, groblja, sajmišta, autobusna stajališta i slične prostore).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2. </w:t>
      </w:r>
      <w:r w:rsidRPr="0079484F">
        <w:rPr>
          <w:rFonts w:ascii="Cambria" w:eastAsia="Times New Roman" w:hAnsi="Cambria" w:cs="Times New Roman"/>
          <w:bCs/>
          <w:sz w:val="20"/>
          <w:szCs w:val="20"/>
          <w:lang w:val="en-US" w:eastAsia="hr-HR"/>
        </w:rPr>
        <w:t>Pokretna naprava</w:t>
      </w:r>
      <w:r w:rsidRPr="0079484F">
        <w:rPr>
          <w:rFonts w:ascii="Cambria" w:eastAsia="Times New Roman" w:hAnsi="Cambria" w:cs="Times New Roman"/>
          <w:sz w:val="20"/>
          <w:szCs w:val="20"/>
          <w:lang w:val="en-US" w:eastAsia="hr-HR"/>
        </w:rPr>
        <w:t xml:space="preserve"> je lako prenosivi objekt koji služi za prodaju raznih artikala ili obavljanje određenih usluga, prezentiranje prodajnog asortimana ispred zanatskih i drugih poslovnih objekata, organiziranje zabave i manifestacija za vrijeme blagdana i spomendana, obljetnica, sportskih događanja, promidžbe i drugih manifestacija, informativni ormarići za besplatnu opskrbu građana novinama, štandovi, automati i naprave za prodaju pića, napitaka i sladoleda, konditorskih i snack proizvoda, hladnjaci za sladoled, bankomati, naprave za pokretnu prodaju, peći, automati i drugi objekti za pečenje plodina, automobili kao nagradni zgodici, objekti za promidžbene ili druge namjene, otvorene terase (stolovi, stolice, cvjetne vaze, suncobrani, pokretne ograde, podesti), samostojeće montažno-demontažne nadstrešnice i druga oprema </w:t>
      </w:r>
      <w:r w:rsidRPr="0079484F">
        <w:rPr>
          <w:rFonts w:ascii="Cambria" w:eastAsia="Times New Roman" w:hAnsi="Cambria" w:cs="Times New Roman"/>
          <w:sz w:val="20"/>
          <w:szCs w:val="20"/>
          <w:lang w:val="en-US" w:eastAsia="hr-HR"/>
        </w:rPr>
        <w:lastRenderedPageBreak/>
        <w:t>postavljena na javnoj površini za potrebe ugostiteljskih objekata u svrhu organiziranja otvorenih terasa ispred ugostiteljskih objekata, cirkuski šatori, lunaparkovi, zabavne radnje, čuvarske kućice i slično;</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3. K</w:t>
      </w:r>
      <w:r w:rsidRPr="0079484F">
        <w:rPr>
          <w:rFonts w:ascii="Cambria" w:eastAsia="Times New Roman" w:hAnsi="Cambria" w:cs="Times New Roman"/>
          <w:bCs/>
          <w:sz w:val="20"/>
          <w:szCs w:val="20"/>
          <w:lang w:val="en-US" w:eastAsia="hr-HR"/>
        </w:rPr>
        <w:t>iosk</w:t>
      </w:r>
      <w:r w:rsidRPr="0079484F">
        <w:rPr>
          <w:rFonts w:ascii="Cambria" w:eastAsia="Times New Roman" w:hAnsi="Cambria" w:cs="Times New Roman"/>
          <w:sz w:val="20"/>
          <w:szCs w:val="20"/>
          <w:lang w:val="en-US" w:eastAsia="hr-HR"/>
        </w:rPr>
        <w:t> je tipski objekt lagane konstrukcije koji se može u cijelosti ili u dijelovima prenositi i postavljati pojedinačno ili u grupi, a služi za obavljanje gospodarske, humanitarne i druge djelatnosti.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4. </w:t>
      </w:r>
      <w:r w:rsidRPr="0079484F">
        <w:rPr>
          <w:rFonts w:ascii="Cambria" w:eastAsia="Times New Roman" w:hAnsi="Cambria" w:cs="Times New Roman"/>
          <w:bCs/>
          <w:sz w:val="20"/>
          <w:szCs w:val="20"/>
          <w:lang w:val="en-US" w:eastAsia="hr-HR"/>
        </w:rPr>
        <w:t>Komunalni objekti, uređaji i drugi objekti</w:t>
      </w:r>
      <w:r w:rsidRPr="0079484F">
        <w:rPr>
          <w:rFonts w:ascii="Cambria" w:eastAsia="Times New Roman" w:hAnsi="Cambria" w:cs="Times New Roman"/>
          <w:sz w:val="20"/>
          <w:szCs w:val="20"/>
          <w:lang w:val="en-US" w:eastAsia="hr-HR"/>
        </w:rPr>
        <w:t> u općoj uporabi su javna rasvjeta, obavijesna ploča, ormarić, pano s planom naselja, odnosno s oznakom kulturnih dobara, zaštićenih dijelova prirode ili s oznakom turističkih i sličnih objekata, nadstrešnica na stajalištu javnog prometa, javni sat, javni zahod, javni zdenac, vodoskok, fontana, koso dizalo - lift, javna telefonska govornica, samostojeći telekomunikacijski razvodni ormarići,</w:t>
      </w:r>
      <w:r w:rsidRPr="0079484F">
        <w:rPr>
          <w:rFonts w:ascii="Cambria" w:eastAsia="Times New Roman" w:hAnsi="Cambria" w:cs="Times New Roman"/>
          <w:b/>
          <w:bCs/>
          <w:sz w:val="20"/>
          <w:szCs w:val="20"/>
          <w:lang w:val="en-US" w:eastAsia="hr-HR"/>
        </w:rPr>
        <w:t> </w:t>
      </w:r>
      <w:r w:rsidRPr="0079484F">
        <w:rPr>
          <w:rFonts w:ascii="Cambria" w:eastAsia="Times New Roman" w:hAnsi="Cambria" w:cs="Times New Roman"/>
          <w:sz w:val="20"/>
          <w:szCs w:val="20"/>
          <w:lang w:val="en-US" w:eastAsia="hr-HR"/>
        </w:rPr>
        <w:t>poštanski sandučić, spomenik, skulptura i spomen-ploča.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5. </w:t>
      </w:r>
      <w:r w:rsidRPr="0079484F">
        <w:rPr>
          <w:rFonts w:ascii="Cambria" w:eastAsia="Times New Roman" w:hAnsi="Cambria" w:cs="Times New Roman"/>
          <w:bCs/>
          <w:sz w:val="20"/>
          <w:szCs w:val="20"/>
          <w:lang w:val="en-US" w:eastAsia="hr-HR"/>
        </w:rPr>
        <w:t>Ploča s tvrtkom ili nazivom</w:t>
      </w:r>
      <w:r w:rsidRPr="0079484F">
        <w:rPr>
          <w:rFonts w:ascii="Cambria" w:eastAsia="Times New Roman" w:hAnsi="Cambria" w:cs="Times New Roman"/>
          <w:sz w:val="20"/>
          <w:szCs w:val="20"/>
          <w:lang w:val="en-US" w:eastAsia="hr-HR"/>
        </w:rPr>
        <w:t> je ploča s tvrtkom pravne osobe ili imenom fizičke osobe obrtnika, odnosno nazivom obrta i drugo.</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6. </w:t>
      </w:r>
      <w:r w:rsidRPr="0079484F">
        <w:rPr>
          <w:rFonts w:ascii="Cambria" w:eastAsia="Times New Roman" w:hAnsi="Cambria" w:cs="Times New Roman"/>
          <w:bCs/>
          <w:sz w:val="20"/>
          <w:szCs w:val="20"/>
          <w:lang w:val="en-US" w:eastAsia="hr-HR"/>
        </w:rPr>
        <w:t>Zaštitne naprave</w:t>
      </w:r>
      <w:r w:rsidRPr="0079484F">
        <w:rPr>
          <w:rFonts w:ascii="Cambria" w:eastAsia="Times New Roman" w:hAnsi="Cambria" w:cs="Times New Roman"/>
          <w:sz w:val="20"/>
          <w:szCs w:val="20"/>
          <w:lang w:val="en-US" w:eastAsia="hr-HR"/>
        </w:rPr>
        <w:t> su tende, roloi, zaštitne rešetke, kamere, alarmni uređaji i slični predmeti koji se postavljaju na pročelja zgrada.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7. </w:t>
      </w:r>
      <w:r w:rsidRPr="0079484F">
        <w:rPr>
          <w:rFonts w:ascii="Cambria" w:eastAsia="Times New Roman" w:hAnsi="Cambria" w:cs="Times New Roman"/>
          <w:bCs/>
          <w:sz w:val="20"/>
          <w:szCs w:val="20"/>
          <w:lang w:val="en-US" w:eastAsia="hr-HR"/>
        </w:rPr>
        <w:t>Plakati</w:t>
      </w:r>
      <w:r w:rsidRPr="0079484F">
        <w:rPr>
          <w:rFonts w:ascii="Cambria" w:eastAsia="Times New Roman" w:hAnsi="Cambria" w:cs="Times New Roman"/>
          <w:sz w:val="20"/>
          <w:szCs w:val="20"/>
          <w:lang w:val="en-US" w:eastAsia="hr-HR"/>
        </w:rPr>
        <w:t> su oglasi i slične objave reklamno-promidžbenog ili informativnog sadržaja;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8. </w:t>
      </w:r>
      <w:r w:rsidRPr="0079484F">
        <w:rPr>
          <w:rFonts w:ascii="Cambria" w:eastAsia="Times New Roman" w:hAnsi="Cambria" w:cs="Times New Roman"/>
          <w:bCs/>
          <w:sz w:val="20"/>
          <w:szCs w:val="20"/>
          <w:lang w:val="en-US" w:eastAsia="hr-HR"/>
        </w:rPr>
        <w:t>Reklame</w:t>
      </w:r>
      <w:r w:rsidRPr="0079484F">
        <w:rPr>
          <w:rFonts w:ascii="Cambria" w:eastAsia="Times New Roman" w:hAnsi="Cambria" w:cs="Times New Roman"/>
          <w:sz w:val="20"/>
          <w:szCs w:val="20"/>
          <w:lang w:val="en-US" w:eastAsia="hr-HR"/>
        </w:rPr>
        <w:t> su reklamne zastave, reklamna platna (na građevinskim skelama, ogradama i građevinama u rekonstrukciji, gradnji ili radovima održavanja), transparenti, reklamni ormarići, oslikane reklamne poruke (na zidovima građevina, ogradama, tendama, prometnicama i slično), reklamni natpisi i drugi predmeti koji služe reklamiranju, osim reklamnih panoa.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9. </w:t>
      </w:r>
      <w:r w:rsidRPr="0079484F">
        <w:rPr>
          <w:rFonts w:ascii="Cambria" w:eastAsia="Times New Roman" w:hAnsi="Cambria" w:cs="Times New Roman"/>
          <w:bCs/>
          <w:sz w:val="20"/>
          <w:szCs w:val="20"/>
          <w:lang w:val="en-US" w:eastAsia="hr-HR"/>
        </w:rPr>
        <w:t>Reklamni panoi</w:t>
      </w:r>
      <w:r w:rsidRPr="0079484F">
        <w:rPr>
          <w:rFonts w:ascii="Cambria" w:eastAsia="Times New Roman" w:hAnsi="Cambria" w:cs="Times New Roman"/>
          <w:sz w:val="20"/>
          <w:szCs w:val="20"/>
          <w:lang w:val="en-US" w:eastAsia="hr-HR"/>
        </w:rPr>
        <w:t> su reklamni stupovi (totemi i slično), putokazni panoi, pokretni reklamni panoi, osvijetljene reklamne vitrine (city light), reklamne ploče na građevinama u kojima se ne nalazi poslovni prostor djelatnost ili proizvod kojeg se oglašava, reklamni panoi na stupovima javne rasvjete, veliki reklamni panoi - samostojeći ili na objektima, reklamni uređaji, konstrukcije i slično.</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10. </w:t>
      </w:r>
      <w:r w:rsidRPr="0079484F">
        <w:rPr>
          <w:rFonts w:ascii="Cambria" w:eastAsia="Times New Roman" w:hAnsi="Cambria" w:cs="Times New Roman"/>
          <w:bCs/>
          <w:sz w:val="20"/>
          <w:szCs w:val="20"/>
          <w:lang w:val="en-US" w:eastAsia="hr-HR"/>
        </w:rPr>
        <w:t>Vanjski dijelovi zgrade</w:t>
      </w:r>
      <w:r w:rsidRPr="0079484F">
        <w:rPr>
          <w:rFonts w:ascii="Cambria" w:eastAsia="Times New Roman" w:hAnsi="Cambria" w:cs="Times New Roman"/>
          <w:sz w:val="20"/>
          <w:szCs w:val="20"/>
          <w:lang w:val="en-US" w:eastAsia="hr-HR"/>
        </w:rPr>
        <w:t> su pročelja, izlozi, balkoni, terase, ulazna i garažna vrata, prozori, žljebovi, krovovi, dimnjaci, klime, antene i drugo.</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11. </w:t>
      </w:r>
      <w:r w:rsidRPr="0079484F">
        <w:rPr>
          <w:rFonts w:ascii="Cambria" w:eastAsia="Times New Roman" w:hAnsi="Cambria" w:cs="Times New Roman"/>
          <w:bCs/>
          <w:sz w:val="20"/>
          <w:szCs w:val="20"/>
          <w:lang w:val="en-US" w:eastAsia="hr-HR"/>
        </w:rPr>
        <w:t>Privremene građevine</w:t>
      </w:r>
      <w:r w:rsidRPr="0079484F">
        <w:rPr>
          <w:rFonts w:ascii="Cambria" w:eastAsia="Times New Roman" w:hAnsi="Cambria" w:cs="Times New Roman"/>
          <w:sz w:val="20"/>
          <w:szCs w:val="20"/>
          <w:lang w:val="en-US" w:eastAsia="hr-HR"/>
        </w:rPr>
        <w:t> su montažni objekti i drugi objekti koji se postavljaju za potrebe sajmova i javnih manifestaciji i prigodnog uređenja naselja.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12. </w:t>
      </w:r>
      <w:r w:rsidRPr="0079484F">
        <w:rPr>
          <w:rFonts w:ascii="Cambria" w:eastAsia="Times New Roman" w:hAnsi="Cambria" w:cs="Times New Roman"/>
          <w:bCs/>
          <w:sz w:val="20"/>
          <w:szCs w:val="20"/>
          <w:lang w:val="en-US" w:eastAsia="hr-HR"/>
        </w:rPr>
        <w:t>Parkovna oprema</w:t>
      </w:r>
      <w:r w:rsidRPr="0079484F">
        <w:rPr>
          <w:rFonts w:ascii="Cambria" w:eastAsia="Times New Roman" w:hAnsi="Cambria" w:cs="Times New Roman"/>
          <w:sz w:val="20"/>
          <w:szCs w:val="20"/>
          <w:lang w:val="en-US" w:eastAsia="hr-HR"/>
        </w:rPr>
        <w:t> postavlja se na javne zelene površine, a namijenjena je igri djece ili rekreaciji građana (ljuljačke, tobogani, klupe, parkovna ogradica, stupići i slično).</w:t>
      </w:r>
    </w:p>
    <w:p w:rsidR="001F2DEA" w:rsidRPr="0079484F" w:rsidRDefault="001F2DEA" w:rsidP="001F2DEA">
      <w:pPr>
        <w:spacing w:after="0" w:line="240" w:lineRule="auto"/>
        <w:rPr>
          <w:rFonts w:ascii="Cambria" w:eastAsia="Times New Roman" w:hAnsi="Cambria" w:cs="Times New Roman"/>
          <w:b/>
          <w:sz w:val="20"/>
          <w:szCs w:val="20"/>
          <w:lang w:val="en-US" w:eastAsia="hr-HR"/>
        </w:rPr>
      </w:pPr>
    </w:p>
    <w:p w:rsidR="001F2DEA" w:rsidRPr="0079484F" w:rsidRDefault="001F2DEA" w:rsidP="001F2DEA">
      <w:pPr>
        <w:spacing w:after="0" w:line="240" w:lineRule="auto"/>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 xml:space="preserve"> II. UREĐENJE NASELJA</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4.</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 području Općine naselja moraju biti uređena.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Pod uređenjem naselja, u smislu ove Odluke, smatra se uređenost javnih površina kojima upravlja Općina i drugih površina u općoj uporabi i površina na upravljanju drugih, osobito izgled i uređenost:</w:t>
      </w:r>
    </w:p>
    <w:p w:rsidR="001F2DEA" w:rsidRPr="0079484F" w:rsidRDefault="001F2DEA" w:rsidP="00AA05E0">
      <w:pPr>
        <w:numPr>
          <w:ilvl w:val="0"/>
          <w:numId w:val="2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vanjskih dijelova zgrada,</w:t>
      </w:r>
    </w:p>
    <w:p w:rsidR="001F2DEA" w:rsidRPr="0079484F" w:rsidRDefault="001F2DEA" w:rsidP="00AA05E0">
      <w:pPr>
        <w:numPr>
          <w:ilvl w:val="0"/>
          <w:numId w:val="2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dvorišta, zelenih površina i ograda uz zgradu,</w:t>
      </w:r>
    </w:p>
    <w:p w:rsidR="001F2DEA" w:rsidRPr="0079484F" w:rsidRDefault="001F2DEA" w:rsidP="00AA05E0">
      <w:pPr>
        <w:numPr>
          <w:ilvl w:val="0"/>
          <w:numId w:val="2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ploča s imenom naselja, ulica, trgova te pločica s kućnim brojem zgrada,</w:t>
      </w:r>
    </w:p>
    <w:p w:rsidR="001F2DEA" w:rsidRPr="0079484F" w:rsidRDefault="001F2DEA" w:rsidP="00AA05E0">
      <w:pPr>
        <w:numPr>
          <w:ilvl w:val="0"/>
          <w:numId w:val="2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izloga,</w:t>
      </w:r>
    </w:p>
    <w:p w:rsidR="001F2DEA" w:rsidRPr="0079484F" w:rsidRDefault="001F2DEA" w:rsidP="00AA05E0">
      <w:pPr>
        <w:numPr>
          <w:ilvl w:val="0"/>
          <w:numId w:val="2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zaštitnih naprava,</w:t>
      </w:r>
    </w:p>
    <w:p w:rsidR="001F2DEA" w:rsidRPr="0079484F" w:rsidRDefault="001F2DEA" w:rsidP="00AA05E0">
      <w:pPr>
        <w:numPr>
          <w:ilvl w:val="0"/>
          <w:numId w:val="2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ploča s tvrtkom ili nazivom,</w:t>
      </w:r>
    </w:p>
    <w:p w:rsidR="001F2DEA" w:rsidRPr="0079484F" w:rsidRDefault="001F2DEA" w:rsidP="00AA05E0">
      <w:pPr>
        <w:numPr>
          <w:ilvl w:val="0"/>
          <w:numId w:val="2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plakata, jarbola za zastave, reklamnih i drugih zastava, natpisa, reklama i reklamnih panoa,</w:t>
      </w:r>
    </w:p>
    <w:p w:rsidR="001F2DEA" w:rsidRPr="0079484F" w:rsidRDefault="001F2DEA" w:rsidP="00AA05E0">
      <w:pPr>
        <w:numPr>
          <w:ilvl w:val="0"/>
          <w:numId w:val="2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privremenih građevina za sajmove i javne manifestacije,</w:t>
      </w:r>
    </w:p>
    <w:p w:rsidR="001F2DEA" w:rsidRPr="0079484F" w:rsidRDefault="001F2DEA" w:rsidP="00AA05E0">
      <w:pPr>
        <w:numPr>
          <w:ilvl w:val="0"/>
          <w:numId w:val="2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kioska,</w:t>
      </w:r>
    </w:p>
    <w:p w:rsidR="001F2DEA" w:rsidRPr="0079484F" w:rsidRDefault="001F2DEA" w:rsidP="00AA05E0">
      <w:pPr>
        <w:numPr>
          <w:ilvl w:val="0"/>
          <w:numId w:val="2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pokretnih naprava,</w:t>
      </w:r>
    </w:p>
    <w:p w:rsidR="001F2DEA" w:rsidRPr="0079484F" w:rsidRDefault="001F2DEA" w:rsidP="00AA05E0">
      <w:pPr>
        <w:numPr>
          <w:ilvl w:val="0"/>
          <w:numId w:val="2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komunalnih objekata, uređaja i drugih objekata u općoj uporabi,</w:t>
      </w:r>
    </w:p>
    <w:p w:rsidR="001F2DEA" w:rsidRPr="0079484F" w:rsidRDefault="001F2DEA" w:rsidP="00AA05E0">
      <w:pPr>
        <w:numPr>
          <w:ilvl w:val="0"/>
          <w:numId w:val="2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sportskih objekata, sportsko-rekreacijskih centara i sličnih objekata,</w:t>
      </w:r>
    </w:p>
    <w:p w:rsidR="001F2DEA" w:rsidRPr="0079484F" w:rsidRDefault="001F2DEA" w:rsidP="00AA05E0">
      <w:pPr>
        <w:numPr>
          <w:ilvl w:val="0"/>
          <w:numId w:val="2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autobusnih stajališta, parkirališta, tržnica, groblja,</w:t>
      </w:r>
    </w:p>
    <w:p w:rsidR="001F2DEA" w:rsidRPr="0079484F" w:rsidRDefault="001F2DEA" w:rsidP="00AA05E0">
      <w:pPr>
        <w:numPr>
          <w:ilvl w:val="0"/>
          <w:numId w:val="2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neizgrađenog zemljišta uz javnu površinu.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O davanju javnih površina na privremeno korištenje za postavljanje kioska i drugih montažnih objekata, pokretnih radnji, uslužnih naprava, naprava za zabavu, ugostiteljskih terasa i drugih privremenih objekata i naprava odlučuje se pod uvjetima i na način određen posebnom odlukom Općinskog vijeća Općine.</w:t>
      </w:r>
    </w:p>
    <w:p w:rsidR="001F2DEA" w:rsidRPr="0079484F" w:rsidRDefault="001F2DEA" w:rsidP="001F2DEA">
      <w:pPr>
        <w:spacing w:after="0" w:line="240" w:lineRule="auto"/>
        <w:rPr>
          <w:rFonts w:ascii="Cambria" w:eastAsia="Times New Roman" w:hAnsi="Cambria" w:cs="Times New Roman"/>
          <w:sz w:val="20"/>
          <w:szCs w:val="20"/>
          <w:lang w:val="en-US" w:eastAsia="hr-HR"/>
        </w:rPr>
      </w:pPr>
    </w:p>
    <w:p w:rsidR="001F2DEA" w:rsidRPr="0079484F" w:rsidRDefault="001F2DEA" w:rsidP="00AA05E0">
      <w:pPr>
        <w:numPr>
          <w:ilvl w:val="0"/>
          <w:numId w:val="24"/>
        </w:numPr>
        <w:spacing w:after="0" w:line="240" w:lineRule="auto"/>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 xml:space="preserve">VANJSKI DIJELOVI GRAĐEVINA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sz w:val="20"/>
          <w:szCs w:val="20"/>
          <w:lang w:val="en-US" w:eastAsia="hr-HR"/>
        </w:rPr>
        <w:t>Članak 5</w:t>
      </w:r>
      <w:r w:rsidRPr="0079484F">
        <w:rPr>
          <w:rFonts w:ascii="Cambria" w:eastAsia="Times New Roman" w:hAnsi="Cambria" w:cs="Times New Roman"/>
          <w:sz w:val="20"/>
          <w:szCs w:val="20"/>
          <w:lang w:val="en-US" w:eastAsia="hr-HR"/>
        </w:rPr>
        <w:t>.</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lastRenderedPageBreak/>
        <w:t>Vanjski dijelovi zgrade moraju biti održavani i uredni.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Vlasnik, korisnik, odnosno upravitelj zgrade dužan je neodržavane i neuredne vanjske dijelove zgrade obnoviti i održavati tako da se obnovljeni dijelovi zgrade uklapaju u cjeloviti izgled zgrade.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Zabranjeno je djelomično uređivanje pročelja višestambenih zgrada, osim u slučaju kad višestambena zgrada ima više zasebnih ulaza, kada je dopušteno uređivanje pročelja za stanove koji pripadaju istom ulazu.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Zabranjeno je pisati grafite, poruke i slično te na drugi način uništavati vanjske dijelove zgrade.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6.</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Vlasnik, odnosno korisnik zgrade dužan je odmah otkloniti oštećenja vanjskih dijelova zgrade (pročelje ili pokrov postojeće zgrade) koji nisu nosiva konstrukcija, a zbog kojih postoji opasnost za život, zdravlje ili imovinu ljudi, sukladno posebnim propisima o gradnji i građevinskoj inspekciji.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 xml:space="preserve">Članak 7.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 vanjskim dijelovima zgrade vidljivima s javne površine može se držati cvijeće i ukrasno bilje, a iznimno klimatizacijski uređaji, antene i drugi predmeti.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Način postavljanja klimatizacijskih uređaja, antena i drugih predmeta pravilnikom propisuje općinski načelnik na prijedlog općinskog upravnog tijela nadležnog za komunalne poslove, uz prethodno mišljenje upravnog tijela nadležnog za zaštitu spomenika kulture i prirode.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b/>
        <w:t>Zabranjeno je na balkonima, prozorima, ogradama i drugim vanjskim dijelovima zgrada, unutar registriranih kulturnih povijesnih cjelina naselja, koje su neposredno okrenute prema javno prometnim površinama, vješati ili izlagati rublje, posteljinu, tepihe i druge predmete kojima se nagrđuje vanjski izgled zgrada odnosno ulice.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b/>
        <w:t xml:space="preserve">Zabranjeno je po pročeljima ili ispred pročelja zgrada izlagati ili vješati predmete namijenjene prodaji. </w:t>
      </w:r>
    </w:p>
    <w:p w:rsidR="001F2DEA" w:rsidRPr="0079484F" w:rsidRDefault="001F2DEA" w:rsidP="001F2DEA">
      <w:pPr>
        <w:spacing w:after="0" w:line="240" w:lineRule="auto"/>
        <w:jc w:val="both"/>
        <w:rPr>
          <w:rFonts w:ascii="Cambria" w:eastAsia="Times New Roman" w:hAnsi="Cambria" w:cs="Times New Roman"/>
          <w:b/>
          <w:sz w:val="20"/>
          <w:szCs w:val="20"/>
          <w:lang w:val="en-US" w:eastAsia="hr-HR"/>
        </w:rPr>
      </w:pPr>
    </w:p>
    <w:p w:rsidR="001F2DEA" w:rsidRPr="0079484F" w:rsidRDefault="001F2DEA" w:rsidP="00AA05E0">
      <w:pPr>
        <w:numPr>
          <w:ilvl w:val="0"/>
          <w:numId w:val="24"/>
        </w:numPr>
        <w:spacing w:after="0" w:line="240" w:lineRule="auto"/>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UREĐENJE I ODRŽAVANJE DVORIŠTA, ZELENE POVRŠINE I OGRADE UZ GRAĐEVINE</w:t>
      </w:r>
    </w:p>
    <w:p w:rsidR="001F2DEA" w:rsidRPr="0079484F" w:rsidRDefault="001F2DEA" w:rsidP="001F2DEA">
      <w:pPr>
        <w:spacing w:after="0" w:line="240" w:lineRule="auto"/>
        <w:rPr>
          <w:rFonts w:ascii="Cambria" w:eastAsia="Times New Roman" w:hAnsi="Cambria" w:cs="Times New Roman"/>
          <w:b/>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8</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Vlasnik ili korisnik stambene zgrade, poslovnog prostora i građevinskog zemljišta dužan je održavati okućnicu odnosno okoliš zgrade, uključujući i ogradu prema javnoj površini, na način da ne ometa korištenje javno prometne površine.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Okućnica odnosno okoliš iz stavka 1. ovoga članka moraju biti uređeni i sa njih odstranjeno smeće i otpad.</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Na nekretninama koje su vidljive s javne površine nije dozvoljeno uskladištenje niti odlaganje građevinskog i drugog krupnog otpada te raznog materijala (drva za ogrjev, ugljen, otpadno drvo, željezo, lim, kamp kućice, plovila, priključna vozila, olupine i slične predmete).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Vlasnik ili korisnik nekretnine iz stavka 1. ovoga članka, dužan je podrezivati zelenilo zasađeno u okućnici tako da svojim granama ne prelazi regulacijsku liniju na javno prometnu površinu i omogući nesmetan prolaz pješaka i vozila, preglednost prometne signalizacije i javne rasvjete.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Komunalno redarstvo naložit će vlasniku zemljišta uklanjanje osušenog ili bolesnog stabla i grane koji bi svojim rušenjem odnosno padom, mogli ugroziti sigurnost ljudi, prometa ili objekata neposrednoj blizini.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9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Ako postoji opasnost od rušenja stabla na javnu površinu i ozljeđivanja ljudi i/ili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oštećenja imovine, komunalni redar će narediti vlasniku , odnosno korisniku zemljišta sječu stabla. </w:t>
      </w:r>
    </w:p>
    <w:p w:rsidR="001F2DEA" w:rsidRPr="0079484F" w:rsidRDefault="001F2DEA" w:rsidP="001F2DEA">
      <w:pPr>
        <w:spacing w:after="0" w:line="240" w:lineRule="auto"/>
        <w:jc w:val="both"/>
        <w:rPr>
          <w:rFonts w:ascii="Cambria" w:eastAsia="Times New Roman" w:hAnsi="Cambria" w:cs="Times New Roman"/>
          <w:b/>
          <w:sz w:val="20"/>
          <w:szCs w:val="20"/>
          <w:lang w:val="en-US" w:eastAsia="hr-HR"/>
        </w:rPr>
      </w:pPr>
      <w:r w:rsidRPr="0079484F">
        <w:rPr>
          <w:rFonts w:ascii="Cambria" w:eastAsia="Times New Roman" w:hAnsi="Cambria" w:cs="Times New Roman"/>
          <w:sz w:val="20"/>
          <w:szCs w:val="20"/>
          <w:lang w:val="en-US" w:eastAsia="hr-HR"/>
        </w:rPr>
        <w:tab/>
        <w:t>Ukoliko vlasnik, odnosno korisnik ne postupi po naredbi komunalnog redara stablo će ukloniti Općina o trošku vlasnika, odnosno korisnika.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dvorište, onosno vrt, voćnjak, zelena i druga površina zgrade te nizgrađeno</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građevinsko zemljište ili ograda uz javnu površinu visine do 1,6 m nije uređena na način propisan člankom 8. ove Odluke, komunalni redar rješenjem će narediti vlasniku , odnosno korisniku dvorišta odnosno vrta, voćnjaka, zelene i druge površine zgrade te neizgrađenog zemljišta ili ograde, otklanjanje uočenih nedostataka.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3. PLOČE S IMENOM NASELJA, ULICE, TRGA I PLOČICE S BROJEM ZGRADE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10.</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Naselja, ulice i trgovi moraju biti označeni imenom, a zgrade moraju biti obilježene brojevima.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Naselja, ulice, trgovi i zgrade označavaju se i obilježavaju na način i po postupku propisanom posebnim propisom.</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11.</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w:t>
      </w:r>
      <w:r w:rsidRPr="0079484F">
        <w:rPr>
          <w:rFonts w:ascii="Cambria" w:eastAsia="Times New Roman" w:hAnsi="Cambria" w:cs="Times New Roman"/>
          <w:sz w:val="20"/>
          <w:szCs w:val="20"/>
          <w:lang w:val="en-US" w:eastAsia="hr-HR"/>
        </w:rPr>
        <w:t>Za označavanje imena naselja, ulica i trgova postavljaju se ploče, a na zgrade se postavljaju pločice s kućnim brojem zgrade.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Ploče za označavanje imena ulica i trgova mogu sadržavati i opis značenja imena ulica i trgova i druge informacije ili se uz njih mogu postavljati ploče (dopunske ploče) s opisom značenja imena ulica i trgova i drugim informacijama.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lastRenderedPageBreak/>
        <w:t>Ploče s opisom značenja imena ulica i trgova iz stavka 2. ovoga članka odobrava tijelo koje osniva Općinsko vijeće.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Izgled i veličinu ploča i pločica iz stavaka 1. i 2. ovoga članka pravilnikom propisuje načelnik, uz prethodno mišljenje upravnog tijela nadležnog za zaštitu spomenika kulture i prirode.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12.</w:t>
      </w:r>
    </w:p>
    <w:p w:rsidR="001F2DEA" w:rsidRPr="0079484F" w:rsidRDefault="001F2DEA" w:rsidP="001F2DEA">
      <w:pPr>
        <w:keepNext/>
        <w:spacing w:after="0" w:line="240" w:lineRule="auto"/>
        <w:jc w:val="both"/>
        <w:outlineLvl w:val="2"/>
        <w:rPr>
          <w:rFonts w:ascii="Cambria" w:eastAsia="Segoe UI" w:hAnsi="Cambria" w:cs="Tahoma"/>
          <w:b/>
          <w:bCs/>
          <w:sz w:val="20"/>
          <w:szCs w:val="20"/>
        </w:rPr>
      </w:pPr>
      <w:r w:rsidRPr="0079484F">
        <w:rPr>
          <w:rFonts w:ascii="Cambria" w:eastAsia="Times New Roman" w:hAnsi="Cambria" w:cs="Times New Roman"/>
          <w:bCs/>
          <w:sz w:val="20"/>
          <w:szCs w:val="20"/>
          <w:lang w:eastAsia="hr-HR"/>
        </w:rPr>
        <w:t>Rješenja o kućnim brojevima izdaju mjesno nadležni katastarski uredi Državne geodetske uprave.</w:t>
      </w:r>
    </w:p>
    <w:p w:rsidR="001F2DEA" w:rsidRPr="0079484F" w:rsidRDefault="001F2DEA" w:rsidP="001F2DEA">
      <w:pPr>
        <w:spacing w:after="0" w:line="240" w:lineRule="auto"/>
        <w:jc w:val="both"/>
        <w:rPr>
          <w:rFonts w:ascii="Cambria" w:eastAsia="Times New Roman" w:hAnsi="Cambria" w:cs="Times New Roman"/>
          <w:b/>
          <w:bCs/>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13.</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Vlasnik zgrade dužan je na zgradu postaviti pločicu s kućnim brojem zgrade sukladno posebnim propisima i pravilniku iz članka 11. stavka 4. ove Odluke.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Pločicu s kućnim brojem zgrade koja izgledom i veličinom nije sukladna pravilniku iz članka 11. stavka 4. ove Odluke, vlasnik zgrade dužan je zamijeniti novom pločicom.</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Vlasnik zgrade dužan je na zgradu postaviti pločicu s kućnim brojem zgrade najkasnije do početka njezina korištenja.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Vlasnik, odnosno upravitelj zgrade, dužan je voditi brigu o tome da zgrada bude stalno obilježena brojem.</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14.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Zabranjeno je oštećivati i uništavati te neovlašteno skidati i mijenjati ploče i pločice iz članka 13. ove Odluke.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4.  IZLOZI</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15.</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Izlog poslovnog prostora mora biti uredan i čist.</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 blagdane i prigodne manifestacije izlozi mogu biti prigodno uređeni.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Korisnik izloga ne smije u izlogu držati ambalažu ili skladištiti robu te izlagati robu izvan poslovnog prostora.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Izlozi noću moraju biti rasvijetljeni.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Rasvjetljenje izloga mora biti izvedeno tako da izravno ne obasjava prometnu površinu.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16.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Vlasnik, odnosno korisnik poslovnog prostora koji se ne koristi dužan je izlog uredno prekriti neprozirnim materijalom, odnosno onemogućiti uvid u unutrašnjost poslovnog prostora.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Vlasnik, odnosno korisnik izloga iz stavka 1. ovoga članka dužan je oštećenja izloga ukloniti bez odgode, odnosno najkasnije u roku od 15 dana od nastanka oštećenja.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Komunalni redar rješenjem će narediti vlasniku, odnosno korisniku izloga uklanjanje oštećenja iz stavka 2. ovoga članka.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vlasnik, odnosno korisnik ne postupi po rješenju iz stavka 3. ovoga članka, a postoji neposredna opasnost za sigurnost prolaznika, Općina će provesti izvršenje rješenja putem treće osobe na odgovornost i trošak vlasnika odnosno korisnika poslovnog prostora o čemu će komunalni redar ostaviti naljepnicu na izlogu sljedećeg sadržaja: "Općina Sv. Filip i Jakov - uređenje izloga".</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5. ZAŠTITNE NAPRAVE, PLOČE S TVRTKOM ILI NAZIVOM, REKLAME I REKLAMNI PANOI</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17.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Zaštitne naprave su tende, roloi, zaštitne rešetke, kamere, alarmni uređaji i slični predmeti koji se postavljaju na pročelje zgrade.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Tende se postavljaju na temelju rješenja općinskog upravnog tijela nadležnog za komunalne poslove, ako posebnim propisom nije drugačije određeno, po prethodno pribavljenoj:</w:t>
      </w:r>
    </w:p>
    <w:p w:rsidR="001F2DEA" w:rsidRPr="0079484F" w:rsidRDefault="001F2DEA" w:rsidP="00AA05E0">
      <w:pPr>
        <w:numPr>
          <w:ilvl w:val="0"/>
          <w:numId w:val="25"/>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suglasnosti upravnog tijela nadležnog za zaštitu spomenika kulture i prirode ako se postavlja na zgradu koja ima svojstvo kulturnog dobra ili se nalazi na području kulturno-povijesne cjeline ili zaštićenog dijela prirode,</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18.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Plakati, oglasi i slične objave reklamno-promidžbenog ili informativnog sadržaja (u daljnjem tekstu: plakati) mogu se postavljati na oglasnim ili reklamnim pločama, oglasnim stupovima, ormarićima, panoima, izlozima poslovnih prostora koji su u rekonstrukciji, sanaciji ili gradnji ili se ne koriste.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Plakati se postavljaju na temelju rješenja Jedinstvenog upravnog odjela Općine po prethodno pribavljenoj:</w:t>
      </w:r>
    </w:p>
    <w:p w:rsidR="001F2DEA" w:rsidRPr="0079484F" w:rsidRDefault="001F2DEA" w:rsidP="00AA05E0">
      <w:pPr>
        <w:numPr>
          <w:ilvl w:val="0"/>
          <w:numId w:val="26"/>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suglasnosti upravnog tijela nadležnog za zaštitu spomenika kulture i prirode ako se plakati postavljaju na građevine koja ima svojstvo kulturnog dobra ili se nalazi na području kulturno-povijesne cjeline ili zaštićenog dijela prirode,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Iznimno, na temelju rješenja općinskog upravnog tijela nadležnog za komunalne poslove, za određene javne manifestacije plakati se mogu postavljati i na druga mjesta, osim na stabla, pročelja zgrada, ograde, stupove javne rasvjete i telefonske govornice, prometnu signalizaciju, objekte i uređaje javne namjene.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lastRenderedPageBreak/>
        <w:t>Za plakate postavljene bez rješenja ili suprotno rješenju iz stavka 2. ovoga članka odgovorna je osoba koja postavlja plakate i organizator priredbe ili manifestacije, odnosno osoba čiji se proizvod ili usluga plakatom oglašava.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Zabranjeno je šarati, oštećivati ili na drugi način uništavati plakate.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Pravna osoba, fizička osoba obrtnik kojoj je Općina povjerila održavanje mjesta za postavljanje plakata dužna ih je održavati urednima i čistima.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19.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Pravna osoba, fizička osoba obrtnik ili osoba koja obavlja drugu samostalnu djelatnost ističe ploču s tvrtkom ili nazivom na poslovnu prostoriju u kojoj posluje.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Ustanove i druge institucije ističu naziv na mjestu određenom posebnim propisima, odnosno na objekt u kojem se nalazi poslovni prostor ustanove, odnosno institucije.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Pravna osoba ili fizička osoba obrtnik ili osoba koja obavlja drugu samostalnu djelatnost te ustanova i druga institucija može na pročelje zgrade u kojoj koristi poslovni prostor postaviti i ploču s natpisom s imenom poslovnog prostora, obavijest o djelatnosti koju obavlja te obavijest o radnom vremenu (u daljnjem tekstu: natpis).</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Ploča s tvrtkom, nazivom i natpisom na pročelje zgrade postavlja se na temelju rješenja općinskog upravnog tijela nadležnog za komunalne poslove, po prethodno pribavljenoj:</w:t>
      </w:r>
    </w:p>
    <w:p w:rsidR="001F2DEA" w:rsidRPr="0079484F" w:rsidRDefault="001F2DEA" w:rsidP="00AA05E0">
      <w:pPr>
        <w:numPr>
          <w:ilvl w:val="0"/>
          <w:numId w:val="27"/>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suglasnosti upravnog tijela nadležnog za zaštitu spomenika kulture i prirode ako se tvrtka, naziv i natpis postavljaju na građevinu koja ima svojstvo kulturnog dobra ili se nalazi na području kulturno-povijesne cjeline ili zaštićenog dijela prirode,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Pravna ili fizička osoba obrtnik iz stavaka 1. i 2. ovoga članka, mora održavati ploču s tvrtkom, nazivom i natpisom čistom i čitkom.</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Pravna ili fizička osoba iz stavaka 1. i 2. ovoga članka dužna je ukloniti ploču s tvrtkom, nazivom i natpisom s pročelja zgrade u roku od 15 dana od prestanka obavljanja djelatnosti, odnosno prestanka korištenja poslovnog prostora te pročelje zgrade vratiti u prvobitno stanje.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pravna ili fizička osoba iz stavka 1. i 2. ovoga članka ne postupi sukladno stavku 6. ovoga članka, komunalni redar rješenjem će narediti uklanjanje ploče s tvrtkom, nazivom i natpisom.</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20.</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Jarbol za zastave postavlja se na pročelja zgrada, zemljištu uz objekte te javne površine.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 jarbolima se postavljaju državne zastave, županijske, gradske te prigodne zastave za određene manifestacije, kao i reklamne zastave.</w:t>
      </w:r>
    </w:p>
    <w:p w:rsidR="001F2DEA" w:rsidRPr="0079484F" w:rsidRDefault="001F2DEA" w:rsidP="001F2DEA">
      <w:pPr>
        <w:spacing w:after="0" w:line="240" w:lineRule="auto"/>
        <w:jc w:val="center"/>
        <w:rPr>
          <w:rFonts w:ascii="Cambria" w:eastAsia="Times New Roman" w:hAnsi="Cambria" w:cs="Times New Roman"/>
          <w:b/>
          <w:bCs/>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21.</w:t>
      </w:r>
    </w:p>
    <w:p w:rsidR="001F2DEA" w:rsidRPr="0079484F" w:rsidRDefault="001F2DEA" w:rsidP="001F2DEA">
      <w:pPr>
        <w:spacing w:after="0" w:line="270" w:lineRule="atLeast"/>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r w:rsidRPr="0079484F">
        <w:rPr>
          <w:rFonts w:ascii="Cambria" w:eastAsia="Times New Roman" w:hAnsi="Cambria" w:cs="Times New Roman"/>
          <w:sz w:val="20"/>
          <w:szCs w:val="20"/>
          <w:lang w:val="en-US" w:eastAsia="hr-HR"/>
        </w:rPr>
        <w:tab/>
        <w:t>Zastava Republike Hrvatske i Općine ističu se sukladno posebnim propisima.</w:t>
      </w:r>
    </w:p>
    <w:p w:rsidR="001F2DEA" w:rsidRPr="0079484F" w:rsidRDefault="001F2DEA" w:rsidP="001F2DEA">
      <w:pPr>
        <w:spacing w:after="0" w:line="270" w:lineRule="atLeast"/>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Jarboli za zastave i zastave moraju biti uredni, čisti i neoštećeni.</w:t>
      </w:r>
    </w:p>
    <w:p w:rsidR="001F2DEA" w:rsidRPr="0079484F" w:rsidRDefault="001F2DEA" w:rsidP="001F2DEA">
      <w:pPr>
        <w:spacing w:after="0" w:line="270" w:lineRule="atLeast"/>
        <w:rPr>
          <w:rFonts w:ascii="Cambria" w:eastAsia="Times New Roman" w:hAnsi="Cambria" w:cs="Times New Roman"/>
          <w:b/>
          <w:bCs/>
          <w:sz w:val="20"/>
          <w:szCs w:val="20"/>
          <w:lang w:val="en-US" w:eastAsia="hr-HR"/>
        </w:rPr>
      </w:pPr>
      <w:r w:rsidRPr="0079484F">
        <w:rPr>
          <w:rFonts w:ascii="Cambria" w:eastAsia="Times New Roman" w:hAnsi="Cambria" w:cs="Times New Roman"/>
          <w:b/>
          <w:bCs/>
          <w:sz w:val="20"/>
          <w:szCs w:val="20"/>
          <w:lang w:val="en-US" w:eastAsia="hr-HR"/>
        </w:rPr>
        <w:t> </w:t>
      </w:r>
    </w:p>
    <w:p w:rsidR="001F2DEA" w:rsidRPr="0079484F" w:rsidRDefault="001F2DEA" w:rsidP="001F2DEA">
      <w:pPr>
        <w:spacing w:after="0" w:line="270" w:lineRule="atLeast"/>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22.</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Reklame su reklamne zastave, reklamna platna (na građevinskim skelama, ogradama i građevinama u rekonstrukciji ili gradnji), transparenti, reklamni ormarići, oslikane reklamne poruke (na zidovima građevina, ogradama, tendama, prometnicama i slično), reklamni natpisi i drugi predmeti koji služe reklamiranju, osim reklamnih panoa.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Reklame iz stavka 1. ovoga članka postavljaju se na temelju Jedinstvenog upravnog odjela, ako posebnim propisom nije drugačije određeno, po prethodno pribavljenoj:</w:t>
      </w:r>
    </w:p>
    <w:p w:rsidR="001F2DEA" w:rsidRPr="0079484F" w:rsidRDefault="001F2DEA" w:rsidP="00AA05E0">
      <w:pPr>
        <w:numPr>
          <w:ilvl w:val="0"/>
          <w:numId w:val="28"/>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suglasnosti upravnog tijela nadležnog za zaštitu spomenika kulture i prirode ako se reklama postavlja na prostoru kulturnog dobra, zaštićene kulturno-povijesne cjeline i zaštićenih dijelova prirode,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Zabranjeno je bacati reklamne i druge letke (iz zrakoplova, balona i slično) bez rješenja Jedinstvenog upravnog odjela.</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xml:space="preserve">                                                    </w:t>
      </w:r>
      <w:r w:rsidRPr="0079484F">
        <w:rPr>
          <w:rFonts w:ascii="Cambria" w:eastAsia="Times New Roman" w:hAnsi="Cambria" w:cs="Times New Roman"/>
          <w:b/>
          <w:bCs/>
          <w:sz w:val="20"/>
          <w:szCs w:val="20"/>
          <w:lang w:val="en-US" w:eastAsia="hr-HR"/>
        </w:rPr>
        <w:tab/>
      </w:r>
      <w:r w:rsidRPr="0079484F">
        <w:rPr>
          <w:rFonts w:ascii="Cambria" w:eastAsia="Times New Roman" w:hAnsi="Cambria" w:cs="Times New Roman"/>
          <w:b/>
          <w:bCs/>
          <w:sz w:val="20"/>
          <w:szCs w:val="20"/>
          <w:lang w:val="en-US" w:eastAsia="hr-HR"/>
        </w:rPr>
        <w:tab/>
        <w:t xml:space="preserve">      Članak 23.</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Reklamni panoi su reklamni stupovi (totemi i slično), putokazni panoi, pokretni reklamni panoi, osvijetljene reklamne vitrine (city light), reklamne ploče na građevinama u kojima se ne nalazi poslovni prostor kojeg se djelatnost ili proizvod oglašava, reklamni panoi na stupovima javne rasvjete, veliki reklamni panoi - samostojeći i na objektima, reklamni uređaji i konstrukcije i slično.</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Reklamni panoi oglasne površine manje od 12 m</w:t>
      </w:r>
      <w:r w:rsidRPr="0079484F">
        <w:rPr>
          <w:rFonts w:ascii="Cambria" w:eastAsia="Times New Roman" w:hAnsi="Cambria" w:cs="Times New Roman"/>
          <w:sz w:val="20"/>
          <w:szCs w:val="20"/>
          <w:vertAlign w:val="superscript"/>
          <w:lang w:val="en-US" w:eastAsia="hr-HR"/>
        </w:rPr>
        <w:t>2</w:t>
      </w:r>
      <w:r w:rsidRPr="0079484F">
        <w:rPr>
          <w:rFonts w:ascii="Cambria" w:eastAsia="Times New Roman" w:hAnsi="Cambria" w:cs="Times New Roman"/>
          <w:sz w:val="20"/>
          <w:szCs w:val="20"/>
          <w:lang w:val="en-US" w:eastAsia="hr-HR"/>
        </w:rPr>
        <w:t> postavljaju se na javne površine na temelju rješenja općinskog upravnog tijela nadležnog za komunalne poslove a u skladu s glavnim projektom.</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Jedinstveni upravni odjel dužan je prije izdavanja rješenja iz stavka 2. ovoga članka, prethodno pribaviti:</w:t>
      </w:r>
    </w:p>
    <w:p w:rsidR="001F2DEA" w:rsidRPr="0079484F" w:rsidRDefault="001F2DEA" w:rsidP="00AA05E0">
      <w:pPr>
        <w:numPr>
          <w:ilvl w:val="0"/>
          <w:numId w:val="29"/>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suglasnost upravnog tijela nadležnog za zaštitu spomenika kulture i prirode ako se reklamni pano postavlja na prostoru kulturnog dobra, zaštićene kulturno-povijesne cjeline i zaštićenih dijelova prirode,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Tvrtka ili ime vlasnika reklamnog panoa moraju biti istaknuti na reklamnom panou.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reklamni pano nema istaknutu reklamnu poruku, vlasnik ga je dužan prekriti odgovarajućim materijalom bijele boje.</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lastRenderedPageBreak/>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24.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Zaštitne naprave, plakati, ploče s tvrtkom, nazivom i natpisom, jarboli, reklame i reklamni panoi moraju biti uredni i funkcionalno ispravni.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25.</w:t>
      </w: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se zaštitne naprave, plakati, ploče s tvrtkom, nazivom i natpisom, jarboli, reklame i reklamni panoi postavljaju suprotno člancima od 17. do 24. ove Odluke, komunalni redar rješenjem će narediti njihovo uklanjanje.</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26.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Način i uvjete za postavljanje zaštitnih naprava, plakata, ploča s tvrtkom, nazivom i natpisom, jarbola, reklama i reklamnih panoa pravilnikom propisuje načelnik na prijedlog općinskog upravnog tijela nadležnog za komunalne poslove.</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27.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 postavljanje ploča s natpisom, plakata, jarbola, reklama i reklamnih panoa na javne površine, zemljišta i objekte u vlasništvu drugih, plaća se naknada propisana posebnom odlukom.</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6. PRIVREMENE GRAĐEVINE ZA POTREBE SAJMOVA I JAVNIH MANIFESTACIJA I PRIGODNO UREĐENJE NASELJA</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28.</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Privremene građevine su montažni objekti i drugi objekti koji se postavljaju za potrebe sajmova i javnih manifestacija najduže do 90 dana.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Privremene građevine postavljaju se na temelju ugovora o zakupu sukladno posebnim općinskim propisima.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Način i uvjete za postavljanje te vanjski izgled privremene građevine iz stavka 1. ovoga članka posebnom odlukom propisuje načelnik na prijedlog upravnog tijela nadležnog za komunalne poslove.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29.</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 postavljanje privremene građevine iz članka 31. ove Odluke plaća se naknada koja je propisana posebnim propisima.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30.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U povodu blagdana i manifestacija javne površine i površine uz poslovne i stambene zgrade mogu se prigodno urediti postavljanjem objekata, uređaja, pokretnih naprava, opreme, zastava, ukrasa, ukrasnih žaruljica, božićnih drvaca i slično.</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 postavljanje objekata, uređaja, pokretnih naprava, zastava i druge slične prigodne opreme potrebno je rješenje općinskog upravnog tijela nadležnog za komunalne poslove.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Svjetleće žaruljice, ukrasni predmeti bez reklamne poruke, prigodne zastave na postojećim jarbolima, ukrasna drvca i slično postavljaju se prema uvjetima koje utvrđuje općinsko upravno tijelo nadležno za komunalne poslove.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Nakon proteka blagdana i manifestacija vlasnik odnosno korisnik poslovne ili stambene zagrade dužan je ukloniti predmete iz stavaka 2. i 3. ovoga članka u roku od 2 dana.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7. KIOSCI I POKRETNE NAPRAVE</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31.</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Kiosci i druge građevine gotove konstrukcije tlocrtne površine do 15 m² u skladu s tipskim projektom za kojega je doneseno rješenje na temelju članka 77. Zakona o gradnji ili tehnička ocjena sukladno posebnom zakonu na javnoj površini postavljaju se na temelju Ugovora o zakupu javnih površina sukladno posebnim propisima.</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32.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Lokacije za postavljanje kioska za djelatnost trgovine na malo i uslužne djelatnosti,  određuje općinski načelnik na temelju Odluke o davanju u zakup javnih površina koju donosi Općinsko  vijeće.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w:t>
      </w: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33.</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Otvorene terase na javnim površinama i zemljištu u vlasništvu drugih, postavljaju se na temelju Ugovora o zakupu javnih površina sukladno posebnim propisima. </w:t>
      </w:r>
    </w:p>
    <w:p w:rsidR="001F2DEA" w:rsidRPr="0079484F" w:rsidRDefault="001F2DEA" w:rsidP="001F2DEA">
      <w:pPr>
        <w:spacing w:after="0" w:line="240" w:lineRule="auto"/>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bCs/>
          <w:sz w:val="20"/>
          <w:szCs w:val="20"/>
          <w:lang w:val="en-US" w:eastAsia="hr-HR"/>
        </w:rPr>
      </w:pPr>
      <w:r w:rsidRPr="0079484F">
        <w:rPr>
          <w:rFonts w:ascii="Cambria" w:eastAsia="Times New Roman" w:hAnsi="Cambria" w:cs="Times New Roman"/>
          <w:b/>
          <w:bCs/>
          <w:sz w:val="20"/>
          <w:szCs w:val="20"/>
          <w:lang w:val="en-US" w:eastAsia="hr-HR"/>
        </w:rPr>
        <w:t>Članak 34.</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Montažno-demontažne nadstrešnice iznad otvorenih terasa na javnim površinama postavljaju se na temelju rješenja općinskog upravnog tijela nadležnog za komunalne poslove, po prethodno pribavljenoj:</w:t>
      </w:r>
    </w:p>
    <w:p w:rsidR="001F2DEA" w:rsidRPr="0079484F" w:rsidRDefault="001F2DEA" w:rsidP="00AA05E0">
      <w:pPr>
        <w:numPr>
          <w:ilvl w:val="0"/>
          <w:numId w:val="30"/>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suglasnosti upravnog tijela nadležnog za zaštitu spomenika kulture i prirode ako se postavlja na prostoru kulturnog dobra, zaštićene kulturno-povijesne cjeline i zaštićenih dijelova prirode,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35.</w:t>
      </w: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Vlasnici, odnosno korisnici kioska, pokretnih naprava, otvorenih terasa i montažno-demontažnih nadstrešnica iznad otvorenih terasa dužni su ih držati urednim i funkcionalno ispravnim te redovito čistiti njihov okoliš.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lastRenderedPageBreak/>
        <w:t>Članak 36.</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su kiosci, pokretne naprave, otvorene terase i montažno-demontažne nadstrešnice iznad otvorenih terasa postavljeni suprotno člancima od 31. do 35. ove Odluke, komunalni redar rješenjem će narediti njihovo uklanjanje.</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37.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 postavljanje kioska, pokretne naprave i otvorene terase na javnim površinama plaća se naknada sukladno posebnim propisima.</w:t>
      </w:r>
    </w:p>
    <w:p w:rsidR="001F2DEA" w:rsidRPr="0079484F" w:rsidRDefault="001F2DEA" w:rsidP="001F2DEA">
      <w:pPr>
        <w:spacing w:after="0" w:line="240" w:lineRule="auto"/>
        <w:rPr>
          <w:rFonts w:ascii="Cambria" w:eastAsia="Times New Roman" w:hAnsi="Cambria" w:cs="Times New Roman"/>
          <w:b/>
          <w:bCs/>
          <w:sz w:val="20"/>
          <w:szCs w:val="20"/>
          <w:lang w:val="en-US" w:eastAsia="hr-HR"/>
        </w:rPr>
      </w:pP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8. KOMUNALNI OBJEKTI, UREĐAJI I DRUGI OBJEKTI U OPĆOJ UPORABI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38.</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Komunalni objekti, uređaji i drugi objekti u općoj uporabi (u daljnjem tekstu: objekti u općoj uporabi) postavljaju se na javnim površinama radi uređenja Općine, pružanja usluga, održavanja komunalne infrastrukture i lakšeg snalaženja građana na području Općine.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Objekti u općoj uporabi su:</w:t>
      </w:r>
    </w:p>
    <w:p w:rsidR="001F2DEA" w:rsidRPr="0079484F" w:rsidRDefault="001F2DEA" w:rsidP="00AA05E0">
      <w:pPr>
        <w:numPr>
          <w:ilvl w:val="0"/>
          <w:numId w:val="31"/>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javna rasvjeta,</w:t>
      </w:r>
    </w:p>
    <w:p w:rsidR="001F2DEA" w:rsidRPr="0079484F" w:rsidRDefault="001F2DEA" w:rsidP="00AA05E0">
      <w:pPr>
        <w:numPr>
          <w:ilvl w:val="0"/>
          <w:numId w:val="31"/>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obavijesne ploče, ormarići, panoi s planom naselja ili oznakom kulturnih dobara, zaštićenih dijelova prirode, turističkih i drugih objekata,</w:t>
      </w:r>
    </w:p>
    <w:p w:rsidR="001F2DEA" w:rsidRPr="0079484F" w:rsidRDefault="001F2DEA" w:rsidP="00AA05E0">
      <w:pPr>
        <w:numPr>
          <w:ilvl w:val="0"/>
          <w:numId w:val="31"/>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javni zahodi,</w:t>
      </w:r>
    </w:p>
    <w:p w:rsidR="001F2DEA" w:rsidRPr="0079484F" w:rsidRDefault="001F2DEA" w:rsidP="00AA05E0">
      <w:pPr>
        <w:numPr>
          <w:ilvl w:val="0"/>
          <w:numId w:val="31"/>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javne telefonske govornice i poštanski sandučići,</w:t>
      </w:r>
    </w:p>
    <w:p w:rsidR="001F2DEA" w:rsidRPr="0079484F" w:rsidRDefault="001F2DEA" w:rsidP="00AA05E0">
      <w:pPr>
        <w:numPr>
          <w:ilvl w:val="0"/>
          <w:numId w:val="31"/>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nadstrešnice na stajalištima javnog prometa,</w:t>
      </w:r>
    </w:p>
    <w:p w:rsidR="001F2DEA" w:rsidRPr="0079484F" w:rsidRDefault="001F2DEA" w:rsidP="00AA05E0">
      <w:pPr>
        <w:numPr>
          <w:ilvl w:val="0"/>
          <w:numId w:val="31"/>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samostojeći telekomunikacijski razvodni ormarići za smještaj telekomunikacijske opreme;</w:t>
      </w:r>
    </w:p>
    <w:p w:rsidR="001F2DEA" w:rsidRPr="0079484F" w:rsidRDefault="001F2DEA" w:rsidP="00AA05E0">
      <w:pPr>
        <w:numPr>
          <w:ilvl w:val="0"/>
          <w:numId w:val="31"/>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spomenici, skulpture, spomen-ploče i sakralni objekti.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39.</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Pravna osoba ili fizička osoba obrtnik, kojoj je Općina povjerila na održavanje ili upravljanje objekata u općoj uporabi, odnosno vlasnik, dužan ih je održavati urednima, čistima i funkcionalno ispravnima.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Osoba iz stavka 1. ovoga članka, dužna je nastala oštećenja i kvarove otkloniti u najkraćem roku, a najkasnije u roku od 10 dana od utvrđivanja oštećenja ili kvara.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Zabranjeno je pisati grafite, poruke i slično te na drugi način oštećivati i uništavati objekte u općoj uporabi.</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40.</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Objekti u općoj uporabi postavljaju se na temelju posebnih propisa.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 javne telefonske govornice, poštanske sandučiće i samostojeće telekomunikacijske razvodne ormariće plaća se naknada određena posebnom odlukom.</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Vlasnik, odnosno korisnik objekata iz stavka 2. ovoga članka i načelnik, odnosno osoba koju on ovlasti, sklapaju ugovor o plaćanju naknade.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41.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Javne površine moraju imati javnu rasvjetu prema značaju dijelova Općine i javnih površina, prometa i potreba građana.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Javne površine noću se rasvjetljuju javnom rasvjetom.</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Javna rasvjeta mora biti funkcionalna, ekološki prihvatljiva i energetski učinkovita sukladno posebnim propisima.</w:t>
      </w:r>
    </w:p>
    <w:p w:rsidR="001F2DEA" w:rsidRPr="0079484F" w:rsidRDefault="001F2DEA" w:rsidP="001F2DEA">
      <w:pPr>
        <w:spacing w:after="0" w:line="240" w:lineRule="auto"/>
        <w:jc w:val="both"/>
        <w:rPr>
          <w:rFonts w:ascii="Cambria" w:eastAsia="Times New Roman" w:hAnsi="Cambria" w:cs="Times New Roman"/>
          <w:bCs/>
          <w:sz w:val="20"/>
          <w:szCs w:val="20"/>
          <w:lang w:val="en-US" w:eastAsia="hr-HR"/>
        </w:rPr>
      </w:pPr>
      <w:r w:rsidRPr="0079484F">
        <w:rPr>
          <w:rFonts w:ascii="Cambria" w:eastAsia="Times New Roman" w:hAnsi="Cambria" w:cs="Times New Roman"/>
          <w:b/>
          <w:bCs/>
          <w:sz w:val="20"/>
          <w:szCs w:val="20"/>
          <w:lang w:val="en-US" w:eastAsia="hr-HR"/>
        </w:rPr>
        <w:t> </w:t>
      </w:r>
      <w:r w:rsidRPr="0079484F">
        <w:rPr>
          <w:rFonts w:ascii="Cambria" w:eastAsia="Times New Roman" w:hAnsi="Cambria" w:cs="Times New Roman"/>
          <w:b/>
          <w:bCs/>
          <w:sz w:val="20"/>
          <w:szCs w:val="20"/>
          <w:lang w:val="en-US" w:eastAsia="hr-HR"/>
        </w:rPr>
        <w:tab/>
      </w:r>
      <w:r w:rsidRPr="0079484F">
        <w:rPr>
          <w:rFonts w:ascii="Cambria" w:eastAsia="Times New Roman" w:hAnsi="Cambria" w:cs="Times New Roman"/>
          <w:bCs/>
          <w:sz w:val="20"/>
          <w:szCs w:val="20"/>
          <w:lang w:val="en-US" w:eastAsia="hr-HR"/>
        </w:rPr>
        <w:t>Zabranjeno je oštećivanje i uništavanje rasvjetnih stupova i rasvjetnih tijela javne rasvjete, te postavljanje oglasa, obavijesti, reklamai sličnih sadržaja na te objekte, izuzetno se mogu postavljati ukrasne zastavice i prigodni ukrasi, uz odobrenje Jedinstvenog upravnog odjela.</w:t>
      </w:r>
    </w:p>
    <w:p w:rsidR="001F2DEA" w:rsidRPr="0079484F" w:rsidRDefault="001F2DEA" w:rsidP="001F2DEA">
      <w:pPr>
        <w:spacing w:after="0" w:line="240" w:lineRule="auto"/>
        <w:jc w:val="both"/>
        <w:rPr>
          <w:rFonts w:ascii="Cambria" w:eastAsia="Times New Roman" w:hAnsi="Cambria" w:cs="Times New Roman"/>
          <w:bCs/>
          <w:sz w:val="20"/>
          <w:szCs w:val="20"/>
          <w:lang w:val="en-US" w:eastAsia="hr-HR"/>
        </w:rPr>
      </w:pPr>
      <w:r w:rsidRPr="0079484F">
        <w:rPr>
          <w:rFonts w:ascii="Cambria" w:eastAsia="Times New Roman" w:hAnsi="Cambria" w:cs="Times New Roman"/>
          <w:bCs/>
          <w:sz w:val="20"/>
          <w:szCs w:val="20"/>
          <w:lang w:val="en-US" w:eastAsia="hr-HR"/>
        </w:rPr>
        <w:tab/>
        <w:t>Fizička i pravna osoba koja obvalja djelatnost održavanja javne rasvjete dužna je redovito održavati objekte i uređaje javne rasvjete u ispravnom stanju u skladu s Godišnjim programom održavanja komunalne inrastrukture.</w:t>
      </w:r>
    </w:p>
    <w:p w:rsidR="001F2DEA" w:rsidRPr="0079484F" w:rsidRDefault="001F2DEA" w:rsidP="001F2DEA">
      <w:pPr>
        <w:spacing w:after="0" w:line="240" w:lineRule="auto"/>
        <w:jc w:val="both"/>
        <w:rPr>
          <w:rFonts w:ascii="Cambria" w:eastAsia="Times New Roman" w:hAnsi="Cambria" w:cs="Times New Roman"/>
          <w:bCs/>
          <w:sz w:val="20"/>
          <w:szCs w:val="20"/>
          <w:lang w:val="en-US" w:eastAsia="hr-HR"/>
        </w:rPr>
      </w:pPr>
      <w:r w:rsidRPr="0079484F">
        <w:rPr>
          <w:rFonts w:ascii="Cambria" w:eastAsia="Times New Roman" w:hAnsi="Cambria" w:cs="Times New Roman"/>
          <w:bCs/>
          <w:sz w:val="20"/>
          <w:szCs w:val="20"/>
          <w:lang w:val="en-US" w:eastAsia="hr-HR"/>
        </w:rPr>
        <w:tab/>
        <w:t>Uređajima i objektima javne rasvjete u vlasništvu Općine ne može se koristiti bez odobrenja Jedinstvenog upravnog odjela Općine.</w:t>
      </w:r>
    </w:p>
    <w:p w:rsidR="001F2DEA" w:rsidRPr="0079484F" w:rsidRDefault="001F2DEA" w:rsidP="001F2DEA">
      <w:pPr>
        <w:spacing w:after="0" w:line="240" w:lineRule="auto"/>
        <w:jc w:val="both"/>
        <w:rPr>
          <w:rFonts w:ascii="Cambria" w:eastAsia="Times New Roman" w:hAnsi="Cambria" w:cs="Times New Roman"/>
          <w:bCs/>
          <w:sz w:val="20"/>
          <w:szCs w:val="20"/>
          <w:lang w:val="en-US" w:eastAsia="hr-HR"/>
        </w:rPr>
      </w:pPr>
      <w:r w:rsidRPr="0079484F">
        <w:rPr>
          <w:rFonts w:ascii="Cambria" w:eastAsia="Times New Roman" w:hAnsi="Cambria" w:cs="Times New Roman"/>
          <w:bCs/>
          <w:sz w:val="20"/>
          <w:szCs w:val="20"/>
          <w:lang w:val="en-US" w:eastAsia="hr-HR"/>
        </w:rPr>
        <w:tab/>
        <w:t>U slučajevima štednje električne energije, treba osigurati osvjetljenje javnom rasvjetom na način kako je određeno planom i programom održavanja uređenog građevinskog zemljišta.</w:t>
      </w:r>
    </w:p>
    <w:p w:rsidR="001F2DEA" w:rsidRPr="0079484F" w:rsidRDefault="001F2DEA" w:rsidP="001F2DEA">
      <w:pPr>
        <w:spacing w:after="0" w:line="240" w:lineRule="auto"/>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42.</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Javne telefonske govornice i poštanske sandučiće postavljaju i održavaju pravne osobe koje pružaju telekomunikacijske i poštanske usluge.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b/>
          <w:bCs/>
          <w:sz w:val="20"/>
          <w:szCs w:val="20"/>
          <w:lang w:val="en-US" w:eastAsia="hr-HR"/>
        </w:rPr>
      </w:pPr>
      <w:r w:rsidRPr="0079484F">
        <w:rPr>
          <w:rFonts w:ascii="Cambria" w:eastAsia="Times New Roman" w:hAnsi="Cambria" w:cs="Times New Roman"/>
          <w:b/>
          <w:bCs/>
          <w:sz w:val="20"/>
          <w:szCs w:val="20"/>
          <w:lang w:val="en-US" w:eastAsia="hr-HR"/>
        </w:rPr>
        <w:t>Članak 43.</w:t>
      </w:r>
    </w:p>
    <w:p w:rsidR="001F2DEA" w:rsidRPr="0079484F" w:rsidRDefault="001F2DEA" w:rsidP="001F2DEA">
      <w:pPr>
        <w:spacing w:after="0" w:line="240" w:lineRule="auto"/>
        <w:rPr>
          <w:rFonts w:ascii="Cambria" w:eastAsia="Times New Roman" w:hAnsi="Cambria" w:cs="Times New Roman"/>
          <w:b/>
          <w:bCs/>
          <w:sz w:val="20"/>
          <w:szCs w:val="20"/>
          <w:lang w:val="en-US" w:eastAsia="hr-HR"/>
        </w:rPr>
      </w:pPr>
      <w:r w:rsidRPr="0079484F">
        <w:rPr>
          <w:rFonts w:ascii="Cambria" w:eastAsia="Times New Roman" w:hAnsi="Cambria" w:cs="Times New Roman"/>
          <w:bCs/>
          <w:sz w:val="20"/>
          <w:szCs w:val="20"/>
          <w:lang w:val="en-US" w:eastAsia="hr-HR"/>
        </w:rPr>
        <w:t xml:space="preserve">Javne sanitarije moraju ispunjavati odgovarajuće higijenske i tehničke uvjete, a fizička ili pravna osoba kojoj je održavanje povjereno mora ih održavati u stanju funkcionalne sposobnosti. </w:t>
      </w:r>
    </w:p>
    <w:p w:rsidR="001F2DEA" w:rsidRPr="0079484F" w:rsidRDefault="001F2DEA" w:rsidP="001F2DEA">
      <w:pPr>
        <w:spacing w:after="0" w:line="240" w:lineRule="auto"/>
        <w:rPr>
          <w:rFonts w:ascii="Cambria" w:eastAsia="Times New Roman" w:hAnsi="Cambria" w:cs="Times New Roman"/>
          <w:bCs/>
          <w:sz w:val="20"/>
          <w:szCs w:val="20"/>
          <w:lang w:val="en-US" w:eastAsia="hr-HR"/>
        </w:rPr>
      </w:pPr>
      <w:r w:rsidRPr="0079484F">
        <w:rPr>
          <w:rFonts w:ascii="Cambria" w:eastAsia="Times New Roman" w:hAnsi="Cambria" w:cs="Times New Roman"/>
          <w:bCs/>
          <w:sz w:val="20"/>
          <w:szCs w:val="20"/>
          <w:lang w:val="en-US" w:eastAsia="hr-HR"/>
        </w:rPr>
        <w:lastRenderedPageBreak/>
        <w:tab/>
        <w:t xml:space="preserve">Razdoblje uporabe javnih sanitarija utvrđuje se Programom održavanja infrastrukture. </w:t>
      </w:r>
    </w:p>
    <w:p w:rsidR="001F2DEA" w:rsidRPr="0079484F" w:rsidRDefault="001F2DEA" w:rsidP="001F2DEA">
      <w:pPr>
        <w:spacing w:after="0" w:line="240" w:lineRule="auto"/>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45.</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Spomenik se postavlja u spomen ili sijećanje na osobu ili događaj od utjecaja na javni, kulturni, gospodarski, vjerski i politički život Republike Hrvatske i Općine.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O postavljanju, premještanju i uklanjanju spomenika odlučuje Općinsko vijeće, na načelnikov prijedlog, uz prethodno mišljenje tijela koje imenuje Općinsko  vijeće.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 temelju Odluke iz stavka 2. ovoga članka općinsko upravno tijelo nadležno za komunalne poslove donosi rješenje o postavljanju, premještanju i uklanjanju spomenika ako nije drukčije propisano posebnim propisom.</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46.</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Skulptura, spomen-ploča i sakralno obilježje postavljaju se, premještaju ili uklanjaju na javnim površinama i nekretninama u vlasništvu fizičkih ili pravnih osoba na temelju rješenja općinskog upravnog tijela nadležnog za komunalne poslove.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47.</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O postavljanju skulpture, spomen-ploče i sakralnih obilježja u spomen ili sijećanje na osobu ili događaj od utjecaja na javni, kulturni, gospodarski, vjerski i politički život Republike Hrvatske, općinsko upravno tijelo nadležno za komunalne poslove donosi rješenje uz</w:t>
      </w:r>
      <w:r w:rsidRPr="0079484F">
        <w:rPr>
          <w:rFonts w:ascii="Cambria" w:eastAsia="Times New Roman" w:hAnsi="Cambria" w:cs="Times New Roman"/>
          <w:b/>
          <w:bCs/>
          <w:sz w:val="20"/>
          <w:szCs w:val="20"/>
          <w:lang w:val="en-US" w:eastAsia="hr-HR"/>
        </w:rPr>
        <w:t> </w:t>
      </w:r>
      <w:r w:rsidRPr="0079484F">
        <w:rPr>
          <w:rFonts w:ascii="Cambria" w:eastAsia="Times New Roman" w:hAnsi="Cambria" w:cs="Times New Roman"/>
          <w:sz w:val="20"/>
          <w:szCs w:val="20"/>
          <w:lang w:val="en-US" w:eastAsia="hr-HR"/>
        </w:rPr>
        <w:t>prethodnu suglasnost tijela koje imenuje Općinsko vijeće.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48.</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Načelnik daje prethodno mišljenje, na prijedlog općinskog upravnog tijela nadležnog za gradnju i održavanje komunalne infrastrukture, za postavljanje, premještanje ili uklanjanje spomenika, skulpture, spomen-ploče i sakralnog obilježja, ako je Općina investitor..</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49.</w:t>
      </w: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Zahtjev za postavljanje, premještanje i uklanjanje spomenika, skulpture, spomen-ploče i sakralnog obilježja može podnijeti pravna osoba (ovlaštena osoba za Općinu, udruga, ustanova ili institucija) ili fizička osoba ako se skulptura, spomenik, spomen-ploča, sakralno obilježje i slični predmet postavlja, premješta ili uklanja na zemljište ili u zgradu u njenom vlasništvu.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 temelju zahtjeva za postavljanje spomenika, skulpture i sakralnog obilježja, tijelo koje imenuje Općinsko vijeće, može odlučiti o potrebi prethodnog raspisivanju natječaja o oblikovanju i prostoru na koji bi se postavili.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Način i uvjete za postavljanje skulpture, spomenike, spomen-ploče i sakralnog obilježja propisuje se posebnom odlukom.</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Spomenik, skulptura, spomen ploča i sakralno obilježje moraju se održavati urednima i ne smiju se oštećivati i uništavati.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9. AUTOBUSNA STAJALIŠTA, PARKIRALIŠTA, TRŽNICE, SAJMIŠTA I GROBLJA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50.</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b/>
        <w:t xml:space="preserve">Autobusna stajališta moraju, u pravilu, biti natkrivena i opremljena klupama.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Vlasnik, odnosno korisnik autobusnih stajališta dužan ih je održavati urednima, čistima i funkcionalno ispravnima.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Na stajalištima se obvazeno postavljaju košarice za otpad.</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51.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Pravna osoba ili fizička osoba obrtnik koja upravlja javnim parkiralištima  mora ih održavati čistima i urednima, te njima namjenski gospodariti.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Zabranjeno je zadržavanje kamp kućica više od 24 sata na javnim parkiralištima te neovlašteno trgovanje, pretovar robe i druge aktivnosti koje nisu u skladu s namjenom parkiranja.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Parkiranje i zaustavljanje na javno prometnim površinama uređuje se posebnom odlukom.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Parkirališta uz ugostiteljske objekte, trgovačke centre i objekte drugih namjena mora redovito održavati u čistom i urednom stanju vlasnik, odnosno korisnik poslovnog objekta.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52.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Tržni red donosi Općina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Tržnica se mora održavati  čistom i urednom, osigurati ispravnost i čistoću opreme i uređaja, urednost nasada te postaviti odgovarajuću opremu za odlaganje otpada.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53.</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w:t>
      </w:r>
      <w:r w:rsidRPr="0079484F">
        <w:rPr>
          <w:rFonts w:ascii="Cambria" w:eastAsia="Times New Roman" w:hAnsi="Cambria" w:cs="Times New Roman"/>
          <w:sz w:val="20"/>
          <w:szCs w:val="20"/>
          <w:lang w:val="en-US" w:eastAsia="hr-HR"/>
        </w:rPr>
        <w:t>Na tržnicama i sajmištima mogu se postavljati kiosci i druge naprave sukladno ovoj Odluci i posebnim propisima.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lastRenderedPageBreak/>
        <w:t>Vlasnici, odnosno korisnici kioska, klupa, suncobrana, tendi, ručnih kolica i sličnih naprava na tržnicama i sajmištima moraju ih održavati urednima i funkcionalno ispravnima.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Zabranjeno je prodavanje ili izlaganje proizvoda izvan prostora otvorenih tržnica, osim ako posebnim propisima nije drugačije određeno.</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Ukoliko fizička ili pravna osoba radi bez odobrenja ili se ne pridržava izdatog odobrenja, komunalni redar moe privremeno oduzeti proizvode koje izlaže ili prodaje, kao i napravu na kojoj se isto obavlja, a sve o njegovom trošku. Osoba ima pravo preuzeti privremneo oduzete proizvode i naprave, uz uvjet da izvrši pethodno podmirenje nastalih troškova i plati kaznu i to na način da je:</w:t>
      </w:r>
    </w:p>
    <w:p w:rsidR="001F2DEA" w:rsidRPr="0079484F" w:rsidRDefault="001F2DEA" w:rsidP="00AA05E0">
      <w:pPr>
        <w:numPr>
          <w:ilvl w:val="3"/>
          <w:numId w:val="32"/>
        </w:num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Prehrambene proizvode obvezan preuzeti u roku od 24 sata,</w:t>
      </w:r>
    </w:p>
    <w:p w:rsidR="001F2DEA" w:rsidRPr="0079484F" w:rsidRDefault="001F2DEA" w:rsidP="00AA05E0">
      <w:pPr>
        <w:numPr>
          <w:ilvl w:val="3"/>
          <w:numId w:val="32"/>
        </w:num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Neprehrambene proizvode i naprave dužan preuzeti u roku od osam dana.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Usmeno rješenje o zabrani prodaje i uklanjanju proizvoda i naprava komunalni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redar donosi na mjestu  prekršaja. Pismeni otpravak rješenja stranci će, na njezino traženje, biti uručen u roku od osam dana.</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54.</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Groblja se moraju  održavati čistima i urednima.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Održavanje groblja, grobnih mjesta i nadgrobnih spomenika uređuje se posebnim propisima.</w:t>
      </w:r>
    </w:p>
    <w:p w:rsidR="001F2DEA" w:rsidRPr="0079484F" w:rsidRDefault="001F2DEA" w:rsidP="001F2DEA">
      <w:pPr>
        <w:spacing w:after="0" w:line="240" w:lineRule="auto"/>
        <w:rPr>
          <w:rFonts w:ascii="Cambria" w:eastAsia="Times New Roman" w:hAnsi="Cambria" w:cs="Times New Roman"/>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III. ODRŽAVANJE ČISTOĆE, UREĐENJE I KORIŠTENJE JAVNIH POVRŠINA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bCs/>
          <w:sz w:val="20"/>
          <w:szCs w:val="20"/>
          <w:lang w:val="en-US" w:eastAsia="hr-HR"/>
        </w:rPr>
      </w:pPr>
      <w:r w:rsidRPr="0079484F">
        <w:rPr>
          <w:rFonts w:ascii="Cambria" w:eastAsia="Times New Roman" w:hAnsi="Cambria" w:cs="Times New Roman"/>
          <w:b/>
          <w:bCs/>
          <w:sz w:val="20"/>
          <w:szCs w:val="20"/>
          <w:lang w:val="en-US" w:eastAsia="hr-HR"/>
        </w:rPr>
        <w:t>Članak 55.</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Javne površine moraju biti uredne i čiste i služiti svrsi za koju su namijenjene.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Održavanje i zaštita javnoprometnih površina te druga pitanja s tim u vezi uređuje se posebnom odlukom.</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56.</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Pravna osoba ili fizička osoba obrtnik kojoj je Općina povjerila obavljanje komunalne djelatnosti održavanja čistoće javnih površina dužna ih je redovno i izvanredno održavati i čistiti sukladno programu održavanja komunalne infrastrukture na području Općine koji donosi Općinsko vijeće.</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57.</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Izvanredno čišćenje javnih površina određuje načelnik ako su zbog vremenskih nepogoda, više sile ili drugih razloga javne površine prekomjerno onečišćene.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58.</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Pravna osoba ili fizička osoba obrtnik koja obavlja djelatnost zbog koje dolazi do onečišćavanja javnih površina, dužna ih je redovito čistiti ili osigurati njihovo čišćenje.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Vlasnik, odnosno korisnik sportskih ili rekreacijskih objekata, zabavnih parkova ili igrališta, organizator javnih skupova, javnih priredbi i korisnik javnih površina na kojima su postavljeni privremeni objekti (kiosci i slično), obvezan je čistiti javne površine koje služe kao pristup tim objektima ili za postavljanje objekata.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Vlasnik ili korisnik iz stavka 2. ovoga članka dužan je odmah po završetku javne priredbe ili događanja javnu površinu očisti.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vlasnik ili korisnik ne postupi sukladno stavku 3. ovoga članka, komunalni redar naredit će mu rješenjem čišćenje javnih površina.</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59.</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 istovar, smještaj i utovar građevnog materijala, postavu kontejnera za potrebe gradilišta, podizanje građevinskih skela i ograda gradilišta za sanaciju i rekonstrukciju ili zaštitu od padanja dijelova fasada i slične građevinske radove ili gradnju objekta može se, u skladu s propisima o sigurnosti prometa, privremeno koristiti javne površine i druge površine uz nju.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Javnoprometne površine mogu se koristiti za radove iz stavka 1. ovoga članka na temelju rješenja  upravnog tijela Općine.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se za radove iz stavka 1. ovoga članka koristi javna zelena površina ili neizgrađeno građevinsko zemljište u vlasništvu Općine, rješenje o korištenju površine donosi općinsko upravno tijelo.</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60.</w:t>
      </w:r>
    </w:p>
    <w:p w:rsidR="001F2DEA" w:rsidRPr="0079484F" w:rsidRDefault="001F2DEA" w:rsidP="001F2DEA">
      <w:pPr>
        <w:spacing w:after="0" w:line="240" w:lineRule="auto"/>
        <w:jc w:val="both"/>
        <w:rPr>
          <w:rFonts w:ascii="Cambria" w:eastAsia="Times New Roman" w:hAnsi="Cambria" w:cs="Times New Roman"/>
          <w:bCs/>
          <w:sz w:val="20"/>
          <w:szCs w:val="20"/>
          <w:lang w:val="en-US" w:eastAsia="hr-HR"/>
        </w:rPr>
      </w:pPr>
      <w:r w:rsidRPr="0079484F">
        <w:rPr>
          <w:rFonts w:ascii="Cambria" w:eastAsia="Times New Roman" w:hAnsi="Cambria" w:cs="Times New Roman"/>
          <w:sz w:val="20"/>
          <w:szCs w:val="20"/>
          <w:lang w:val="en-US" w:eastAsia="hr-HR"/>
        </w:rPr>
        <w:t xml:space="preserve">Sukladno Zakonu o gradnji („Narodne novine" broj 153/13, 20/17), članak 53., stavak 1. </w:t>
      </w:r>
      <w:r w:rsidRPr="0079484F">
        <w:rPr>
          <w:rFonts w:ascii="Cambria" w:eastAsia="Times New Roman" w:hAnsi="Cambria" w:cs="Times New Roman"/>
          <w:bCs/>
          <w:sz w:val="20"/>
          <w:szCs w:val="20"/>
          <w:lang w:val="en-US" w:eastAsia="hr-HR"/>
        </w:rPr>
        <w:t>Izvođač je osoba koja gradi ili izvodi pojedine radove na građevini.</w:t>
      </w:r>
    </w:p>
    <w:p w:rsidR="001F2DEA" w:rsidRPr="0079484F" w:rsidRDefault="001F2DEA" w:rsidP="001F2DEA">
      <w:pPr>
        <w:spacing w:after="0" w:line="240" w:lineRule="auto"/>
        <w:contextualSpacing/>
        <w:jc w:val="both"/>
        <w:rPr>
          <w:rFonts w:ascii="Cambria" w:eastAsia="Times New Roman" w:hAnsi="Cambria" w:cs="Times New Roman"/>
          <w:bCs/>
          <w:sz w:val="20"/>
          <w:szCs w:val="20"/>
          <w:lang w:eastAsia="hr-HR"/>
        </w:rPr>
      </w:pP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Prigodom izvođenja radova izvođač mora poduzimati mjere sprečavanja onečišćavanja javnih površina, a osobito </w:t>
      </w:r>
      <w:r w:rsidRPr="0079484F">
        <w:rPr>
          <w:rFonts w:ascii="Cambria" w:eastAsia="Times New Roman" w:hAnsi="Cambria" w:cs="Times New Roman"/>
          <w:bCs/>
          <w:sz w:val="20"/>
          <w:szCs w:val="20"/>
          <w:lang w:val="en-US" w:eastAsia="hr-HR"/>
        </w:rPr>
        <w:t>graditi u skladu s građevinskom dozvolom, Zakonom o gradnji, tehničkim propisima, posebnim propisima, pravilima struke i pri tome</w:t>
      </w:r>
      <w:r w:rsidRPr="0079484F">
        <w:rPr>
          <w:rFonts w:ascii="Cambria" w:eastAsia="Times New Roman" w:hAnsi="Cambria" w:cs="Times New Roman"/>
          <w:sz w:val="20"/>
          <w:szCs w:val="20"/>
          <w:lang w:val="en-US" w:eastAsia="hr-HR"/>
        </w:rPr>
        <w:t>:</w:t>
      </w:r>
    </w:p>
    <w:p w:rsidR="001F2DEA" w:rsidRPr="0079484F" w:rsidRDefault="001F2DEA" w:rsidP="00AA05E0">
      <w:pPr>
        <w:numPr>
          <w:ilvl w:val="0"/>
          <w:numId w:val="3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čistiti, odnosno osigurati čišćenje javnoprometne površine oko gradilišta od svih vrsta građevnog i drugih materijala, blata i slično, a taloženje kojih je na javnim površinama posljedica izvođenja radova,</w:t>
      </w:r>
    </w:p>
    <w:p w:rsidR="001F2DEA" w:rsidRPr="0079484F" w:rsidRDefault="001F2DEA" w:rsidP="00AA05E0">
      <w:pPr>
        <w:numPr>
          <w:ilvl w:val="0"/>
          <w:numId w:val="3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lastRenderedPageBreak/>
        <w:t>polijevati trošni materijal za vrijeme rušenja građevinskih objekata kako bi se spriječilo stvaranje prašine,</w:t>
      </w:r>
    </w:p>
    <w:p w:rsidR="001F2DEA" w:rsidRPr="0079484F" w:rsidRDefault="001F2DEA" w:rsidP="00AA05E0">
      <w:pPr>
        <w:numPr>
          <w:ilvl w:val="0"/>
          <w:numId w:val="3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čistiti ulične slivnike u neposrednoj blizini mjesta na kojima se radovi izvode,</w:t>
      </w:r>
    </w:p>
    <w:p w:rsidR="001F2DEA" w:rsidRPr="0079484F" w:rsidRDefault="001F2DEA" w:rsidP="00AA05E0">
      <w:pPr>
        <w:numPr>
          <w:ilvl w:val="0"/>
          <w:numId w:val="33"/>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deponirati građevni materijal u okviru gradilišta tako da se ne ometa promet i slobodno otjecanje vode te da se materijal ne raznosi po javnim površinama,</w:t>
      </w:r>
    </w:p>
    <w:p w:rsidR="001F2DEA" w:rsidRPr="0079484F" w:rsidRDefault="001F2DEA" w:rsidP="00AA05E0">
      <w:pPr>
        <w:numPr>
          <w:ilvl w:val="0"/>
          <w:numId w:val="33"/>
        </w:numPr>
        <w:spacing w:after="0" w:line="240" w:lineRule="auto"/>
        <w:contextualSpacing/>
        <w:jc w:val="both"/>
        <w:rPr>
          <w:rFonts w:ascii="Cambria" w:eastAsia="Times New Roman" w:hAnsi="Cambria" w:cs="Times New Roman"/>
          <w:bCs/>
          <w:sz w:val="20"/>
          <w:szCs w:val="20"/>
          <w:lang w:eastAsia="hr-HR"/>
        </w:rPr>
      </w:pPr>
      <w:r w:rsidRPr="0079484F">
        <w:rPr>
          <w:rFonts w:ascii="Cambria" w:eastAsia="Times New Roman" w:hAnsi="Cambria" w:cs="Times New Roman"/>
          <w:bCs/>
          <w:sz w:val="20"/>
          <w:szCs w:val="20"/>
          <w:lang w:eastAsia="hr-HR"/>
        </w:rPr>
        <w:t>gospodariti građevnim otpadom nastalim tijekom građenja na gradilištu sukladno propisima koji uređuju gospodarenje otpadom,</w:t>
      </w:r>
    </w:p>
    <w:p w:rsidR="001F2DEA" w:rsidRPr="0079484F" w:rsidRDefault="001F2DEA" w:rsidP="00AA05E0">
      <w:pPr>
        <w:numPr>
          <w:ilvl w:val="0"/>
          <w:numId w:val="34"/>
        </w:numPr>
        <w:spacing w:after="0" w:line="240" w:lineRule="auto"/>
        <w:contextualSpacing/>
        <w:jc w:val="both"/>
        <w:rPr>
          <w:rFonts w:ascii="Cambria" w:eastAsia="Times New Roman" w:hAnsi="Cambria" w:cs="Times New Roman"/>
          <w:bCs/>
          <w:sz w:val="20"/>
          <w:szCs w:val="20"/>
          <w:lang w:eastAsia="hr-HR"/>
        </w:rPr>
      </w:pPr>
      <w:r w:rsidRPr="0079484F">
        <w:rPr>
          <w:rFonts w:ascii="Cambria" w:eastAsia="Times New Roman" w:hAnsi="Cambria" w:cs="Times New Roman"/>
          <w:bCs/>
          <w:sz w:val="20"/>
          <w:szCs w:val="20"/>
          <w:lang w:eastAsia="hr-HR"/>
        </w:rPr>
        <w:t>oporabiti i/ili zbrinuti građevni otpad nastao tijekom građenja na gradilištu sukladno propisima koji uređuju gospodarenje otpadom.</w:t>
      </w:r>
    </w:p>
    <w:p w:rsidR="001F2DEA" w:rsidRPr="0079484F" w:rsidRDefault="001F2DEA" w:rsidP="001F2DEA">
      <w:pPr>
        <w:spacing w:after="0" w:line="240" w:lineRule="auto"/>
        <w:jc w:val="center"/>
        <w:rPr>
          <w:rFonts w:ascii="Cambria" w:eastAsia="Times New Roman" w:hAnsi="Cambria" w:cs="Times New Roman"/>
          <w:bCs/>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61.</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Privremeno korištenje javne površine iz članka 59 . ove odluke odobrava se do 12 mjeseci, uz mogućnost ponovnog produženja ako to radovi zahtijevaju.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O korištenju javne površine za postavljanje građevinske skele dulje od 12 mjeseci odlučuje načelnik.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62.</w:t>
      </w: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se s radovima na objektu ne započne u roku od sedam dana od dana postavljanja građevinske skele ili ako se na vrijeme duže od 30 dana zaustavi gradnja, izvođač je dužan skelu i drugi materijal odmah ukloniti s javne površine.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podnositelj zahtjeva ne postupi sukladno stavku 1. ovoga članka, komunalni redar naredit će rješenjem uklanjanje građevinske skele i drugog materijala.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63.</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Izvođač je dužan, najkasnije 24 sata nakon završetka radova i uklanjanja opreme, obavijestiti komunalno redarstvo da mu zauzeta površina više nije potrebna.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Nakon završetka radova izvođač je dužan zauzetu površinu ostaviti u stanju u kakvom je bila prije izvođenja radova.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Komunalni redar pregledat će korištenu javnu površinu i ako utvrdi da postoji kakvo oštećenje, naredit će izvođaču dovođenje korištene površine u prvobitno stanje u roku od 48 sati.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64.</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Dio javne površine može se privremeno koristiti za istovar drva, ugljena i sličnoga, te za slaganje i piljenje ogrjevnog drva tako da ne ometa cestovni i pješački promet.</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S javne površine moraju se ukloniti drva, ugljen i slično u roku od 24 sata i odmah očistiti od piljevine i drugih otpadaka.</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65.</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 javne površine postavljaju se kante za otpatke i kante za pseći izmet.</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Kante za otpatke i kante za pseći izmet na javnim površinama postavlja pravna osoba ili fizička osoba obrtnik kojoj je Općina povjerila održavanje čistoće javnih površina, odnosno održavanje zelenih površina.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Pravna ili fizička osoba obrtnik kojoj je Općina povjerila postavljanje kanta za otpatke i kanta za pseći izmet dužna ih je održavati čistima i funkcionalno ispravnima.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Vlasnik, odnosno korisnik poslovnog, trgovinskog, ugostiteljskog i uslužnog objekta dužan je čistiti i održavati kante za otpatke i kante za pseći izmet koje se nalaze uz te objekte.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66.</w:t>
      </w: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Kante za otpatke i kante za pseći izmet mogu se postaviti na stupovima, ogradama uz nogostupe, samostojećim postoljima. Zabranjeno je postavljanje kanti za otpatke i kanti za pseći izmet na stupove na kojima se nalaze prometni znakovi, stupove javne rasvjete, drveća i jarbole za isticanje zastava, te na drugim mjestima na kojima bi narušavali izgled naselja, zgrada ili bi ometale promet.</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67.</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 javnim površinama zabranjeno je:</w:t>
      </w:r>
    </w:p>
    <w:p w:rsidR="001F2DEA" w:rsidRPr="0079484F" w:rsidRDefault="001F2DEA" w:rsidP="00AA05E0">
      <w:pPr>
        <w:numPr>
          <w:ilvl w:val="0"/>
          <w:numId w:val="35"/>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bacati goruće predmete u kante za otpatke i kante za pseći izmet ili spremnike za odvojeno prikupljanje otpada te paliti otpad,</w:t>
      </w:r>
    </w:p>
    <w:p w:rsidR="001F2DEA" w:rsidRPr="0079484F" w:rsidRDefault="001F2DEA" w:rsidP="00AA05E0">
      <w:pPr>
        <w:numPr>
          <w:ilvl w:val="0"/>
          <w:numId w:val="35"/>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neovlašteno postavljati ili oštećivati kante za otpatke, kante za pseći izmet ili spremnike za odvojeno prikupljanje otpada i rasipati komunalni otpad te onečišćivati prostor oko kanti za otpatke i izmet te spremnika,</w:t>
      </w:r>
    </w:p>
    <w:p w:rsidR="001F2DEA" w:rsidRPr="0079484F" w:rsidRDefault="001F2DEA" w:rsidP="00AA05E0">
      <w:pPr>
        <w:numPr>
          <w:ilvl w:val="0"/>
          <w:numId w:val="35"/>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onemogućavati pristup vozilu za otpad do mjesta na kojem se nalaze spremnici za odvojeno prikupljanje otpada,</w:t>
      </w:r>
    </w:p>
    <w:p w:rsidR="001F2DEA" w:rsidRPr="0079484F" w:rsidRDefault="001F2DEA" w:rsidP="00AA05E0">
      <w:pPr>
        <w:numPr>
          <w:ilvl w:val="0"/>
          <w:numId w:val="35"/>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popravljati, servisirati ili prati vozila na javnim površinama,</w:t>
      </w:r>
    </w:p>
    <w:p w:rsidR="001F2DEA" w:rsidRPr="0079484F" w:rsidRDefault="001F2DEA" w:rsidP="00AA05E0">
      <w:pPr>
        <w:numPr>
          <w:ilvl w:val="0"/>
          <w:numId w:val="35"/>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ispuštati otpadne vode,</w:t>
      </w:r>
    </w:p>
    <w:p w:rsidR="001F2DEA" w:rsidRPr="0079484F" w:rsidRDefault="001F2DEA" w:rsidP="00AA05E0">
      <w:pPr>
        <w:numPr>
          <w:ilvl w:val="0"/>
          <w:numId w:val="35"/>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lastRenderedPageBreak/>
        <w:t>ostavljati vozila bez registarskih pločica, odnosno neregistrirana vozila, lake teretne prikolice, kamp-prikolice i druga priključna vozila, plovne objekte i olupine plovnih objekata, vozila oštećena u sudaru i olupine vozila,</w:t>
      </w:r>
    </w:p>
    <w:p w:rsidR="001F2DEA" w:rsidRPr="0079484F" w:rsidRDefault="001F2DEA" w:rsidP="00AA05E0">
      <w:pPr>
        <w:numPr>
          <w:ilvl w:val="0"/>
          <w:numId w:val="35"/>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onečišćavati javne površine bacanjem ili ostavljanjem reklamnih i drugih letaka na vozilima i predmetima na javnim površinama,</w:t>
      </w:r>
    </w:p>
    <w:p w:rsidR="001F2DEA" w:rsidRPr="0079484F" w:rsidRDefault="001F2DEA" w:rsidP="00AA05E0">
      <w:pPr>
        <w:numPr>
          <w:ilvl w:val="0"/>
          <w:numId w:val="35"/>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obavljati radnje kojima se onečišćuju javne površine ili propuštati obavljanje radnji kojima se sprječava onečišćenje javnih površina</w:t>
      </w:r>
    </w:p>
    <w:p w:rsidR="001F2DEA" w:rsidRPr="0079484F" w:rsidRDefault="001F2DEA" w:rsidP="00AA05E0">
      <w:pPr>
        <w:numPr>
          <w:ilvl w:val="0"/>
          <w:numId w:val="35"/>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koristiti dječje igralište i isprave za igru djece protivno njihovoj namjeni,</w:t>
      </w:r>
    </w:p>
    <w:p w:rsidR="001F2DEA" w:rsidRPr="0079484F" w:rsidRDefault="001F2DEA" w:rsidP="00AA05E0">
      <w:pPr>
        <w:numPr>
          <w:ilvl w:val="0"/>
          <w:numId w:val="35"/>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bacanje papira, opušaka, smeća, piljevine, pepela, grana, kao drugog otpada.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Zabranjeno je po javnim površinama crtati i pisati poruke ili tekstove bez rješenja općinskog upravnog tijela nadležnog za komunalne poslove, osim prometne signalizacije sukladno posebnim propisima.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68.</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Osoba koja namjerno ili iz nepažnje učini štetu na javnim površinama obvezna je nadoknaditi počinjenu štetu.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Otklanjanje oštećenja i ponovno uređenje javne površine vrši se o trošku počinitelja. </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69.</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Vozila koja sudjeluju u prometu ili su zaustavljena ne smiju onečišćevati javnu površinu uljem, pijeksom, slamom, lišćem, piljevinom i sličnim tekućim rasutim materijalom.</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Vozila ne smiju ispuštati ulja i masti na javno prometnu i drugu javnu površinu. Vozila koja se uključuju u promet na javno prometne i druge javne površine moraju imati očišćene kotače od zemlje ili drugog materijala. </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70.</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Materijal dobiven iskopom kod izgradnje objekata i uređenja zemljišta , kod rekonstrukcije ili popravka objekata upotrijebit će se ako je to moguće za uređenje gradilišta, odnosno okućnice.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Materijal koji nije upotrijebljen za uređenje gradilišta (građevni otpad), deponirat će se u odlagalište građevinskog otpada, ako ono preostali materijal može prihvatiti.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Suglasnost za deponiranje iskopanog i otpadnog građevinskog materijala na odlagalište daje Općina. Zabranjeno je odlagati otpadni građevinski materijal na cijelom podučju Općine bez odobrenja. </w:t>
      </w:r>
      <w:r w:rsidRPr="0079484F">
        <w:rPr>
          <w:rFonts w:ascii="Cambria" w:eastAsia="Times New Roman" w:hAnsi="Cambria" w:cs="Times New Roman"/>
          <w:sz w:val="20"/>
          <w:szCs w:val="20"/>
          <w:lang w:val="en-US" w:eastAsia="hr-HR"/>
        </w:rPr>
        <w:tab/>
      </w:r>
    </w:p>
    <w:p w:rsidR="001F2DEA" w:rsidRPr="0079484F" w:rsidRDefault="001F2DEA" w:rsidP="001F2DEA">
      <w:pPr>
        <w:spacing w:after="0" w:line="240" w:lineRule="auto"/>
        <w:jc w:val="both"/>
        <w:rPr>
          <w:rFonts w:ascii="Cambria" w:eastAsia="Times New Roman" w:hAnsi="Cambria" w:cs="Times New Roman"/>
          <w:b/>
          <w:sz w:val="20"/>
          <w:szCs w:val="20"/>
          <w:lang w:val="en-US" w:eastAsia="hr-HR"/>
        </w:rPr>
      </w:pPr>
    </w:p>
    <w:p w:rsidR="001F2DEA" w:rsidRPr="0079484F" w:rsidRDefault="001F2DEA" w:rsidP="001F2DEA">
      <w:pPr>
        <w:spacing w:after="0" w:line="240" w:lineRule="auto"/>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IV. JAVNE ZELENE POVRŠINE</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71.</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w:t>
      </w:r>
      <w:r w:rsidRPr="0079484F">
        <w:rPr>
          <w:rFonts w:ascii="Cambria" w:eastAsia="Times New Roman" w:hAnsi="Cambria" w:cs="Times New Roman"/>
          <w:sz w:val="20"/>
          <w:szCs w:val="20"/>
          <w:lang w:val="en-US" w:eastAsia="hr-HR"/>
        </w:rPr>
        <w:tab/>
        <w:t>Javne zelene površine moraju se redovito održavati na način da svojim izgledom uljepšavaju naselje i služe svrsi za koju su namijenjene.</w:t>
      </w:r>
      <w:r w:rsidRPr="0079484F">
        <w:rPr>
          <w:rFonts w:ascii="Cambria" w:eastAsia="Times New Roman" w:hAnsi="Cambria" w:cs="Times New Roman"/>
          <w:sz w:val="20"/>
          <w:szCs w:val="20"/>
          <w:lang w:val="en-US" w:eastAsia="hr-HR"/>
        </w:rPr>
        <w:tab/>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Javne zelene površine održava Vlastiti pogon Općine Sv Filip i Jakov u skladu s godišnjim Programom održavanja komunalne infrastrukture kojeg utvrđuje Općinsko vijeće.</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72.</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Pod održavanjem javne zelene površine smatra se posebice: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 obnova biljnog materijala,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rezidba i oblikovanje stabala i grmlja,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 okopavanje i plijevljenje bilja,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 košnja tratine,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 gnojenje i prihranjivanje biljnog materijala koje raste u nepovoljnim uvjetima (drvoredi i slično),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uklanjanje otpalog granja, lišća i drugih otpadaka,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održavanje posuda s ukrasnim biljem u urednom i ispravnom stanju,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 preventivno djelovanje na sprječavanju biljnih bolesti, uništavanje tih biljnih štetnika te kontinuirano provođenje zaštite zelenila,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održavanje naprava na javnoj zelenoj površini (oprema) u urednom stanju (ličenje i popravci klupa, košarica za otpad, spremišta za alat, popločenja i slično),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postavljanje zaštitne ograde od prikladnog materijala odnosno živice na mjestima ugroženim od uništavanja,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postavljanje ploča s upozorenjima za zaštitu javne zelene površine,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obnavljanje, a po potrebi i rekonstrukcija zapuštene zelene površine,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skidanje snijega s grana,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uređenje i privođenje namjeni neuređenih javnih zelenih površina.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Pokošena trava, lišće i drugi otpaci trebaju se odmah ukloniti s javno prometne površine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73.</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Pravna ili fizička osoba koja upravlja ili gospodari javnim športsko-rekreacijskim objektima,  grobljem i sl., obvezna je održavati tu javnu zelenu površinu i brinuti se za njezinu zaštitu i obnovu u skladu s člankom 76. ove Odluke.</w:t>
      </w:r>
    </w:p>
    <w:p w:rsidR="001F2DEA" w:rsidRPr="0079484F" w:rsidRDefault="001F2DEA" w:rsidP="001F2DEA">
      <w:pPr>
        <w:spacing w:after="0" w:line="240" w:lineRule="auto"/>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74.</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Zelena površina smije se koristiti samo u svrhu za koju je namijenjena. </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75.</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Vlastiti pogon u skladu s godišnjim programom treba redovito popunjavati drvorede, te posušena i bolesna stabla dopunjavati stablima iste vrste, uklanjati suhe i bolesne grane, te štetnike na javnoj zelenoj površini.</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76.</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Prilikom uređivanja (betoniranja i asfaltiranja) površine na kojima postoje pojedinačna stabla, mora se postaviti odgovarajuća orubljena slobodna površina, minimalno 0,8 m računajući od debla stabla. </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Stabla i grane na javnoj zelenoj površini koja zakljanjaju prometne znakove ili smetaju zračnim vodovima, siječe odnosno uklanja Vlastiti pogon.</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77.</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Stabla, ukrasne živice i drugo zelenilo uz prometnice, mora se uredno održavati tako da ne seže preko regulacijske crte na prometne površine, ne ometa prolaz pješaka te preglednost u prometu.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Stabla i grane na javnoj zelenoj površini koja zakljanjaju prometne znakove ili smetaju zračnim vodovima, siječe odnosno uklanja Vlastiti pogon.</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78.</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Unutar javnih zelenih površina dopušteno je postavljanje novih električnih, telefonskih, vodovodnih, kanalizacijskih i plinskih vodova, uz prethodno pribavljeno mišljenje Vlastitog pogona i Jedinstvenog upravnog odjela  uz obvezu izvoditelja radova da uspostavi prijašnje stanje javne zelene površine.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Izvoditelj radova dužan je najkasnije u roku od 24 sata po završetku radova izvjestiti Komunalno redarstvo. </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79.</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Bez odobrenja Jedinstvenog upravnog odjela zabranjeno je na javnoj zelenoj površini: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 rezanje grana i vrhova, obaranje i uklanjanje drveća, te vađenje panjeva,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2. prekopavanje javne zelene površine,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3. rekonstrukcija postojeće i izgradnja nove javne zelene površine,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4. postavljanje bilo kakovih objekata, uređaja, naprava, reklamnih panoa i sl.,</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5. odlaganje građevinskog materijala,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6. kampiranje,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7. skupljanje plodova, granja i lišća.</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80.</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Radi zaštite javne zelene površine osobito se zabranjuje: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 zaustavljati, parkirati i voziti motorno vozilo na javnoj zelenoj površini (osim vozila koje se koristi za održavanje javnih zelenih površina i parkovne opreme na njima);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2. sjeći, odnosno rezati drvo ili grm bez odobrenja;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3. oštećivati na bilo koji način drvo, grm, cvjetnjak, živicu ili drugo raslinje;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4. upotrebljavati parkovnu opremu u suprotnosti s njenom namjenom;</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5. uništavati, uklanjati ili premještati parkovnu opremu ili pisati grafite po njoj;</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6. prekrivati tlo asfaltom, betonom i drugim za vodu nepropusnim materijalom u blizini drveća;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7. bacati otpatke ili na drugi način onečišćavati javnu zelenu površinu;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8. vezati bicikle, motore, prikolice i slično za drveće, grmlje i parkovnu opremu;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9. odlagati građevni materijal, sol, glomazni otpad, šutu, ulje, boju i slično na javnoj zelenoj površini;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10. lijepiti ili na drugi način pričvršćivati plakat po stablu ili parkovnoj opremi;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11. rezati ili na drugi način prekidati korijen stabla debljine veće od 3 cm;</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12. polagati podzemne instalacije na javnoj zelenoj površini bez odobrenja na udaljenosti od ruba debla manjoj od dva metra;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13. kopati ili odvoziti zemlju, pijesak, humus i slično na javnoj zelenoj površini;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14. prati, servisirati vozilo i slično na javnoj zelenoj površini;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15. loženje vatre i potpaljivanje stabala;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16. hvatanje i uznemiravanje ptica i ostalih životinja;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17. ostavljanje dotrajalih, oštećenih i napuštenih vozila, priključnih vozila i radnih strojeva na javnoj zelenoj površini;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18. obavljati druge radnje koje bi devastirale javnu zelenu površinu.</w:t>
      </w:r>
    </w:p>
    <w:p w:rsidR="001F2DEA" w:rsidRPr="0079484F" w:rsidRDefault="001F2DEA" w:rsidP="001F2DEA">
      <w:pPr>
        <w:spacing w:after="0" w:line="240" w:lineRule="auto"/>
        <w:jc w:val="both"/>
        <w:rPr>
          <w:rFonts w:ascii="Cambria" w:eastAsia="Times New Roman" w:hAnsi="Cambria" w:cs="Times New Roman"/>
          <w:b/>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81.</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Za dijelove zelenila koji su proglašeni zaštićenim objektom prirode vrijede propisi o zaštiti prirode. </w:t>
      </w:r>
    </w:p>
    <w:p w:rsidR="001F2DEA" w:rsidRPr="0079484F" w:rsidRDefault="001F2DEA" w:rsidP="001F2DEA">
      <w:pPr>
        <w:spacing w:after="0" w:line="240" w:lineRule="auto"/>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lastRenderedPageBreak/>
        <w:t>Članak 82.</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Zabranjena je sječa, rezanje i uklanjanje rijetkog ili za ovu regiju karakterističnog, a hortikulturno vrijednog drveća, bez odobrenja stručnog povjerenstva sastavljenog od predstavnika iz područja hortikulture, urbanizma i zaštite spomenika.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Povjerenstvo iz prethodnog stavka osniva Općinsko vijeće Općine Sv. FIlip i Jakov na prijedlog načelnika.</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83.</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Osoba koja učini štetu na javnoj zelenoj površini svojim štetnim radnjama ili uporabom vozila i sl., obvezna je nadoknaditi počinjenu štetu. </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84.</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Osušeno ili bolesno stablo ili samo grana koja bi svojim rušenjem, odnosno padom moglo ugroziti sigurnost ljudi, prometa, objekata i sl., dužan je ukloniti vlasnik odnosno korisnik zelene površine.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Ukoliko vlasnik, odnosno korisnik ne postupi po odredbi iz prethodnog stavka, uklanjanje stabla ili grana izvršiti će Vlastiti pogon Općine o trošku vlasnika, odnosno nastane rušenjem stabla ili grane iz stavka 1. ovog članka, dužan je nadoknaditi vlasni, odnosno korisnik. korisnika.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Na način iz stavka 1. ovoga članka, postupiti će se i u slučaju kada pojedino stablo ugrožava sigurnost objekta (potkopavanje temelja, podizanje asfaltnog sloja na prometnici i sl.). </w:t>
      </w:r>
    </w:p>
    <w:p w:rsidR="001F2DEA" w:rsidRPr="0079484F" w:rsidRDefault="001F2DEA" w:rsidP="001F2DEA">
      <w:pPr>
        <w:spacing w:after="0" w:line="240" w:lineRule="auto"/>
        <w:rPr>
          <w:rFonts w:ascii="Cambria" w:eastAsia="Times New Roman" w:hAnsi="Cambria" w:cs="Times New Roman"/>
          <w:b/>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V. SKUPLJANJE, ODVOZ I POSTUPANJE SA SKUPLJENIM KOMUNALNIM OTPADOM</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iCs/>
          <w:sz w:val="20"/>
          <w:szCs w:val="20"/>
          <w:lang w:val="en-US" w:eastAsia="hr-HR"/>
        </w:rPr>
        <w:t>Članak 85.</w:t>
      </w:r>
    </w:p>
    <w:p w:rsidR="001F2DEA" w:rsidRPr="0079484F" w:rsidRDefault="001F2DEA" w:rsidP="001F2DEA">
      <w:pPr>
        <w:spacing w:after="12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Zabranjeno je odbacivanje otpada u okoliš.</w:t>
      </w:r>
    </w:p>
    <w:p w:rsidR="001F2DEA" w:rsidRPr="0079484F" w:rsidRDefault="001F2DEA" w:rsidP="001F2DEA">
      <w:pPr>
        <w:spacing w:after="12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Zabranjeno je spaljivanje otpada u okolišu, spaljivanje otpada na moru te spaljivanja biljnog otpada iz poljoprivrede i šumarstva.</w:t>
      </w:r>
    </w:p>
    <w:p w:rsidR="001F2DEA" w:rsidRPr="0079484F" w:rsidRDefault="001F2DEA" w:rsidP="001F2DEA">
      <w:pPr>
        <w:spacing w:after="12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Zabranjeno je potapanje otpada.</w:t>
      </w:r>
    </w:p>
    <w:p w:rsidR="001F2DEA" w:rsidRPr="0079484F" w:rsidRDefault="001F2DEA" w:rsidP="001F2DEA">
      <w:pPr>
        <w:spacing w:after="12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Zabranjeno je odlaganje opasnog otpada u spremnike za miješani komunalni otpad.</w:t>
      </w:r>
    </w:p>
    <w:p w:rsidR="001F2DEA" w:rsidRPr="0079484F" w:rsidRDefault="001F2DEA" w:rsidP="001F2DEA">
      <w:pPr>
        <w:spacing w:after="12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Zabranjeno je za fizičke osobe odlaganje problematičnog otpada u spremnike za miješani komunalni otpad i biorazgradiv otpad.</w:t>
      </w:r>
    </w:p>
    <w:p w:rsidR="001F2DEA" w:rsidRPr="0079484F" w:rsidRDefault="001F2DEA" w:rsidP="001F2DEA">
      <w:pPr>
        <w:spacing w:after="120" w:line="240" w:lineRule="auto"/>
        <w:jc w:val="center"/>
        <w:rPr>
          <w:rFonts w:ascii="Cambria" w:eastAsia="Times New Roman" w:hAnsi="Cambria" w:cs="Times New Roman"/>
          <w:i/>
          <w:sz w:val="20"/>
          <w:szCs w:val="20"/>
          <w:lang w:eastAsia="hr-HR"/>
        </w:rPr>
      </w:pPr>
      <w:r w:rsidRPr="0079484F">
        <w:rPr>
          <w:rFonts w:ascii="Cambria" w:eastAsia="Times New Roman" w:hAnsi="Cambria" w:cs="Times New Roman"/>
          <w:b/>
          <w:sz w:val="20"/>
          <w:szCs w:val="20"/>
          <w:lang w:eastAsia="hr-HR"/>
        </w:rPr>
        <w:t>Članak 86</w:t>
      </w:r>
    </w:p>
    <w:p w:rsidR="001F2DEA" w:rsidRPr="0079484F" w:rsidRDefault="001F2DEA" w:rsidP="001F2DEA">
      <w:pPr>
        <w:spacing w:after="12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Komunalni otpad jest otpad nastao u kućanstvu i otpad koji je po prirodi i sastavu sličan otpadu iz kućanstva, osim proizvodnog otpada i otpada iz poljoprivrede i šumarstva.</w:t>
      </w:r>
    </w:p>
    <w:p w:rsidR="001F2DEA" w:rsidRPr="0079484F" w:rsidRDefault="001F2DEA" w:rsidP="001F2DEA">
      <w:pPr>
        <w:spacing w:after="12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Miješani komunalni otad je otpad iz kućanstva i otpad iz trgovina, industrije i iz ustanova koji je po svojstvima i sastavu sličan otpadu iz kućanstava, iz kojeg posebnim postupkom nisu izdvojeni pojedini materijali (papir i staklo i dr.).</w:t>
      </w:r>
    </w:p>
    <w:p w:rsidR="001F2DEA" w:rsidRPr="0079484F" w:rsidRDefault="001F2DEA" w:rsidP="001F2DEA">
      <w:pPr>
        <w:spacing w:after="12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 xml:space="preserve">Biorazgradivi komunalni otpad je otpad nastao u kućanstvu i otpad koji je po prirodi i sastavu sličan otpadu iz kućanstva, a koji u svom sastavu sadrži biološki razgradiv otpad. Biorazgradiv komunalni otpad u okviru javne usluge je biootpad i otapdni papir i karton. </w:t>
      </w:r>
    </w:p>
    <w:p w:rsidR="001F2DEA" w:rsidRPr="0079484F" w:rsidRDefault="001F2DEA" w:rsidP="001F2DEA">
      <w:pPr>
        <w:spacing w:after="12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Reciklabilni komunalni otapd čine otpadna plastika, otadni metal i otadno staklo, a kad je to prikladno i druge vrste otpada koje su namijenjene recikliranju (npr. Otpadni tekstil, drvo i sl.).</w:t>
      </w:r>
    </w:p>
    <w:p w:rsidR="001F2DEA" w:rsidRPr="0079484F" w:rsidRDefault="001F2DEA" w:rsidP="001F2DEA">
      <w:pPr>
        <w:spacing w:after="12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Glomazni (krupni) otpad je predmet ili tvar koju je zbog zapremine ili mase neprikladno prikupljati u sklopu usluge prikupljanja miješanog komunalnog otpada (namještaj, kuhinjska oprema, vrtna oprema, stavri za djecu i sl.)</w:t>
      </w:r>
    </w:p>
    <w:p w:rsidR="001F2DEA" w:rsidRPr="0079484F" w:rsidRDefault="001F2DEA" w:rsidP="001F2DEA">
      <w:pPr>
        <w:spacing w:after="12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 </w:t>
      </w:r>
      <w:r w:rsidRPr="0079484F">
        <w:rPr>
          <w:rFonts w:ascii="Cambria" w:eastAsia="Times New Roman" w:hAnsi="Cambria" w:cs="Times New Roman"/>
          <w:sz w:val="20"/>
          <w:szCs w:val="20"/>
          <w:lang w:eastAsia="hr-HR"/>
        </w:rPr>
        <w:tab/>
        <w:t>P</w:t>
      </w:r>
      <w:r w:rsidRPr="0079484F">
        <w:rPr>
          <w:rFonts w:ascii="Cambria" w:eastAsia="Times New Roman" w:hAnsi="Cambria" w:cs="Times New Roman"/>
          <w:sz w:val="20"/>
          <w:szCs w:val="20"/>
          <w:lang w:val="en-US" w:eastAsia="hr-HR"/>
        </w:rPr>
        <w:t>roblematični otpad je opasni otpad iz podgrupe 20 01 Kataloga otpada koji uobičajeno nastaje u kućanstvu te opasni otpad koji je po svojstvima, sastavu i količini usporediv s opasnim otpadom koji uobičajeno nastaje u kućanstvu.</w:t>
      </w:r>
    </w:p>
    <w:p w:rsidR="001F2DEA" w:rsidRPr="0079484F" w:rsidRDefault="001F2DEA" w:rsidP="001F2DEA">
      <w:pPr>
        <w:spacing w:after="120" w:line="240" w:lineRule="auto"/>
        <w:jc w:val="center"/>
        <w:rPr>
          <w:rFonts w:ascii="Cambria" w:eastAsia="Times New Roman" w:hAnsi="Cambria" w:cs="Times New Roman"/>
          <w:b/>
          <w:i/>
          <w:sz w:val="20"/>
          <w:szCs w:val="20"/>
          <w:lang w:eastAsia="hr-HR"/>
        </w:rPr>
      </w:pPr>
      <w:r w:rsidRPr="0079484F">
        <w:rPr>
          <w:rFonts w:ascii="Cambria" w:eastAsia="Times New Roman" w:hAnsi="Cambria" w:cs="Times New Roman"/>
          <w:b/>
          <w:sz w:val="20"/>
          <w:szCs w:val="20"/>
          <w:lang w:eastAsia="hr-HR"/>
        </w:rPr>
        <w:t>Članak 87.</w:t>
      </w:r>
      <w:r w:rsidRPr="0079484F">
        <w:rPr>
          <w:rFonts w:ascii="Cambria" w:eastAsia="Times New Roman" w:hAnsi="Cambria" w:cs="Times New Roman"/>
          <w:sz w:val="20"/>
          <w:szCs w:val="20"/>
          <w:lang w:eastAsia="hr-HR"/>
        </w:rPr>
        <w:t> </w:t>
      </w:r>
    </w:p>
    <w:p w:rsidR="001F2DEA" w:rsidRPr="0079484F" w:rsidRDefault="001F2DEA" w:rsidP="001F2DEA">
      <w:pPr>
        <w:spacing w:after="12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Davatelj usluge osigurava odvojenu primopredaju biorazgradivog komunalnog otpad, reciklabilnog komunalnog otpada, problematičnog otpada, glomaznog otpada i miješanog komunalnog otpada.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Korisnik usluge iz stavka 1. ovoga članka na području pružanja javne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Više korisnika mogu na zahtjev, sukladno međusobnom sporazumu, zajednički nastupati prema davatelju usluge.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Korisnik usluge iz stavka 1. ovoga članka dužan je postupiti sukladno posebnoj Odluci o načinu pružanja javne usluge prikupljanja miješanog komunalnog otpada i biorazgradivog komunalnog otpada na području Općine.</w:t>
      </w:r>
    </w:p>
    <w:p w:rsidR="001F2DEA" w:rsidRPr="0079484F" w:rsidRDefault="001F2DEA" w:rsidP="001F2DEA">
      <w:pPr>
        <w:spacing w:after="120" w:line="240" w:lineRule="auto"/>
        <w:jc w:val="center"/>
        <w:rPr>
          <w:rFonts w:ascii="Cambria" w:eastAsia="Times New Roman" w:hAnsi="Cambria" w:cs="Times New Roman"/>
          <w:b/>
          <w:i/>
          <w:sz w:val="20"/>
          <w:szCs w:val="20"/>
          <w:lang w:eastAsia="hr-HR"/>
        </w:rPr>
      </w:pPr>
      <w:r w:rsidRPr="0079484F">
        <w:rPr>
          <w:rFonts w:ascii="Cambria" w:eastAsia="Times New Roman" w:hAnsi="Cambria" w:cs="Times New Roman"/>
          <w:b/>
          <w:sz w:val="20"/>
          <w:szCs w:val="20"/>
          <w:lang w:eastAsia="hr-HR"/>
        </w:rPr>
        <w:t>Članak 88.</w:t>
      </w:r>
    </w:p>
    <w:p w:rsidR="001F2DEA" w:rsidRPr="0079484F" w:rsidRDefault="001F2DEA" w:rsidP="001F2DEA">
      <w:pPr>
        <w:spacing w:after="12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ab/>
        <w:t>Na području Općine prikupljanje otpada propisano je posebnom Odlukom.</w:t>
      </w:r>
    </w:p>
    <w:p w:rsidR="001F2DEA" w:rsidRPr="0079484F" w:rsidRDefault="001F2DEA" w:rsidP="001F2DEA">
      <w:pPr>
        <w:spacing w:after="12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lastRenderedPageBreak/>
        <w:t>Provedbu mjera za sprječavanje nepropisnog odbacivanja otpada te mjera za uklanjanje otpada odbačenog u okoliš što uključuje i naplavljenog morskog otpada osigurava osoba koja obavlja poslove nadležne za komunalni red jedinice lokalne samouprave odnosno komunalni redar.</w:t>
      </w:r>
    </w:p>
    <w:p w:rsidR="001F2DEA" w:rsidRPr="0079484F" w:rsidRDefault="001F2DEA" w:rsidP="001F2DEA">
      <w:pPr>
        <w:spacing w:after="12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Mjere iz stavka 1. ovoga članka uključuju:</w:t>
      </w:r>
    </w:p>
    <w:p w:rsidR="001F2DEA" w:rsidRPr="0079484F" w:rsidRDefault="001F2DEA" w:rsidP="00AA05E0">
      <w:pPr>
        <w:numPr>
          <w:ilvl w:val="0"/>
          <w:numId w:val="37"/>
        </w:numPr>
        <w:spacing w:after="0" w:line="240" w:lineRule="auto"/>
        <w:contextualSpacing/>
        <w:jc w:val="both"/>
        <w:rPr>
          <w:rFonts w:ascii="Cambria" w:eastAsia="Times New Roman" w:hAnsi="Cambria" w:cs="Times New Roman"/>
          <w:sz w:val="20"/>
          <w:szCs w:val="20"/>
        </w:rPr>
      </w:pPr>
      <w:r w:rsidRPr="0079484F">
        <w:rPr>
          <w:rFonts w:ascii="Cambria" w:eastAsia="Times New Roman" w:hAnsi="Cambria" w:cs="Times New Roman"/>
          <w:sz w:val="20"/>
          <w:szCs w:val="20"/>
        </w:rPr>
        <w:t>uspostavu sustava za zaprimanje obavijesti o nepropisno odbačenom otpadu,</w:t>
      </w:r>
    </w:p>
    <w:p w:rsidR="001F2DEA" w:rsidRPr="0079484F" w:rsidRDefault="001F2DEA" w:rsidP="00AA05E0">
      <w:pPr>
        <w:numPr>
          <w:ilvl w:val="0"/>
          <w:numId w:val="37"/>
        </w:numPr>
        <w:spacing w:after="0" w:line="240" w:lineRule="auto"/>
        <w:contextualSpacing/>
        <w:jc w:val="both"/>
        <w:rPr>
          <w:rFonts w:ascii="Cambria" w:eastAsia="Times New Roman" w:hAnsi="Cambria" w:cs="Times New Roman"/>
          <w:sz w:val="20"/>
          <w:szCs w:val="20"/>
        </w:rPr>
      </w:pPr>
      <w:r w:rsidRPr="0079484F">
        <w:rPr>
          <w:rFonts w:ascii="Cambria" w:eastAsia="Times New Roman" w:hAnsi="Cambria" w:cs="Times New Roman"/>
          <w:sz w:val="20"/>
          <w:szCs w:val="20"/>
        </w:rPr>
        <w:t>uspostava sustava evidentiranja lokacija odbačenog otpada,</w:t>
      </w:r>
    </w:p>
    <w:p w:rsidR="001F2DEA" w:rsidRPr="0079484F" w:rsidRDefault="001F2DEA" w:rsidP="00AA05E0">
      <w:pPr>
        <w:numPr>
          <w:ilvl w:val="0"/>
          <w:numId w:val="37"/>
        </w:numPr>
        <w:spacing w:after="0" w:line="240" w:lineRule="auto"/>
        <w:contextualSpacing/>
        <w:jc w:val="both"/>
        <w:rPr>
          <w:rFonts w:ascii="Cambria" w:eastAsia="Times New Roman" w:hAnsi="Cambria" w:cs="Times New Roman"/>
          <w:sz w:val="20"/>
          <w:szCs w:val="20"/>
        </w:rPr>
      </w:pPr>
      <w:r w:rsidRPr="0079484F">
        <w:rPr>
          <w:rFonts w:ascii="Cambria" w:eastAsia="Times New Roman" w:hAnsi="Cambria" w:cs="Times New Roman"/>
          <w:sz w:val="20"/>
          <w:szCs w:val="20"/>
        </w:rPr>
        <w:t>provedbu redovitog godišnjeg nadzora područja jedinice lokalne samouprave radi utvrđivanja postojanja odbačenog otpada, a posebno lokacija na kojima je u prethodne dvije godine evidentirano postojanje odbačenog otpada.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b/>
        <w:t>Radi provedbe mjera iz stavka 2. točke 2. ovoga članka komunalni redar rješenjem naređuje vlasniku, odnosno posjedniku nekretnine, ako vlasnik nije poznat, na kojem je nepropisno odložen otpad uklanjanje tog otpada, odnosno osobi koja sukladno posebnom propisu upravlja određenim područjem (dobrom), ako je otpad odložen na tom području (dobru).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Rješenjem iz stavka 3. ovoga članka određuje se: lokacija odbačenog otpada, procijenjena količina otpada, obveznik uklanjanja otpada, te obveza uklanjanja otpada predajom ovlaštenoj osobi za gospodarenje tom vrstom otpada u roku koji ne može biti duži od 6 mjeseci od dana zaprimanja rješenja.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Protiv rješenja iz stavka 3. ovoga članka može se izjaviti žalba nadležnom upravnom tijelu, a protiv rješenja komunalnog redara Općine  može se izjaviti žalba Ministarstvu.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Istekom roka određenog  rješenjem iz stavka 4. ovoga članka komunalni redar utvrđuje ispunjavanje obveze određene rješenjem. Ako komunalni redar utvrdi da obveza određena rješenjem iz stavka 3. ovoga članka nije izvršena, Općina je dužna osigurati uklanjanje tog otpada predajom ovlaštenoj osobi za gospodarenje tom vrstom otpada.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komunalni redar utvrdi postojanje opravdane sumnje da je opasni ili drugi otpad odbačen na nekretnini čiji vlasnik, odnosno posjednik, ako vlasnik nekretnine nije poznat, odnosno osoba koja, sukladno posebnom propisu, upravlja određenim područjem (dobrom), ne dopušta pristup radi utvrđivanja činjeničnog stanja u vezi odbačenog otpada, komunalni redar ovlašten je zatražiti nalog suda i asistenciju djelatnika ministarstva nadležnog za unutarnje poslove radi pristupa na nekretninu u svrhu utvrđivanja činjenica.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b/>
        <w:t>Izvršno tijelo Općine dužno je izvješće o lokacijama i količinama odbačenog otpada, troškovima uklanjanja odbačenog otpada i provedbi mjera iz stavka 1. ovoga članka podnijeti predstavničkom tijelu te jedinice do 31. ožujka tekuće godine za prethodnu kalendarsku godinu.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Predstavničko tijelo Općine dužno je, temeljem izvješća iz stavka 8. ovoga članka, donijeti odluku o provedbi posebnih mjera sprječavanja odbacivanja otpada u odnosu na lokacije na kojima je u više navrata utvrđeno nepropisno odbacivanje otpada.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Sredstva za provedbu mjera iz stavka 1. ovoga članka osiguravaju se u proračunu Općine.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Općina ima pravo na naknadu troška uklanjanja otpada iz stavka 6. ovoga članka od vlasnika, odnosno posjednika nekretnine, ako vlasnik nije poznat, odnosno od osobe koja, sukladno posebnom propisu, upravlja određenim područjem (dobrom), na kojem se otpad nalazi.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sz w:val="20"/>
          <w:szCs w:val="20"/>
          <w:lang w:val="en-US" w:eastAsia="hr-HR"/>
        </w:rPr>
        <w:t>Članak 89.</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Sanaciju okoliša na lokaciji onečišćenoj otpadom utvrđenim Planom gospodarenja otpadom Općine Sv. Filip i Jakov osigurava onečišćivač.</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je onečišćivač nepoznat ili je prestao postojati, a nema pravnog slijednika, sanaciju osigurava vlasnik, odnosno posjednik nekretnine na lokaciji iz stavka 1. ovoga članka.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Republika Hrvatska sufinancira i/ili financira sanaciju lokacije iz stavaka 1. i 2. ovoga članka ima pravo povrata troškova sanacije od budućeg vlasnika.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90.</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Proizvođač otpada i drugi posjednik otpada dužan je predati svoj otpad osobi koja obavlja djelatnost gospodarenja otpadom uz popratnu dokumentaciju.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Iznimno od stavka 1. ovoga članka, proizvođač otpada i drugi posjednik otpada može obraditi svoj otpad ako:</w:t>
      </w:r>
    </w:p>
    <w:p w:rsidR="001F2DEA" w:rsidRPr="0079484F" w:rsidRDefault="001F2DEA" w:rsidP="00AA05E0">
      <w:pPr>
        <w:numPr>
          <w:ilvl w:val="0"/>
          <w:numId w:val="36"/>
        </w:numPr>
        <w:spacing w:after="0" w:line="240" w:lineRule="auto"/>
        <w:contextualSpacing/>
        <w:jc w:val="both"/>
        <w:rPr>
          <w:rFonts w:ascii="Cambria" w:eastAsia="Times New Roman" w:hAnsi="Cambria" w:cs="Times New Roman"/>
          <w:sz w:val="20"/>
          <w:szCs w:val="20"/>
        </w:rPr>
      </w:pPr>
      <w:r w:rsidRPr="0079484F">
        <w:rPr>
          <w:rFonts w:ascii="Cambria" w:eastAsia="Times New Roman" w:hAnsi="Cambria" w:cs="Times New Roman"/>
          <w:sz w:val="20"/>
          <w:szCs w:val="20"/>
        </w:rPr>
        <w:t>sam obavlja djelatnost gospodarenja otpadom prema ovom Zakonu o održivom gospodarenju otpadom („Narodne novine“ broj  94/13, 73/17),</w:t>
      </w:r>
    </w:p>
    <w:p w:rsidR="001F2DEA" w:rsidRPr="0079484F" w:rsidRDefault="001F2DEA" w:rsidP="00AA05E0">
      <w:pPr>
        <w:numPr>
          <w:ilvl w:val="0"/>
          <w:numId w:val="36"/>
        </w:numPr>
        <w:spacing w:after="0" w:line="240" w:lineRule="auto"/>
        <w:contextualSpacing/>
        <w:jc w:val="both"/>
        <w:rPr>
          <w:rFonts w:ascii="Cambria" w:eastAsia="Times New Roman" w:hAnsi="Cambria" w:cs="Times New Roman"/>
          <w:sz w:val="20"/>
          <w:szCs w:val="20"/>
        </w:rPr>
      </w:pPr>
      <w:r w:rsidRPr="0079484F">
        <w:rPr>
          <w:rFonts w:ascii="Cambria" w:eastAsia="Times New Roman" w:hAnsi="Cambria" w:cs="Times New Roman"/>
          <w:sz w:val="20"/>
          <w:szCs w:val="20"/>
        </w:rPr>
        <w:t>kao fizička osoba biološki razgradivi otpad iz svog vrta obrađuje biološkom aerobnom obradom (kompostiranje).</w:t>
      </w:r>
    </w:p>
    <w:p w:rsidR="001F2DEA" w:rsidRPr="0079484F" w:rsidRDefault="001F2DEA" w:rsidP="001F2DEA">
      <w:pPr>
        <w:spacing w:after="12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 xml:space="preserve">Ukoliko komunalni redar uvidi da otpad koji je proizveo proizvođač/posjednik otpada ugrožava okoliš i/ili sigurnost i zdravlje ljudi može naložiti uklanjanje istog. </w:t>
      </w:r>
    </w:p>
    <w:p w:rsidR="001F2DEA" w:rsidRPr="0079484F" w:rsidRDefault="001F2DEA" w:rsidP="001F2DEA">
      <w:pPr>
        <w:spacing w:after="120" w:line="240" w:lineRule="auto"/>
        <w:jc w:val="center"/>
        <w:rPr>
          <w:rFonts w:ascii="Cambria" w:eastAsia="Times New Roman" w:hAnsi="Cambria" w:cs="Times New Roman"/>
          <w:b/>
          <w:i/>
          <w:sz w:val="20"/>
          <w:szCs w:val="20"/>
          <w:lang w:eastAsia="hr-HR"/>
        </w:rPr>
      </w:pPr>
      <w:r w:rsidRPr="0079484F">
        <w:rPr>
          <w:rFonts w:ascii="Cambria" w:eastAsia="Times New Roman" w:hAnsi="Cambria" w:cs="Times New Roman"/>
          <w:b/>
          <w:sz w:val="20"/>
          <w:szCs w:val="20"/>
          <w:lang w:eastAsia="hr-HR"/>
        </w:rPr>
        <w:t>Članak 91.</w:t>
      </w:r>
    </w:p>
    <w:p w:rsidR="001F2DEA" w:rsidRPr="0079484F" w:rsidRDefault="001F2DEA" w:rsidP="001F2DEA">
      <w:pPr>
        <w:spacing w:after="12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lastRenderedPageBreak/>
        <w:t>Obvezatnost i postupak korištenja komunalne usluge koji se odnosi na sakupljanje i odvoz komunalnog i njemu sličnog otpada, obveze isporučitelja i korisnika usluge, kriteriji za odabir obujma posude za komunalni otpad i obračun troškova korištenja ove usluge, postupanje s glomaznim i iskoristivim otpadom i drugo, uređuje se odlukom.</w:t>
      </w:r>
    </w:p>
    <w:p w:rsidR="001F2DEA" w:rsidRPr="0079484F" w:rsidRDefault="001F2DEA" w:rsidP="001F2DEA">
      <w:pPr>
        <w:spacing w:after="0" w:line="240" w:lineRule="auto"/>
        <w:jc w:val="center"/>
        <w:rPr>
          <w:rFonts w:ascii="Cambria" w:eastAsia="Times New Roman" w:hAnsi="Cambria" w:cs="Times New Roman"/>
          <w:b/>
          <w:i/>
          <w:sz w:val="20"/>
          <w:szCs w:val="20"/>
          <w:lang w:eastAsia="hr-HR"/>
        </w:rPr>
      </w:pPr>
      <w:r w:rsidRPr="0079484F">
        <w:rPr>
          <w:rFonts w:ascii="Cambria" w:eastAsia="Times New Roman" w:hAnsi="Cambria" w:cs="Times New Roman"/>
          <w:b/>
          <w:sz w:val="20"/>
          <w:szCs w:val="20"/>
          <w:lang w:eastAsia="hr-HR"/>
        </w:rPr>
        <w:t>Članak 92.</w:t>
      </w:r>
    </w:p>
    <w:p w:rsidR="001F2DEA" w:rsidRPr="0079484F" w:rsidRDefault="001F2DEA" w:rsidP="001F2DEA">
      <w:p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 xml:space="preserve">Na području Općine, djelatnost sakupljanja i odvoza otpada ove Odluke, kao isporučitelj usluge, obavlja pravna osoba kojoj je Općina povjerila obavljanje te djelatnosti. </w:t>
      </w:r>
    </w:p>
    <w:p w:rsidR="001F2DEA" w:rsidRPr="0079484F" w:rsidRDefault="001F2DEA" w:rsidP="001F2DEA">
      <w:pPr>
        <w:spacing w:after="0" w:line="240" w:lineRule="auto"/>
        <w:jc w:val="both"/>
        <w:rPr>
          <w:rFonts w:ascii="Cambria" w:eastAsia="Times New Roman" w:hAnsi="Cambria" w:cs="Times New Roman"/>
          <w:i/>
          <w:sz w:val="20"/>
          <w:szCs w:val="20"/>
          <w:lang w:eastAsia="hr-HR"/>
        </w:rPr>
      </w:pPr>
    </w:p>
    <w:p w:rsidR="001F2DEA" w:rsidRPr="0079484F" w:rsidRDefault="001F2DEA" w:rsidP="001F2DEA">
      <w:pPr>
        <w:spacing w:after="0" w:line="240" w:lineRule="auto"/>
        <w:jc w:val="center"/>
        <w:rPr>
          <w:rFonts w:ascii="Cambria" w:eastAsia="Times New Roman" w:hAnsi="Cambria" w:cs="Times New Roman"/>
          <w:b/>
          <w:i/>
          <w:sz w:val="20"/>
          <w:szCs w:val="20"/>
          <w:lang w:eastAsia="hr-HR"/>
        </w:rPr>
      </w:pPr>
      <w:r w:rsidRPr="0079484F">
        <w:rPr>
          <w:rFonts w:ascii="Cambria" w:eastAsia="Times New Roman" w:hAnsi="Cambria" w:cs="Times New Roman"/>
          <w:b/>
          <w:sz w:val="20"/>
          <w:szCs w:val="20"/>
          <w:lang w:eastAsia="hr-HR"/>
        </w:rPr>
        <w:t>Članak 93.</w:t>
      </w:r>
    </w:p>
    <w:p w:rsidR="001F2DEA" w:rsidRPr="0079484F" w:rsidRDefault="001F2DEA" w:rsidP="001F2DEA">
      <w:pPr>
        <w:spacing w:after="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 xml:space="preserve">Korisnici usluge sakupljanja i odvoza komunalnog otpada u pravilu posude za odlaganje komunalnog otpada smještaju u svoje objekte ili druge prostore u svom vlasništvu. Posudu za odlaganje komunalnog otpada obujma većeg od 240 litara, iznimno mogu temeljem rješenja koje izdaje općinsko upravno tijelo nadležno za komunalne poslove, smjestiti na javnoj površini samo građani koji stanuju u višestambenim objektima i fizičke osobe koje djelatnost obavljaju samostalnim radom. </w:t>
      </w:r>
    </w:p>
    <w:p w:rsidR="001F2DEA" w:rsidRPr="0079484F" w:rsidRDefault="001F2DEA" w:rsidP="001F2DEA">
      <w:pPr>
        <w:spacing w:after="12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 xml:space="preserve">Rješenjem iz prethodnog stavka određuje se mjesto, izgled i način uređenja javne površine. </w:t>
      </w:r>
    </w:p>
    <w:p w:rsidR="001F2DEA" w:rsidRPr="0079484F" w:rsidRDefault="001F2DEA" w:rsidP="001F2DEA">
      <w:pPr>
        <w:spacing w:after="12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Troškove uređenja mjesta za smještaj posuda za odlaganje komunalnog otpada na javnoj površini, snose korisnici usluge.</w:t>
      </w:r>
    </w:p>
    <w:p w:rsidR="001F2DEA" w:rsidRPr="0079484F" w:rsidRDefault="001F2DEA" w:rsidP="001F2DEA">
      <w:pPr>
        <w:spacing w:after="0" w:line="240" w:lineRule="auto"/>
        <w:jc w:val="center"/>
        <w:rPr>
          <w:rFonts w:ascii="Cambria" w:eastAsia="Times New Roman" w:hAnsi="Cambria" w:cs="Times New Roman"/>
          <w:b/>
          <w:i/>
          <w:sz w:val="20"/>
          <w:szCs w:val="20"/>
          <w:lang w:eastAsia="hr-HR"/>
        </w:rPr>
      </w:pPr>
      <w:r w:rsidRPr="0079484F">
        <w:rPr>
          <w:rFonts w:ascii="Cambria" w:eastAsia="Times New Roman" w:hAnsi="Cambria" w:cs="Times New Roman"/>
          <w:b/>
          <w:sz w:val="20"/>
          <w:szCs w:val="20"/>
          <w:lang w:eastAsia="hr-HR"/>
        </w:rPr>
        <w:t>Članak 94.</w:t>
      </w:r>
    </w:p>
    <w:p w:rsidR="001F2DEA" w:rsidRPr="0079484F" w:rsidRDefault="001F2DEA" w:rsidP="001F2DEA">
      <w:pPr>
        <w:spacing w:after="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 xml:space="preserve">Ukoliko korisnici usluga iz višestambenog objekta smještaju posude za odlaganje komunalnog otpada protivno načinu propisanom u prethodnom članku, prekršiteljem se  smatraju svi stanari  višestambenog objekta. </w:t>
      </w:r>
    </w:p>
    <w:p w:rsidR="001F2DEA" w:rsidRPr="0079484F" w:rsidRDefault="001F2DEA" w:rsidP="001F2DEA">
      <w:pPr>
        <w:spacing w:after="0" w:line="240" w:lineRule="auto"/>
        <w:jc w:val="center"/>
        <w:rPr>
          <w:rFonts w:ascii="Cambria" w:eastAsia="Times New Roman" w:hAnsi="Cambria" w:cs="Times New Roman"/>
          <w:b/>
          <w:i/>
          <w:sz w:val="20"/>
          <w:szCs w:val="20"/>
          <w:lang w:eastAsia="hr-HR"/>
        </w:rPr>
      </w:pPr>
      <w:r w:rsidRPr="0079484F">
        <w:rPr>
          <w:rFonts w:ascii="Cambria" w:eastAsia="Times New Roman" w:hAnsi="Cambria" w:cs="Times New Roman"/>
          <w:b/>
          <w:sz w:val="20"/>
          <w:szCs w:val="20"/>
          <w:lang w:eastAsia="hr-HR"/>
        </w:rPr>
        <w:t>Članak 95.</w:t>
      </w:r>
    </w:p>
    <w:p w:rsidR="001F2DEA" w:rsidRPr="0079484F" w:rsidRDefault="001F2DEA" w:rsidP="001F2DEA">
      <w:pPr>
        <w:spacing w:after="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Opasni otpad koji nastaje u kućanstvima, mora se odlagati u posebne spremnike namijenjene za odlaganje opasnog otpada prema postupku utvrđenom posebnim propisima.</w:t>
      </w:r>
    </w:p>
    <w:p w:rsidR="001F2DEA" w:rsidRPr="0079484F" w:rsidRDefault="001F2DEA" w:rsidP="001F2DEA">
      <w:pPr>
        <w:spacing w:after="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Nije dozvoljeno opasni otpad i problematični otpad koji nastaje u kućanstvima ispuštati u gradski sustav odvodnje otpadnih voda, ostavljati na javnim površinama ili ga odlagati u posude za odlaganje komunalnog otpada.</w:t>
      </w:r>
    </w:p>
    <w:p w:rsidR="001F2DEA" w:rsidRPr="0079484F" w:rsidRDefault="001F2DEA" w:rsidP="001F2DEA">
      <w:pPr>
        <w:spacing w:after="0" w:line="240" w:lineRule="auto"/>
        <w:jc w:val="center"/>
        <w:rPr>
          <w:rFonts w:ascii="Cambria" w:eastAsia="Times New Roman" w:hAnsi="Cambria" w:cs="Times New Roman"/>
          <w:b/>
          <w:i/>
          <w:sz w:val="20"/>
          <w:szCs w:val="20"/>
          <w:lang w:eastAsia="hr-HR"/>
        </w:rPr>
      </w:pPr>
      <w:r w:rsidRPr="0079484F">
        <w:rPr>
          <w:rFonts w:ascii="Cambria" w:eastAsia="Times New Roman" w:hAnsi="Cambria" w:cs="Times New Roman"/>
          <w:b/>
          <w:sz w:val="20"/>
          <w:szCs w:val="20"/>
          <w:lang w:eastAsia="hr-HR"/>
        </w:rPr>
        <w:t>Članak 96.</w:t>
      </w:r>
    </w:p>
    <w:p w:rsidR="001F2DEA" w:rsidRPr="0079484F" w:rsidRDefault="001F2DEA" w:rsidP="001F2DEA">
      <w:pPr>
        <w:spacing w:after="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Isporučitelj usluge postupa sa sakupljenim otpadom  sukladno  utvrđenim propisima o gospodarenju otpadom.</w:t>
      </w:r>
    </w:p>
    <w:p w:rsidR="001F2DEA" w:rsidRPr="0079484F" w:rsidRDefault="001F2DEA" w:rsidP="001F2DEA">
      <w:pPr>
        <w:spacing w:after="120" w:line="240" w:lineRule="auto"/>
        <w:jc w:val="both"/>
        <w:rPr>
          <w:rFonts w:ascii="Cambria" w:eastAsia="Times New Roman" w:hAnsi="Cambria" w:cs="Times New Roman"/>
          <w:i/>
          <w:sz w:val="20"/>
          <w:szCs w:val="20"/>
          <w:lang w:eastAsia="hr-HR"/>
        </w:rPr>
      </w:pPr>
      <w:r w:rsidRPr="0079484F">
        <w:rPr>
          <w:rFonts w:ascii="Cambria" w:eastAsia="Times New Roman" w:hAnsi="Cambria" w:cs="Times New Roman"/>
          <w:sz w:val="20"/>
          <w:szCs w:val="20"/>
          <w:lang w:eastAsia="hr-HR"/>
        </w:rPr>
        <w:t xml:space="preserve">Sakupljeni otpad odvozi se na mjesto koje je za odlaganje otpada utvrđeno prostorno-planskom dokumentacijom.  </w:t>
      </w:r>
    </w:p>
    <w:p w:rsidR="001F2DEA" w:rsidRPr="0079484F" w:rsidRDefault="001F2DEA" w:rsidP="001F2DEA">
      <w:pPr>
        <w:spacing w:after="0" w:line="240" w:lineRule="auto"/>
        <w:jc w:val="both"/>
        <w:rPr>
          <w:rFonts w:ascii="Cambria" w:eastAsia="Times New Roman" w:hAnsi="Cambria" w:cs="Times New Roman"/>
          <w:b/>
          <w:bCs/>
          <w:sz w:val="20"/>
          <w:szCs w:val="20"/>
          <w:lang w:val="en-US" w:eastAsia="hr-HR"/>
        </w:rPr>
      </w:pPr>
      <w:r w:rsidRPr="0079484F">
        <w:rPr>
          <w:rFonts w:ascii="Cambria" w:eastAsia="Times New Roman" w:hAnsi="Cambria" w:cs="Times New Roman"/>
          <w:b/>
          <w:bCs/>
          <w:sz w:val="20"/>
          <w:szCs w:val="20"/>
          <w:lang w:val="en-US" w:eastAsia="hr-HR"/>
        </w:rPr>
        <w:t>VI. ZAŠTITA OD BUKE</w:t>
      </w:r>
    </w:p>
    <w:p w:rsidR="001F2DEA" w:rsidRPr="0079484F" w:rsidRDefault="001F2DEA" w:rsidP="001F2DEA">
      <w:pPr>
        <w:spacing w:after="0" w:line="240" w:lineRule="auto"/>
        <w:jc w:val="center"/>
        <w:rPr>
          <w:rFonts w:ascii="Cambria" w:eastAsia="Times New Roman" w:hAnsi="Cambria" w:cs="Times New Roman"/>
          <w:b/>
          <w:bCs/>
          <w:sz w:val="20"/>
          <w:szCs w:val="20"/>
          <w:lang w:val="en-US" w:eastAsia="hr-HR"/>
        </w:rPr>
      </w:pPr>
      <w:r w:rsidRPr="0079484F">
        <w:rPr>
          <w:rFonts w:ascii="Cambria" w:eastAsia="Times New Roman" w:hAnsi="Cambria" w:cs="Times New Roman"/>
          <w:b/>
          <w:bCs/>
          <w:sz w:val="20"/>
          <w:szCs w:val="20"/>
          <w:lang w:val="en-US" w:eastAsia="hr-HR"/>
        </w:rPr>
        <w:t>Članak  97.</w:t>
      </w:r>
    </w:p>
    <w:p w:rsidR="001F2DEA" w:rsidRPr="0079484F" w:rsidRDefault="001F2DEA" w:rsidP="001F2DEA">
      <w:pPr>
        <w:shd w:val="clear" w:color="auto" w:fill="FFFFFF"/>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Zabranjeno je obavljati radove, djelatnosti i druge aktivnosti koje u boravišnim prostorima uzrokuju buku štetnu po zdravlje ljudi.</w:t>
      </w:r>
    </w:p>
    <w:p w:rsidR="001F2DEA" w:rsidRPr="0079484F" w:rsidRDefault="001F2DEA" w:rsidP="001F2DEA">
      <w:pPr>
        <w:shd w:val="clear" w:color="auto" w:fill="FFFFFF"/>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Uporaba elektroakustičkih i akustičkih uređaja na otvorenom u objektima registriranim za obavljanje ugostiteljske djelatnosti dopuštena je najdulje do 24 sata, osim ako vrijeme uporabe tih uređaja aktom nadležnog tijela općine nije drukčije određeno.</w:t>
      </w:r>
    </w:p>
    <w:p w:rsidR="001F2DEA" w:rsidRPr="0079484F" w:rsidRDefault="001F2DEA" w:rsidP="001F2DEA">
      <w:pPr>
        <w:shd w:val="clear" w:color="auto" w:fill="FFFFFF"/>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Buka elektroakustičkih uređaja i ostalih izvora buke na otvorenom u objektima iz stavka 2. ovoga članka ne smije prelaziti najviše dopuštene razine buke sukladno pravilniku kojim su propisane najviše dopuštene razine buke na otvorenom prostoru.</w:t>
      </w:r>
    </w:p>
    <w:p w:rsidR="001F2DEA" w:rsidRPr="0079484F" w:rsidRDefault="001F2DEA" w:rsidP="001F2DEA">
      <w:pPr>
        <w:shd w:val="clear" w:color="auto" w:fill="FFFFFF"/>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Mjerama zaštite od buke mora se spriječiti nastajanje emisije prekomjerne buke, odnosno smanjiti postojeća buka na dopuštene razine.</w:t>
      </w:r>
    </w:p>
    <w:p w:rsidR="001F2DEA" w:rsidRPr="0079484F" w:rsidRDefault="001F2DEA" w:rsidP="001F2DEA">
      <w:pPr>
        <w:shd w:val="clear" w:color="auto" w:fill="FFFFFF"/>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Zaštita od buke provodi se danonoćno.</w:t>
      </w:r>
    </w:p>
    <w:p w:rsidR="001F2DEA" w:rsidRPr="0079484F" w:rsidRDefault="001F2DEA" w:rsidP="001F2DEA">
      <w:pPr>
        <w:shd w:val="clear" w:color="auto" w:fill="FFFFFF"/>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98.</w:t>
      </w:r>
    </w:p>
    <w:p w:rsidR="001F2DEA" w:rsidRPr="0079484F" w:rsidRDefault="001F2DEA" w:rsidP="001F2DEA">
      <w:pPr>
        <w:shd w:val="clear" w:color="auto" w:fill="FFFFFF"/>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Nadzor nad provedbom ove Odluke donešene na temelju članka 97. provodi komunalno redarstvo.</w:t>
      </w:r>
    </w:p>
    <w:p w:rsidR="001F2DEA" w:rsidRPr="0079484F" w:rsidRDefault="001F2DEA" w:rsidP="001F2DEA">
      <w:pPr>
        <w:shd w:val="clear" w:color="auto" w:fill="FFFFFF"/>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Komunalno redarstvo pri provedbi nadzora ovlašteno:</w:t>
      </w:r>
    </w:p>
    <w:p w:rsidR="001F2DEA" w:rsidRPr="0079484F" w:rsidRDefault="001F2DEA" w:rsidP="001F2DEA">
      <w:pPr>
        <w:shd w:val="clear" w:color="auto" w:fill="FFFFFF"/>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Poduzimati upravne mjere sukladno ovlastima:</w:t>
      </w:r>
    </w:p>
    <w:p w:rsidR="001F2DEA" w:rsidRPr="0079484F" w:rsidRDefault="001F2DEA" w:rsidP="00AA05E0">
      <w:pPr>
        <w:numPr>
          <w:ilvl w:val="0"/>
          <w:numId w:val="38"/>
        </w:numPr>
        <w:shd w:val="clear" w:color="auto" w:fill="FFFFFF"/>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narediti poduzimanje propisanih utvrđenih mjera za zaštitu od buke,</w:t>
      </w:r>
    </w:p>
    <w:p w:rsidR="001F2DEA" w:rsidRPr="0079484F" w:rsidRDefault="001F2DEA" w:rsidP="00AA05E0">
      <w:pPr>
        <w:numPr>
          <w:ilvl w:val="0"/>
          <w:numId w:val="38"/>
        </w:numPr>
        <w:shd w:val="clear" w:color="auto" w:fill="FFFFFF"/>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zabraniti uporabu izvora buke dok se ne poduzmu mjere zaštite od buke ,</w:t>
      </w:r>
    </w:p>
    <w:p w:rsidR="001F2DEA" w:rsidRPr="0079484F" w:rsidRDefault="001F2DEA" w:rsidP="00AA05E0">
      <w:pPr>
        <w:numPr>
          <w:ilvl w:val="0"/>
          <w:numId w:val="38"/>
        </w:numPr>
        <w:shd w:val="clear" w:color="auto" w:fill="FFFFFF"/>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zabraniti obavljanje djelatnosti i ostalih aktivnosti koje zbog buke ometaju boravak, odmor i noćni mir ako to nije moguće postići mjerom iz točke 2. ovoga stavka.</w:t>
      </w:r>
    </w:p>
    <w:p w:rsidR="001F2DEA" w:rsidRPr="0079484F" w:rsidRDefault="001F2DEA" w:rsidP="001F2DEA">
      <w:pPr>
        <w:shd w:val="clear" w:color="auto" w:fill="FFFFFF"/>
        <w:spacing w:after="0" w:line="240" w:lineRule="auto"/>
        <w:contextualSpacing/>
        <w:jc w:val="both"/>
        <w:rPr>
          <w:rFonts w:ascii="Cambria" w:eastAsia="Times New Roman" w:hAnsi="Cambria" w:cs="Times New Roman"/>
          <w:sz w:val="20"/>
          <w:szCs w:val="20"/>
          <w:lang w:eastAsia="hr-HR"/>
        </w:rPr>
      </w:pPr>
    </w:p>
    <w:p w:rsidR="001F2DEA" w:rsidRPr="0079484F" w:rsidRDefault="001F2DEA" w:rsidP="001F2DEA">
      <w:pPr>
        <w:shd w:val="clear" w:color="auto" w:fill="FFFFFF"/>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Predlagati pokretanje prekršajnog postupka za pravnu osobu ako:</w:t>
      </w:r>
    </w:p>
    <w:p w:rsidR="001F2DEA" w:rsidRPr="0079484F" w:rsidRDefault="001F2DEA" w:rsidP="00AA05E0">
      <w:pPr>
        <w:numPr>
          <w:ilvl w:val="0"/>
          <w:numId w:val="39"/>
        </w:numPr>
        <w:shd w:val="clear" w:color="auto" w:fill="FFFFFF"/>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provodi zaštitu od buke i ne osigura njezinu provedbu,</w:t>
      </w:r>
    </w:p>
    <w:p w:rsidR="001F2DEA" w:rsidRPr="0079484F" w:rsidRDefault="001F2DEA" w:rsidP="00AA05E0">
      <w:pPr>
        <w:numPr>
          <w:ilvl w:val="0"/>
          <w:numId w:val="39"/>
        </w:numPr>
        <w:shd w:val="clear" w:color="auto" w:fill="FFFFFF"/>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obavlja radove, djelatnosti i druge aktivnosti koje u boravišnim prostorima uzrokuju buku štetnu po zdravlje ljudi,</w:t>
      </w:r>
    </w:p>
    <w:p w:rsidR="001F2DEA" w:rsidRPr="0079484F" w:rsidRDefault="001F2DEA" w:rsidP="00AA05E0">
      <w:pPr>
        <w:numPr>
          <w:ilvl w:val="0"/>
          <w:numId w:val="39"/>
        </w:numPr>
        <w:shd w:val="clear" w:color="auto" w:fill="FFFFFF"/>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rabi elektroakustične ili akustične uređaje protivno članku 99., stavak 4 ove Odluke</w:t>
      </w:r>
    </w:p>
    <w:p w:rsidR="001F2DEA" w:rsidRPr="0079484F" w:rsidRDefault="001F2DEA" w:rsidP="00AA05E0">
      <w:pPr>
        <w:numPr>
          <w:ilvl w:val="0"/>
          <w:numId w:val="39"/>
        </w:numPr>
        <w:shd w:val="clear" w:color="auto" w:fill="FFFFFF"/>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prouzroči buku elektroakustičnim uređajima i ostalim izvorima buke na otvorenom u objektima registriranim za obavljanje ugostiteljske djelatnosti, koja prekoračuje najviše propisane dopuštene razine buke,</w:t>
      </w:r>
    </w:p>
    <w:p w:rsidR="001F2DEA" w:rsidRPr="0079484F" w:rsidRDefault="001F2DEA" w:rsidP="00AA05E0">
      <w:pPr>
        <w:numPr>
          <w:ilvl w:val="0"/>
          <w:numId w:val="39"/>
        </w:numPr>
        <w:shd w:val="clear" w:color="auto" w:fill="FFFFFF"/>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provede naređene ili propisane mjere zaštite od buke</w:t>
      </w:r>
    </w:p>
    <w:p w:rsidR="001F2DEA" w:rsidRPr="0079484F" w:rsidRDefault="001F2DEA" w:rsidP="00AA05E0">
      <w:pPr>
        <w:numPr>
          <w:ilvl w:val="0"/>
          <w:numId w:val="39"/>
        </w:numPr>
        <w:shd w:val="clear" w:color="auto" w:fill="FFFFFF"/>
        <w:spacing w:after="0" w:line="240" w:lineRule="auto"/>
        <w:contextualSpacing/>
        <w:jc w:val="both"/>
        <w:rPr>
          <w:rFonts w:ascii="Cambria" w:eastAsia="Times New Roman" w:hAnsi="Cambria" w:cs="Times New Roman"/>
          <w:sz w:val="20"/>
          <w:szCs w:val="20"/>
          <w:lang w:eastAsia="hr-HR"/>
        </w:rPr>
      </w:pPr>
      <w:r w:rsidRPr="0079484F">
        <w:rPr>
          <w:rFonts w:ascii="Cambria" w:eastAsia="Calibri" w:hAnsi="Cambria" w:cs="Times New Roman"/>
          <w:sz w:val="20"/>
          <w:szCs w:val="20"/>
        </w:rPr>
        <w:lastRenderedPageBreak/>
        <w:t>naplaćivati kazne na mjestu počinjenja prekršaja ukoliko prekršajni počinitelj p</w:t>
      </w:r>
      <w:r w:rsidRPr="0079484F">
        <w:rPr>
          <w:rFonts w:ascii="Cambria" w:eastAsia="Times New Roman" w:hAnsi="Cambria" w:cs="Times New Roman"/>
          <w:sz w:val="20"/>
          <w:szCs w:val="20"/>
          <w:lang w:eastAsia="hr-HR"/>
        </w:rPr>
        <w:t>ostupi protivno odredbama ove Odluke.</w:t>
      </w:r>
    </w:p>
    <w:p w:rsidR="001F2DEA" w:rsidRPr="0079484F" w:rsidRDefault="001F2DEA" w:rsidP="001F2DEA">
      <w:pPr>
        <w:spacing w:after="0" w:line="240" w:lineRule="auto"/>
        <w:jc w:val="both"/>
        <w:rPr>
          <w:rFonts w:ascii="Cambria" w:eastAsia="Times New Roman" w:hAnsi="Cambria" w:cs="Times New Roman"/>
          <w:b/>
          <w:bCs/>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VII. UKLANJANJE SNIJEGA I LEDA</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100.</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Snijeg i led s javnih površina uklanja pravna osoba ili fizička osoba obrtnik kojoj je Općina povjerila uklanjanje snijega i leda.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Snijeg i led s krova zgrade i nogostupa uz zgradu uklanja vlasnik ili korisnik stana ili poslovnog prostora u zgradi, odnosno upravitelj zgrade.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Snijeg se uklanja kad napada do visine 5 cm, a ako pada neprekidno, mora se uklanjati više puta.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Led se s javnih površina uklanja čim nastane.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101.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Vlastiti pogon Općine  očistiti će od snijega i leda  javnu površinu  (proctor ispred ljekarne, ambulante  , autobusna stajališta, javno parkiralište, tržnica na malo, sportski objekti i slično).</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102.</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Vlasnici, odnosno korisnici kioska, pokretnih naprava i otvorenih terasa dužni su ukloniti snijeg i led s nogostupa uz kioske, pokretne naprave i s otvorenih terasa.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Snijeg i led s nogostupa ispred poslovnih prostora uklanjaju vlasnici i korisnici tih prostora.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103.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osobe iz članaka 100. i 102. ne uklone snijeg i led, komunalni redar ostaviti će im obavijest da u roku od 12 sati uklone snijeg i led.</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osobe iz stavka 1. ovoga članka ne postupe po obavijesti komunalnog redara, Općina će snijeg i led ukloniti putem treće osobe na odgovornost i trošak osoba iz stavka 1. ovoga članka.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Osobe iz stavka 1. ovoga članka odgovaraju za štetu nastalu zbog nečišćenja snijega i leda.</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VIII. SANITARNO KOMUNALNE MJERE UREĐENJA NASELJA</w:t>
      </w:r>
    </w:p>
    <w:p w:rsidR="001F2DEA" w:rsidRPr="0079484F" w:rsidRDefault="001F2DEA" w:rsidP="00AA05E0">
      <w:pPr>
        <w:numPr>
          <w:ilvl w:val="0"/>
          <w:numId w:val="21"/>
        </w:numPr>
        <w:spacing w:after="0" w:line="240" w:lineRule="auto"/>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Čišćenje septičkih jama</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104.</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Čišćenje septičkih jama obavlja pravna ili fizička osoba u skladu sa sanitarno-tehničkim uvjetima, a na zahtjev vlasnika jame.</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105.</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Vlasnici septičkih jama dužni su na vrijeme zatražiti od ovlaštenog isporučitelja komunalne usluge iz članka 104. ove Odluke, čišćenje tih jama kako ne bi došlo do prelijevanja, a time i onečišćavanja okoline.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Sanitarna inspekcija kad utvrdi da se septička jama prelijeva ili propušta fekalije, odlučiti će rješenjem o prekidanju dovoda vode u zgradi čije se fekalije izlijevaju iz septičke jame, dok se ne sanira postojeće stanje.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Troškove sanacije snosi vlasnik, odnosno korisnik septičke jame. </w:t>
      </w:r>
    </w:p>
    <w:p w:rsidR="001F2DEA" w:rsidRPr="0079484F" w:rsidRDefault="001F2DEA" w:rsidP="001F2DEA">
      <w:pPr>
        <w:spacing w:after="0" w:line="240" w:lineRule="auto"/>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106.</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Ovlašteni isporučitelj komunalne usluge iz članka 105. ove Odluke koji odvozi fekalije, dužan je iste izlijevati u sustav za odvodnju otpadnih voda na mjesta koja su za to određena i snosi odgovornost za zagađenje okoline, uz naknadu počinjene štete ili uz plaćanje paušalne naknade štete, po rješenju komunalnog redara.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Mjesta na kojima se fekalije izlijevaju u sustav odvodnje otpadnih voda određuje Općinsko vijeće Općine Sv. Filip i Jakov</w:t>
      </w:r>
    </w:p>
    <w:p w:rsidR="001F2DEA" w:rsidRPr="0079484F" w:rsidRDefault="001F2DEA" w:rsidP="001F2DEA">
      <w:pPr>
        <w:spacing w:after="0" w:line="240" w:lineRule="auto"/>
        <w:rPr>
          <w:rFonts w:ascii="Cambria" w:eastAsia="Times New Roman" w:hAnsi="Cambria" w:cs="Times New Roman"/>
          <w:sz w:val="20"/>
          <w:szCs w:val="20"/>
          <w:lang w:val="en-US" w:eastAsia="hr-HR"/>
        </w:rPr>
      </w:pPr>
    </w:p>
    <w:p w:rsidR="001F2DEA" w:rsidRPr="0079484F" w:rsidRDefault="001F2DEA" w:rsidP="001F2DEA">
      <w:pPr>
        <w:spacing w:after="0" w:line="240" w:lineRule="auto"/>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 xml:space="preserve">2. Držanje domaćih životinja </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107.</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U naseljenim obalnim dijelovima Općine nije dozvoljeno držanje domaćih životinja, osim kućnih ljubimaca, pod uvjetom da njihovo držanje nije štetno za zdravlje ljudi, sigurnost imovine te da ne narušava javni red i mir.</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Na području naselja iznad Jadranske turističke ceste mogu se držati domaće životinje ako njihovo držanje ispunjava sanitarno-higijenske uvjete. Komunalni redar može po prijavi ili po službenoj dužnosti zabraniti držanje životinja na područjima gdje je to dopušteno ako je držanje životinja suprotno odredbama stavka 1. i 2. ovog članka ili ako se time nanosi nepotrebna smetnja okolnim stanarima ili narušava izgled naselja.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Držanje pasa i način postupanja s neupisanim psima, te s napuštenim i izgubljenim životinjama propisano je posebnom odlukom.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108.</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lastRenderedPageBreak/>
        <w:t>Zabranjeno je puštanje životinja po javnim površinama.</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Onečišćenu javnu površinu posjednik životinje dužan je odmah očistiti. Osoba koja izvodi psa u šetnju dužna je sa sobom nositi pribor za uklanjanje psećeg izmeta.</w:t>
      </w:r>
    </w:p>
    <w:p w:rsidR="001F2DEA" w:rsidRPr="0079484F" w:rsidRDefault="001F2DEA" w:rsidP="001F2DEA">
      <w:pPr>
        <w:spacing w:after="0" w:line="240" w:lineRule="auto"/>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109.</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Hvatanje životinja, odnosno sakupljanje i odlaganje životinjskih lešina na posebno određeno stočno groblje obavlja pravna ili fizička osoba kojoj navedene poslove povjeri Općinsko vijeće posebnom odlukom.</w:t>
      </w:r>
    </w:p>
    <w:p w:rsidR="001F2DEA" w:rsidRPr="0079484F" w:rsidRDefault="001F2DEA" w:rsidP="001F2DEA">
      <w:pPr>
        <w:spacing w:after="0" w:line="240" w:lineRule="auto"/>
        <w:rPr>
          <w:rFonts w:ascii="Cambria" w:eastAsia="Times New Roman" w:hAnsi="Cambria" w:cs="Times New Roman"/>
          <w:sz w:val="20"/>
          <w:szCs w:val="20"/>
          <w:lang w:val="en-US" w:eastAsia="hr-HR"/>
        </w:rPr>
      </w:pPr>
    </w:p>
    <w:p w:rsidR="001F2DEA" w:rsidRPr="0079484F" w:rsidRDefault="001F2DEA" w:rsidP="001F2DEA">
      <w:pPr>
        <w:spacing w:after="0" w:line="240" w:lineRule="auto"/>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 xml:space="preserve"> 3. Dezinsekcija i deratizacija </w:t>
      </w:r>
    </w:p>
    <w:p w:rsidR="001F2DEA" w:rsidRPr="0079484F" w:rsidRDefault="001F2DEA" w:rsidP="001F2DEA">
      <w:pPr>
        <w:spacing w:after="0" w:line="240" w:lineRule="auto"/>
        <w:rPr>
          <w:rFonts w:ascii="Cambria" w:eastAsia="Times New Roman" w:hAnsi="Cambria" w:cs="Times New Roman"/>
          <w:b/>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110.</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U svrhu zaštite zdravlja građana obavlja se sistematska dezinsekcija i deratizacija javnih površina.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Pod pojmom sistematske dezinsekcije razumijeva se prskanje odgovarajućim sredstvima u cilju uništavanja muha, komaraca i drugih insekata.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Pod pojmom sistematske deratizacije razumijeva se postavljanje odgovarajućih mamaca za uništavanje štakora i drugih glodavaca te prikupljanje uginulih životinja.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Pravna ili fizička osoba koja obavlja poslove dezinsekcije i deratizacije dužna je održavati sanitarne norme tijekom cijele godine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Na poziv komunalnog redara, pravna osoba iz stavka 4. ovog članka, dužna je izvršiti izvanrednu dezinsekciju i/ili deratizaciju ukoliko se ocijeni da je taj postupak opravdan. </w:t>
      </w:r>
    </w:p>
    <w:p w:rsidR="001F2DEA" w:rsidRPr="0079484F" w:rsidRDefault="001F2DEA" w:rsidP="001F2DEA">
      <w:pPr>
        <w:spacing w:after="0" w:line="240" w:lineRule="auto"/>
        <w:jc w:val="both"/>
        <w:rPr>
          <w:rFonts w:ascii="Cambria" w:eastAsia="Times New Roman" w:hAnsi="Cambria" w:cs="Times New Roman"/>
          <w:b/>
          <w:sz w:val="20"/>
          <w:szCs w:val="20"/>
          <w:lang w:val="en-US" w:eastAsia="hr-HR"/>
        </w:rPr>
      </w:pPr>
      <w:r w:rsidRPr="0079484F">
        <w:rPr>
          <w:rFonts w:ascii="Cambria" w:eastAsia="Times New Roman" w:hAnsi="Cambria" w:cs="Times New Roman"/>
          <w:sz w:val="20"/>
          <w:szCs w:val="20"/>
          <w:lang w:val="en-US" w:eastAsia="hr-HR"/>
        </w:rPr>
        <w:t xml:space="preserve">Pravna ili fizička osoba kojoj su povjereni poslovi dezinsekcije i deratizacije dužna je prije početka izvođenja sistematske dezinsekcije i deratizacije obavijestiti pučanstvo o početku i završetku obavljanja poslova. </w:t>
      </w:r>
    </w:p>
    <w:p w:rsidR="001F2DEA" w:rsidRPr="0079484F" w:rsidRDefault="001F2DEA" w:rsidP="001F2DEA">
      <w:pPr>
        <w:spacing w:after="0" w:line="240" w:lineRule="auto"/>
        <w:rPr>
          <w:rFonts w:ascii="Cambria" w:eastAsia="Times New Roman" w:hAnsi="Cambria" w:cs="Times New Roman"/>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IX. UKLANJANJE PROTUPRAVNO POSTAVLJENIH PREDMETA</w:t>
      </w:r>
    </w:p>
    <w:p w:rsidR="001F2DEA" w:rsidRPr="0079484F" w:rsidRDefault="001F2DEA" w:rsidP="001F2DEA">
      <w:pPr>
        <w:spacing w:after="0" w:line="240" w:lineRule="auto"/>
        <w:rPr>
          <w:rFonts w:ascii="Cambria" w:eastAsia="Times New Roman" w:hAnsi="Cambria" w:cs="Times New Roman"/>
          <w:b/>
          <w:bCs/>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111.</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Svi protupravno postavljeni predmeti na javnim površinama (kiosci, pokretne naprave, štandovi, stolovi i stolice, prikolice, čamci, reklame, obavijesti, putokazi, stupići, posude za cvijeće, građevinski materijal i strojevi, skele, građevinska ručna i druga kolica, ogrijev i sl.), moraju se ukloniti.</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Nije dozvoljeno postavljanje bilo kakvih predmeta, objekata, uređaja i naprava (kiosci, štandovi, stolovi i stolice, pokretne ugostiteljske radnje, hladnjaci za sladoled, ostale pokretne naprave, čamci, reklame, obavijesti, planovi, putokazi, javni satovi, stupići, posude za cvijeće, građevinski materijal i strojevi, skele, građevinska ručna i druga kolica, ogrijev i sl.) na javnim površinama bez odobrenja, odnosno suprotno odobrenju Jedinstvenog upravnog odjela Općine.</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Rješenje o uklanjanju predmeta iz stavka 1. ovoga članka, s rokom izvršenja, donosi komunalni redar. </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Ukoliko vlasnik ili korisnik protupravno postavljenog predmeta sam ne ukloni predmet, ukloniti će ga Općinao o trošku vlasnika. </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Uklonjene predmete vlasnici su dužni preuzeti u roku od 30 dana, uz prethodno podmirenje nastalih troškova premještanja i skladištenja (čuvanja), te plaćanja novčane kazne. U protivnom se predmeti prodaju na javnom nadmetanju ili neposrednom pogodbom radi podmire troškova. </w:t>
      </w:r>
    </w:p>
    <w:p w:rsidR="001F2DEA" w:rsidRPr="0079484F" w:rsidRDefault="001F2DEA" w:rsidP="001F2DEA">
      <w:pPr>
        <w:spacing w:after="0" w:line="240" w:lineRule="auto"/>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112.</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Dotrajala, oštećena i napuštena vozila ostavljena na javnim zelenim i drugim površinama na kojima poslove uklanjanja istih ne obavljaju policijski službenici, ukloniti će se odmah i premjestiti na za to određeno mjesto preko Vlastitog pogona, a na trošak vlasnika vozila, po rješenju komunalnog redara. </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Napuštenim vozilom smatra se svako vozilo koje nema registarsku tablicu ili ima tablicu kojoj je istekao rok valjanosti, a ostavljeno je na javnoj površini.</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 Oštećenim i dotrajalim vozilom smatra se svako vozilo koje se ne može samostalno pokrenuti, a ostavljeno je na javnoj površini.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X. MJERE ZA PROVEDBU KOMUNALNOG REDA</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113.</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Nadzor nad provedbom ove Odluke provodi komunalno redarstvo.</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Poslove komunalnog redarstva obavljaju komunalni redari.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Komunalni redari moraju imati iskaznicu, oznaku i službenu odjeću.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Pravilnik o iskaznici, oznaci i službenoj odjeći komunalnih redara donosi načelnik.</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114.</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lastRenderedPageBreak/>
        <w:t>Pravna osoba, fizička osoba obrtnik i fizička osoba dužne su komunalnom redaru u provedbi njegovih ovlasti omogućiti nesmetano obavljanje nadzora i pristup do mjesta postupanja.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Komunalni redari u provedbi nadzora mogu zatražiti pomoć nadležne policijske uprave.</w:t>
      </w:r>
      <w:r w:rsidRPr="0079484F">
        <w:rPr>
          <w:rFonts w:ascii="Cambria" w:eastAsia="Times New Roman" w:hAnsi="Cambria" w:cs="Times New Roman"/>
          <w:b/>
          <w:bCs/>
          <w:sz w:val="20"/>
          <w:szCs w:val="20"/>
          <w:lang w:val="en-US" w:eastAsia="hr-HR"/>
        </w:rPr>
        <w:t> </w:t>
      </w:r>
    </w:p>
    <w:p w:rsidR="001F2DEA" w:rsidRPr="0079484F" w:rsidRDefault="001F2DEA" w:rsidP="001F2DEA">
      <w:pPr>
        <w:spacing w:after="0" w:line="240" w:lineRule="auto"/>
        <w:rPr>
          <w:rFonts w:ascii="Cambria" w:eastAsia="Times New Roman" w:hAnsi="Cambria" w:cs="Times New Roman"/>
          <w:b/>
          <w:bCs/>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115.</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U provedbi nadzora nad ovom Odlukom komunalni redar ovlašten je: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w:t>
      </w:r>
      <w:r w:rsidRPr="0079484F">
        <w:rPr>
          <w:rFonts w:ascii="Cambria" w:eastAsia="Times New Roman" w:hAnsi="Cambria" w:cs="Times New Roman"/>
          <w:sz w:val="20"/>
          <w:szCs w:val="20"/>
          <w:lang w:val="en-US" w:eastAsia="hr-HR"/>
        </w:rPr>
        <w:tab/>
        <w:t>zatražiti i pregledati isprave (osobna iskaznica, putovnica, izvod iz sudskog registra i slično) na temelju kojih se može utvrditi identitet stranke odnosno zakonskog zastupnika stranke, kao i drugih osoba nazočnih prilikom nadzora,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w:t>
      </w:r>
      <w:r w:rsidRPr="0079484F">
        <w:rPr>
          <w:rFonts w:ascii="Cambria" w:eastAsia="Times New Roman" w:hAnsi="Cambria" w:cs="Times New Roman"/>
          <w:sz w:val="20"/>
          <w:szCs w:val="20"/>
          <w:lang w:val="en-US" w:eastAsia="hr-HR"/>
        </w:rPr>
        <w:tab/>
        <w:t>uzimati izjave od odgovornih osoba radi pribavljanja dokaza o činjenicama koje se ne mogu izravno utvrditi kao i od drugih osoba nazočnih prilikom nadzora,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w:t>
      </w:r>
      <w:r w:rsidRPr="0079484F">
        <w:rPr>
          <w:rFonts w:ascii="Cambria" w:eastAsia="Times New Roman" w:hAnsi="Cambria" w:cs="Times New Roman"/>
          <w:sz w:val="20"/>
          <w:szCs w:val="20"/>
          <w:lang w:val="en-US" w:eastAsia="hr-HR"/>
        </w:rPr>
        <w:tab/>
        <w:t>zatražiti pisanim putem od stranke točne i potpune podatke i dokumentaciju potrebnu u nadzoru,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w:t>
      </w:r>
      <w:r w:rsidRPr="0079484F">
        <w:rPr>
          <w:rFonts w:ascii="Cambria" w:eastAsia="Times New Roman" w:hAnsi="Cambria" w:cs="Times New Roman"/>
          <w:sz w:val="20"/>
          <w:szCs w:val="20"/>
          <w:lang w:val="en-US" w:eastAsia="hr-HR"/>
        </w:rPr>
        <w:tab/>
        <w:t>prikupljati dokaze i utvrđivati činjenično stanje na vizualni i drugi odgovarajući način (fotografiranjem, snimanjem kamerom, videozapisom i slično),</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w:t>
      </w:r>
      <w:r w:rsidRPr="0079484F">
        <w:rPr>
          <w:rFonts w:ascii="Cambria" w:eastAsia="Times New Roman" w:hAnsi="Cambria" w:cs="Times New Roman"/>
          <w:sz w:val="20"/>
          <w:szCs w:val="20"/>
          <w:lang w:val="en-US" w:eastAsia="hr-HR"/>
        </w:rPr>
        <w:tab/>
        <w:t>obavljati i druge radnje u svrhu provedbe nadzora,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w:t>
      </w:r>
      <w:r w:rsidRPr="0079484F">
        <w:rPr>
          <w:rFonts w:ascii="Cambria" w:eastAsia="Times New Roman" w:hAnsi="Cambria" w:cs="Times New Roman"/>
          <w:sz w:val="20"/>
          <w:szCs w:val="20"/>
          <w:lang w:val="en-US" w:eastAsia="hr-HR"/>
        </w:rPr>
        <w:tab/>
        <w:t>rješenjem ili na drugi propisani način narediti fizičkim i pravnim osobama mjere za održavanje komunalnog reda propisane ovom Odlukom odnosno druge mjere propisane zakonom,</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w:t>
      </w:r>
      <w:r w:rsidRPr="0079484F">
        <w:rPr>
          <w:rFonts w:ascii="Cambria" w:eastAsia="Times New Roman" w:hAnsi="Cambria" w:cs="Times New Roman"/>
          <w:sz w:val="20"/>
          <w:szCs w:val="20"/>
          <w:lang w:val="en-US" w:eastAsia="hr-HR"/>
        </w:rPr>
        <w:tab/>
        <w:t>predložiti izdavanje obveznog prekršajnog naloga,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w:t>
      </w:r>
      <w:r w:rsidRPr="0079484F">
        <w:rPr>
          <w:rFonts w:ascii="Cambria" w:eastAsia="Times New Roman" w:hAnsi="Cambria" w:cs="Times New Roman"/>
          <w:sz w:val="20"/>
          <w:szCs w:val="20"/>
          <w:lang w:val="en-US" w:eastAsia="hr-HR"/>
        </w:rPr>
        <w:tab/>
        <w:t>naplatiti novčanu kaznu na mjestu počinjenja prekršaja od počinitelja.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pravna osoba, fizička osoba obrtnik ili fizička osoba ne postupi po rješenju komunalnog redara, izvršenje rješenja putem treće osobe provest će se na njihovu odgovornost i trošak.</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116.</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Komunalni redar naredit će vlasniku vozila koje se ne koristi u prometu (zbog dotrajalosti, oštećeno u sudaru, neregistrirano, neispravno i slično), kao i vlasniku lake teretne prikolice, kamp-prikolice i drugih priključnih vozila, plovnog objekta i olupine plovnog objekta, da u roku od tri dana ukloni vozila s javne površine.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komunalni redar ne utvrdi tko je vlasnik vozila iz stavka 1. ovoga članka, ostavit će na vozilu obavijest vlasniku da ga ukloni s javne površine u roku od tri dana.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vlasnik vozila ne postupi po rješenju komunalnog redara, izvršenje rješenja putem treće osobe provest će se na njegovu odgovornost i trošak.</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Prisilno uklonjeno vozilo odvozi se na odgovarajuće odlagalište o čemu je komunalno redarstvo dužno obavijestiti vlasnika. Ako vlasnik ne preuzme vozilo u roku od osam dana od primitka obavijesti i ne podmiri troškove uklanjanja i čuvanja (skladištenja) vozila, vozilo će biti prodano na javnoj dražbi.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Iznimno od stavka 4. ovoga članka, neispravno vozilo koje vlasnik ne ukloni s javne površine, a u takvom je stanju da nije za popravak bit će, na vlasnikov trošak, odmah odvezeno na reciklažu.</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117.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Komunalni redar naložit će uklanjanje i premještanje vozila ostavljenog na javnoj zelenoj površini preko fizičke osobe obrtnika ili pravne osobe kojoj je to Općina povjerila, a na trošak vlasnika vozila.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Komunalni redar naložit će uklanjanje i premještanje vozila bez registarskih pločica parkiranog na javnoj površini preko pravne osobe ili fizičke osobe obrtnika kojoj je to Općina povjerila, a na odgovornost i trošak vlasnika vozila.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Komunalni redar naložit će uklanjanje i premještanje vozila koje onemogućuje pristup vozilu za otpad do mjesta na kojem se nalaze posude za otpad, preko pravne osobe ili fizičke osobe obrtnika kojoj je to Općina povjerila, a na odgovornost i trošak vlasnika.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118.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Komunalni redar može naplaćivati novčanu kaznu na mjestu počinjenja prekršaja, bez prekršajnog naloga, uz izdavanje potvrde, sukladno zakonu i ovoj Odluci.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Ako počinitelj prekršaja ne pristane platiti novčanu kaznu na mjestu počinjenja prekršaja, izdat će mu se obavezni prekršajni nalog s uputom da novčanu kaznu mora platiti u roku od osam dana od dana uručenja, odnosno dostave prekršajnog naloga.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XI. NOVČANE KAZNE</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119.</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Novčanom kaznom u iznosu od 3.000,00</w:t>
      </w:r>
      <w:r w:rsidRPr="0079484F">
        <w:rPr>
          <w:rFonts w:ascii="Cambria" w:eastAsia="Times New Roman" w:hAnsi="Cambria" w:cs="Times New Roman"/>
          <w:b/>
          <w:bCs/>
          <w:sz w:val="20"/>
          <w:szCs w:val="20"/>
          <w:lang w:val="en-US" w:eastAsia="hr-HR"/>
        </w:rPr>
        <w:t> </w:t>
      </w:r>
      <w:r w:rsidRPr="0079484F">
        <w:rPr>
          <w:rFonts w:ascii="Cambria" w:eastAsia="Times New Roman" w:hAnsi="Cambria" w:cs="Times New Roman"/>
          <w:sz w:val="20"/>
          <w:szCs w:val="20"/>
          <w:lang w:val="en-US" w:eastAsia="hr-HR"/>
        </w:rPr>
        <w:t>do 5.000,00 kuna kaznit će se za prekršaj pravna osoba ako:</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 ne održava vanjske dijelove zgrade urednima ili ne obnovi i ne održava vanjske dijelove zgrade tako da se obnovljeni dijelovi zgrade uklapaju u cjeloviti izgled zgrade (članak 5. Stavak 6.),</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2. postavi ogradu uz javnu površinu tako da ometa sigurnost prometa i ljudi (članak 8. stavak 1.),</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lastRenderedPageBreak/>
        <w:t>3. ne posječe stablo za koje je komunalni redar rješenjem naredio sječu jer postoji opasnost od rušenja stabla na javnu površinu i ozljeđivanje ljudi i/ili oštećivanje imovine (članak 9.),</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4. piše grafite, poruke i slično te na drugi način oštećuje i uništava objekte u općoj uporabi (članak 39. stavak 3.),</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5. postavi nadstrešnicu tako da ometa promet vozila i pješaka (članak 34. stavak 1.);</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6. redovito ne održava nadstrešnice (članak 35.),</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7. postavi, premjesti ili ukloni spomenik bez rješenja ili suprotno rješenju iz članka 45. stavka 3. ove Odluke,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8. oštećuje, uništava i ne održava urednima spomenik, skulpturu, spomen-ploču i sakralno obilježje (članak 49. stavak 4),</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9. prodaje ili izlaže proizvode izvan prostora otvorenih tržnica, (članak 53. stavak 3.),</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10. koristi javnoprometnu površinu za istovar, smještaj i utovar građevnog materijala, postavu kontejnera za potrebe gradilišta, podizanje građevinske skele i ograde gradilišta za sanaciju i rekonstrukciju ili zaštitu od padanja dijelova fasada i slične građevinske radove ili gradnju objekta, bez rješenja ili suprotno rješenju iz članka 59. stavka 2. ove dluke;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11. koristi javnu zelenu površinu ili neizgrađeno građevinsko zemljište u vlasništvu Općine za istovar, smještaj i utovar građevnog materijala, postavu kontejnera za potrebe gradilišta, podizanje građevinske skele i ograde gradilišta za sanaciju i rekonstrukciju ili zaštitu od padanja dijelova fasada i slične građevinske radove ili gradnju objekta, bez rješenja ili suprotno rješenju iz članka 59. stavka 3. ove Odluke,</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12. ne ukloni snijeg i led s krova zgrade i nogostupa uz zgradu (članak 100. stavak 1.);</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13. ne ukloni snijeg i led s javnih površina (autobusno stajalište, javno parkiralište, tržnica na malo, sportski objekti i slično) koje su joj dane na upravljanje, odnosno na kojoj obavlja poslovnu djelatnost (članak 102. stavak 1.),</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14. ne ukloni snijeg i led s nogostupa uz kioske, pokretne naprave i s otvorenih terasa (članak 102. stavak 2),</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15. ne ukloni snijeg i led s nogostupa ispred poslovnih prostora (članak 102 . stavak 2.).</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Novčanom kaznom u iznosu od 500,00 do 1.000,00 kuna kaznit će se i odgovorna osoba u pravnoj osobi koja počini prekršaj iz stavka 1. ovoga članka.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Novčanom kaznom u iznosu od 1.000,00 do 2.000,00 kuna kaznit će se fizička osoba obrtnik i osoba koja obavlja drugu samostalnu djelatnost koja počini prekršaj iz stavka 1. ovoga članka u vezi s obavljanjem njezina obrta ili druge samostalne djelatnosti.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Novčanom kaznom u iznosu od 500,00 do 1.000,000 kuna kaznit će se fizička osoba koja počini prekršaj iz stavka l. točaka 1., 2., 3., 4., 5., 6., 9., 10., 11., 12., 13. i 14. ovoga članka.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120.</w:t>
      </w: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 </w:t>
      </w:r>
    </w:p>
    <w:p w:rsidR="001F2DEA" w:rsidRPr="0079484F" w:rsidRDefault="001F2DEA" w:rsidP="001F2DEA">
      <w:pPr>
        <w:spacing w:after="0" w:line="240" w:lineRule="auto"/>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Novčanom kaznom u iznosu od 1.500,00 do 3.000,00 kuna kaznit će se za prekršaj pravna osoba ako:</w:t>
      </w:r>
    </w:p>
    <w:p w:rsidR="001F2DEA" w:rsidRPr="0079484F" w:rsidRDefault="001F2DEA" w:rsidP="00AA05E0">
      <w:pPr>
        <w:numPr>
          <w:ilvl w:val="0"/>
          <w:numId w:val="40"/>
        </w:numPr>
        <w:spacing w:after="0" w:line="240" w:lineRule="auto"/>
        <w:ind w:left="993" w:hanging="285"/>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piše grafite, poruke i slično te na drugi način uništava vanjske dijelove zgrade (članak 4. stavak 4.);</w:t>
      </w:r>
    </w:p>
    <w:p w:rsidR="001F2DEA" w:rsidRPr="0079484F" w:rsidRDefault="001F2DEA" w:rsidP="00AA05E0">
      <w:pPr>
        <w:numPr>
          <w:ilvl w:val="0"/>
          <w:numId w:val="40"/>
        </w:numPr>
        <w:spacing w:after="0" w:line="240" w:lineRule="auto"/>
        <w:ind w:left="993" w:hanging="285"/>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rasvjetljava vanjske dijelove zgrade bez rješenja ili suprotno rješenju iz članka 7. stavka 1. ove Odluke;</w:t>
      </w:r>
    </w:p>
    <w:p w:rsidR="001F2DEA" w:rsidRPr="0079484F" w:rsidRDefault="001F2DEA" w:rsidP="00AA05E0">
      <w:pPr>
        <w:numPr>
          <w:ilvl w:val="0"/>
          <w:numId w:val="40"/>
        </w:numPr>
        <w:spacing w:after="0" w:line="240" w:lineRule="auto"/>
        <w:ind w:left="993" w:hanging="285"/>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održava urednom ogradu uz javnu površinu (članak 8.);</w:t>
      </w:r>
    </w:p>
    <w:p w:rsidR="001F2DEA" w:rsidRPr="0079484F" w:rsidRDefault="001F2DEA" w:rsidP="00AA05E0">
      <w:pPr>
        <w:numPr>
          <w:ilvl w:val="0"/>
          <w:numId w:val="40"/>
        </w:numPr>
        <w:spacing w:after="0" w:line="240" w:lineRule="auto"/>
        <w:ind w:left="993" w:hanging="285"/>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orezuje ogradu od ukrasne živice tako da nije opasna za prolaznike te da ne ometa promet ljudi i vozila (članak 8. stavak 4.);</w:t>
      </w:r>
    </w:p>
    <w:p w:rsidR="001F2DEA" w:rsidRPr="0079484F" w:rsidRDefault="001F2DEA" w:rsidP="00AA05E0">
      <w:pPr>
        <w:numPr>
          <w:ilvl w:val="0"/>
          <w:numId w:val="40"/>
        </w:numPr>
        <w:spacing w:after="0" w:line="240" w:lineRule="auto"/>
        <w:ind w:left="993" w:hanging="285"/>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otkloni nedostatke u dvorištu, vrtu, voćnjaku, na zelenoj i drugoj površini zgrade te na neizgrađenom građevinskom zemljištu ili ogradi uz javnu površinu za koje je komunalni redar rješenjem naredio otklanjanje (članak 9. stavak 3.);</w:t>
      </w:r>
    </w:p>
    <w:p w:rsidR="001F2DEA" w:rsidRPr="0079484F" w:rsidRDefault="001F2DEA" w:rsidP="00AA05E0">
      <w:pPr>
        <w:numPr>
          <w:ilvl w:val="0"/>
          <w:numId w:val="40"/>
        </w:numPr>
        <w:spacing w:after="0" w:line="240" w:lineRule="auto"/>
        <w:ind w:left="993" w:hanging="285"/>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oštećuje i uništava te neovlašteno skida i mijenja ploče i pločice iz članka 14. Ove Odluke;</w:t>
      </w:r>
    </w:p>
    <w:p w:rsidR="001F2DEA" w:rsidRPr="0079484F" w:rsidRDefault="001F2DEA" w:rsidP="00AA05E0">
      <w:pPr>
        <w:numPr>
          <w:ilvl w:val="0"/>
          <w:numId w:val="40"/>
        </w:numPr>
        <w:spacing w:after="0" w:line="240" w:lineRule="auto"/>
        <w:ind w:left="993" w:hanging="285"/>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ukloni oštećenje izloga bez odgode, odnosno najkasnije u roku od 15 dana od nastanka oštećenja, ili ne ukloni oštećenja izloga za koje je komunalni redar rješenjem naredio uklanjanje (članak 16. stavci 2. i 3.);</w:t>
      </w:r>
    </w:p>
    <w:p w:rsidR="001F2DEA" w:rsidRPr="0079484F" w:rsidRDefault="001F2DEA" w:rsidP="00AA05E0">
      <w:pPr>
        <w:numPr>
          <w:ilvl w:val="0"/>
          <w:numId w:val="40"/>
        </w:numPr>
        <w:spacing w:after="0" w:line="240" w:lineRule="auto"/>
        <w:ind w:left="993" w:hanging="285"/>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tendu bez rješenja ili suprotno rješenju iz članka 17.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plakat bez rješenja ili suprotno rješenju iz članka 18.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šara, oštećuje ili na drugi način uništava plakate (članak 18. stavak 4.);</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održava urednim i čistim mjesto za postavljanje plakata (članak 18. stavak 5.);</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ploču s tvrtkom, nazivom i natpisom na pročelje zgrade bez rješenja ili suprotno rješenju iz članka 19. stavka 4.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ukloni ploču s tvrtkom, nazivom i natpisom s pročelja zgrade u roku od 15 dana od prestanka obavljanja djelatnosti, odnosno prestanka korištenja poslovnog prostora, i ne vrati pročelje zgrade u prvobitno stanje ili ne ukloni ploču s tvrtkom, nazivom i natpisom s pročelja zgrade za koju je komunalni redar rješenjem naredio uklanjanje (članak 19. stavak 5.);</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jarbol za zastave bez rješenja ili suprotno rješenju iz članka 20.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održava urednima, čistima i neoštećenima jarbole za zastave i zastave (članak 21);</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reklamu bez rješenja ili suprotno rješenju iz članka 22.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lastRenderedPageBreak/>
        <w:t>baca reklamne i druge letke (iz zrakoplova, balona i slično), bez rješenja ili suprotno rješenju iz članka 22. stavka 3.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reklamni pano oglasne površine do 12 m² bez rješenja ili suprotno rješenju iz članka 23. stavka 2.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istakne tvrtku ili ime vlasnika na reklamnom panou (članak 23. stavak 4.);</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prekrije odgovarajućim materijalnom bijele boje reklamni pano koji nema istaknutu reklamnu poruku (članak 23 stavak 5.);</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postavljene zaštitne naprave, plakati, ploče s tvrtkom, nazivom i natpisom, jarboli, reklame i reklamni panoi nisu uredni i funkcionalno ispravni (članak 24.);</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ukloni zaštitne naprave, plakate, ploče s tvrtkom, nazivom i natpisom, jarbole, reklame i reklamne panoe za koje je komunalni redar rješenjem naredio uklanjanje (članak 25);</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privremene građevine bez ugovora o zakupu javne površine ili suprotno rješenju iz članka 28. stavka 2.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objekte, uređaje, pokretne naprave, zastave i drugu sličnu prigodnu opremu bez rješenja ili suprotno rješenju iz članka 30. stavka 2.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svjetleće žaruljice, ukrasne predmete bez reklamne poruke, prigodne zastave na postojećim jarbolima, ukrasna drvca i slično suprotno uvjetima što ih je utvrdilo nadležno upravno tijelo (članak 30. stavak 3.);</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ukloni objekte, uređaje, pokretne naprave, opremu, ukrase, svjetleće žaruljice, ukrasne predmete bez reklamne poruke, prigodne zastave na postojećim jarbolima, ukrasna drvca i slično u roku od 2 dana od proteka blagdana i manifestacije (članak 25.);</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na javnu površinu kiosk površine do 15 m² bez rješenja ili suprotno rješenju iz članka 35. i 36.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pokretnu napravu na kojoj se obavlja djelatnost iz članka 2. točke 2. Odluke bez rješenja ili suprotno rješenju iz članka 36.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otvorenu terasu bez rješenja ili suprotno rješenju iz članka 39.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montažno-demontažnu nadstrešnicu iznad otvorene terase na javnoj površini bez rješenja ili suprotno rješenju iz članka 34. stavka 1.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drži urednima i funkcionalno ispravnima kioske, pokretne naprave, otvorene terase i montažno-demontažne nadstrešnice iznad otvorenih terasa te redovito ne čisti njihov okoliš (članak 35.);</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ukloni kioske, pokretne naprave, otvorene terase i montažno-demontažne nadstrešnice iznad otvorenih terasa za koje je komunalni redar rješenjem naredio uklanjanje (članak 40);</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objekte u općoj uporabi bez rješenja ili suprotno rješenju iz članka 40.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javne površine nemaju javnu rasvjetu ili se ne rasvjetljuju noću (članak 41. stavci 1. i 2.);</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lijepi plakate i drugo, ispisuje grafite i uništava rasvjetne stupove (članak 41. stavak 3.);</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premjesti ili ukloni skulpturu, spomen-ploču i sakralno obilježje bez rješenja ili suprotno rješenju iz članka 45.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održava čistima i urednima javna parkirališta i javne garaže (članak 51.);</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redovito ne održava u čistom i urednom stanju parkirališta uz ugostiteljske objekte, trgovačke centre i objekte drugih namjena (članak 51. stavak 4.);</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donese tržni red (članak 52.);</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održava urednima i funkcionalno ispravnima kioske, klupe, suncobrane, tende, ručna kolica i slične naprave na tržnicama i sajmištima (članak 53. stavak 2.);</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očisti, ne opere i ne uredi tržnicu nakon isteka radnog vremena tržnice (članak 55. );</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redovno i izvanredno ne održava i ne čisti javne površine sukladno programu iz članka 56.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redovito ne čisti ili ne osigurava čišćenje onečišćenih javnih površina zbog obavljanja djelatnosti (članak 58. stavak 1.);</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čisti javne površine koje služe kao pristup sportskim ili rekreacijskim objektima, zabavnim parkovima ili igralištima, javnim skupovima, javnim priredbama i ne čisti javne površine na kojima su postavljeni privremeni objekti (kiosci i slično) (članak 58. stavak 2.);</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očisti javnu površinu odmah po završetku javne priredbe ili događanja ili ne očisti javnu površinu za koju je komunalni redar rješenjem naredio čišćenje (članak 59. stavci 3. i 4.);</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ukloni odmah s javne površine građevinsku skelu i drugi materijal u slučaju da s radovima na objektu ne započne u roku od sedam dana od dana postavljanja građevinske skele ili ako se na vrijeme duže od 30 dana zaustavi gradnja (članak 62.  stavak 2.);</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ukloni s javne površine građevinsku skelu i drugi materijal za koje je komunalni redar rješenjem naredio uklanjanje (članak 62.);</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poduzima mjere sprečavanja onečišćavanja javnih površina iz članka 67.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lastRenderedPageBreak/>
        <w:t>nakon završetka radova ne ostavi zauzetu površinu u stanju u kakvom je bila prije izvođenja radova (članak 68.);</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dovede u roku od 48 sati u prvobitno stanje korištenu javnu površinu na kojoj je komunalni redar utvrdio postojanje oštećenja (članak 67.);</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koristi dio javne površine za istovar drva, ugljena i sličnoga te za slaganje i piljenje ogrjevnog drva tako da ometa cestovni i pješački promet (članak 59.);</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ukloni u roku od 24 sata s javne površine drva, ugljen i slično i odmah je ne očisti od piljevine i drugih otpadaka (članak 59.);</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održava čistima i funkcionalno ispravnima kante za otpatke i kante za pseći izmet (članak 65.);</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kante za otpatke i kante za pseći izmet na mjesta zabranjena člankom 66.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postupi suprotno zabranama iz članka 67.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održava i ne uređuje javne zelene površine (članak 71.);</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uređuje javne zelene površine bez rješenja ili suprotno rješenju iz članka 79.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sječe, orezuje i sadi stabla na javne zelene površine bez rješenja ili suprotno rješenju iz članka 79.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ili ukloni dječje igralište, pješačku stazu, parkovnu opremu i slično na javnim zelenim površinama bez rješenja ili suprotno rješenju iz članka 80.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prilikom gradnje objekata, ne zaštiti stabla na zemljištu određenom za zelenu površinu na način propisan člankom 82. stavkom 1.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nadomjesti uklonjenu vegetaciju zamjenskim sadnicama primjerene vrste i veličine (članak 82.);</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postupa suprotno zabranama iz članka 79. i 80. Ove odluke</w:t>
      </w:r>
    </w:p>
    <w:p w:rsidR="001F2DEA" w:rsidRPr="0079484F" w:rsidRDefault="001F2DEA" w:rsidP="00AA05E0">
      <w:pPr>
        <w:numPr>
          <w:ilvl w:val="0"/>
          <w:numId w:val="40"/>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odmah ne ukloni predmete postavljene, na javne površine te na površine i objekte u vlasništvu pravnih osoba, fizičkih osoba obrtnika ili fizičkih osoba, suprotno odredbama ove odluke (članak 111. stavak 1.);</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Novčanom kaznom u iznosu od 500,00 do 1.000,00 kuna kaznit će se i odgovorna osoba u pravnoj osobi koja počini prekršaj iz stavka 1. ovoga članka.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Novčanom kaznom u iznosu od 800,00 do 1.500,00 kuna kaznit će se fizička osoba obrtnik i osoba koja obavlja drugu samostalnu djelatnost koja počini prekršaj iz stavka 1. ovoga članka u vezi s obavljanjem njezina obrta ili druge samostalne djelatnosti.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Novčanom kaznom u iznosu od 300,00 do 500,000 kuna kaznit će se fizička osoba koja počini prekršaj iz stavka 1. točaka 1., 2., 3., 4., 5., 6., 7., 8., 9., 11., 12., 16., 18., 19., 20., 24., 26., 27., 28., 29., 30., 31., 32., 34., 37., 38., 42., 50., 51., 52., 53., 54., 57., 60., 61., 62., 63., 64.,  ovoga članka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sz w:val="20"/>
          <w:szCs w:val="20"/>
          <w:lang w:val="en-US" w:eastAsia="hr-HR"/>
        </w:rPr>
      </w:pPr>
      <w:r w:rsidRPr="0079484F">
        <w:rPr>
          <w:rFonts w:ascii="Cambria" w:eastAsia="Times New Roman" w:hAnsi="Cambria" w:cs="Times New Roman"/>
          <w:b/>
          <w:bCs/>
          <w:sz w:val="20"/>
          <w:szCs w:val="20"/>
          <w:lang w:val="en-US" w:eastAsia="hr-HR"/>
        </w:rPr>
        <w:t>Članak 121.</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Novčanom kaznom u iznosu od 1.000,00</w:t>
      </w:r>
      <w:r w:rsidRPr="0079484F">
        <w:rPr>
          <w:rFonts w:ascii="Cambria" w:eastAsia="Times New Roman" w:hAnsi="Cambria" w:cs="Times New Roman"/>
          <w:b/>
          <w:bCs/>
          <w:sz w:val="20"/>
          <w:szCs w:val="20"/>
          <w:lang w:val="en-US" w:eastAsia="hr-HR"/>
        </w:rPr>
        <w:t> </w:t>
      </w:r>
      <w:r w:rsidRPr="0079484F">
        <w:rPr>
          <w:rFonts w:ascii="Cambria" w:eastAsia="Times New Roman" w:hAnsi="Cambria" w:cs="Times New Roman"/>
          <w:sz w:val="20"/>
          <w:szCs w:val="20"/>
          <w:lang w:val="en-US" w:eastAsia="hr-HR"/>
        </w:rPr>
        <w:t>do 1.500,00 kuna kaznit će se za prekršaj pravna osoba ako:</w:t>
      </w:r>
    </w:p>
    <w:p w:rsidR="001F2DEA" w:rsidRPr="0079484F" w:rsidRDefault="001F2DEA" w:rsidP="00AA05E0">
      <w:pPr>
        <w:numPr>
          <w:ilvl w:val="0"/>
          <w:numId w:val="41"/>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klimatizacijski uređaj, antenu ili drugi predmet suprotno propisu iz članka 7. stavka 2. ove odluke:</w:t>
      </w:r>
    </w:p>
    <w:p w:rsidR="001F2DEA" w:rsidRPr="0079484F" w:rsidRDefault="001F2DEA" w:rsidP="00AA05E0">
      <w:pPr>
        <w:numPr>
          <w:ilvl w:val="0"/>
          <w:numId w:val="41"/>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drži bilo koju vrstu otpada i dotrajale stvari u dvorištu odnosno vrtu, voćnjaku, na zelenoj i drugoj površini zgrade te na neizgrađenom zemljištu uz javnu površinu (članak 8. i 9. Ove odluke);</w:t>
      </w:r>
    </w:p>
    <w:p w:rsidR="001F2DEA" w:rsidRPr="0079484F" w:rsidRDefault="001F2DEA" w:rsidP="00AA05E0">
      <w:pPr>
        <w:numPr>
          <w:ilvl w:val="0"/>
          <w:numId w:val="41"/>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čisti i ne održava dvorište odnosno vrt, voćnjak, zelenu i drugu površinu zgrade te neizgrađeno zemljište uz javnu površinu (članak 8. );</w:t>
      </w:r>
    </w:p>
    <w:p w:rsidR="001F2DEA" w:rsidRPr="0079484F" w:rsidRDefault="001F2DEA" w:rsidP="00AA05E0">
      <w:pPr>
        <w:numPr>
          <w:ilvl w:val="0"/>
          <w:numId w:val="41"/>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postavi pločicu s kućnim brojem zgrade bez rješenja ili suprotno rješenju iz članka 10. ove odluke;</w:t>
      </w:r>
    </w:p>
    <w:p w:rsidR="001F2DEA" w:rsidRPr="0079484F" w:rsidRDefault="001F2DEA" w:rsidP="00AA05E0">
      <w:pPr>
        <w:numPr>
          <w:ilvl w:val="0"/>
          <w:numId w:val="41"/>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postavi na zgradu pločicu s kućnim brojem zgrade sukladno posebnim propisima i pravilniku iz članka 11. stavka 4. ove odluke ili ne zamijeni pločicu s kućnim brojem zgrade koja izgledom i veličinom nije sukladna pravilniku iz članka 11. stavku 4. ove odluke novom pločicom ili ne postavi na zgradu pločicu s kućnim brojem najkasnije do početka njezina korištenja ili ne vodi brigu o tome da zgrada bude stalno obilježena brojem (članak 13. Stavak 4);</w:t>
      </w:r>
    </w:p>
    <w:p w:rsidR="001F2DEA" w:rsidRPr="0079484F" w:rsidRDefault="001F2DEA" w:rsidP="00AA05E0">
      <w:pPr>
        <w:numPr>
          <w:ilvl w:val="0"/>
          <w:numId w:val="41"/>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drži izlog poslovnog prostora neurednim i nečistim ili ako u izlogu drži ambalažu ili skladišti robu te izlaže robu izvan poslovnog prostora (članak 15. stavci 1. i 3.);</w:t>
      </w:r>
    </w:p>
    <w:p w:rsidR="001F2DEA" w:rsidRPr="0079484F" w:rsidRDefault="001F2DEA" w:rsidP="00AA05E0">
      <w:pPr>
        <w:numPr>
          <w:ilvl w:val="0"/>
          <w:numId w:val="41"/>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rasvjetljuje izlog noću ili rasvjetljenjem izloga izravno obasjava prometnu površinu (članak 15. stavci 4. i 5.);</w:t>
      </w:r>
    </w:p>
    <w:p w:rsidR="001F2DEA" w:rsidRPr="0079484F" w:rsidRDefault="001F2DEA" w:rsidP="00AA05E0">
      <w:pPr>
        <w:numPr>
          <w:ilvl w:val="0"/>
          <w:numId w:val="41"/>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prekrije uredno izlog poslovnog prostora koji se ne koristi neprozirnim materijalom, odnosno onemogući uvid u unutrašnjost poslovnog prostora (članak 16. stavak 1.);</w:t>
      </w:r>
    </w:p>
    <w:p w:rsidR="001F2DEA" w:rsidRPr="0079484F" w:rsidRDefault="001F2DEA" w:rsidP="00AA05E0">
      <w:pPr>
        <w:numPr>
          <w:ilvl w:val="0"/>
          <w:numId w:val="41"/>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održava ploču s tvrtkom, nazivom i natpisom čistom i čitkom (članak 19. );</w:t>
      </w:r>
    </w:p>
    <w:p w:rsidR="001F2DEA" w:rsidRPr="0079484F" w:rsidRDefault="001F2DEA" w:rsidP="00AA05E0">
      <w:pPr>
        <w:numPr>
          <w:ilvl w:val="0"/>
          <w:numId w:val="41"/>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održava objekte u općoj uporabi urednima, čistima i u stanju funkcionalne ispravnosti ili ne otkloni oštećenja i kvarove u najkraćem roku a najkasnije u roku od 10 dana od nastanka oštećenja ili kvara (članak 39.);</w:t>
      </w:r>
    </w:p>
    <w:p w:rsidR="001F2DEA" w:rsidRPr="0079484F" w:rsidRDefault="001F2DEA" w:rsidP="00AA05E0">
      <w:pPr>
        <w:numPr>
          <w:ilvl w:val="0"/>
          <w:numId w:val="41"/>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održava javne telefonske govornice i poštanske sandučiće (članak 42.);</w:t>
      </w:r>
    </w:p>
    <w:p w:rsidR="001F2DEA" w:rsidRPr="0079484F" w:rsidRDefault="001F2DEA" w:rsidP="00AA05E0">
      <w:pPr>
        <w:numPr>
          <w:ilvl w:val="0"/>
          <w:numId w:val="41"/>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održava urednima, čistima i funkcionalno ispravnima autobusna stajališta (članak 50.);</w:t>
      </w:r>
    </w:p>
    <w:p w:rsidR="001F2DEA" w:rsidRPr="0079484F" w:rsidRDefault="001F2DEA" w:rsidP="00AA05E0">
      <w:pPr>
        <w:numPr>
          <w:ilvl w:val="0"/>
          <w:numId w:val="41"/>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lastRenderedPageBreak/>
        <w:t>ne održava čistima i urednima otvorene tržnice i sajmišta, ne osigura ispravnost i čistoću opreme i uređaja, urednost nasada te ne postavlja odgovarajuću opremu za odlaganje otpada (članak 52. i 53.);</w:t>
      </w:r>
    </w:p>
    <w:p w:rsidR="001F2DEA" w:rsidRPr="0079484F" w:rsidRDefault="001F2DEA" w:rsidP="00AA05E0">
      <w:pPr>
        <w:numPr>
          <w:ilvl w:val="0"/>
          <w:numId w:val="41"/>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održava čistima i urednima groblja na području Općine da (članak 54. stavak 1.);</w:t>
      </w:r>
    </w:p>
    <w:p w:rsidR="001F2DEA" w:rsidRPr="0079484F" w:rsidRDefault="001F2DEA" w:rsidP="00AA05E0">
      <w:pPr>
        <w:numPr>
          <w:ilvl w:val="0"/>
          <w:numId w:val="41"/>
        </w:numPr>
        <w:spacing w:after="0" w:line="240" w:lineRule="auto"/>
        <w:ind w:left="1134" w:hanging="426"/>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ne obavijesti komunalno redarstvo u roku od 24 sata nakon završetka radova i uklanjanja opreme da mu zauzeta površina više nije potrebna (članak 63.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Novčanom kaznom u iznosu od 500,00 do 1.000,00 kuna kaznit će se i odgovorna osoba u pravnoj osobi koja počini prekršaj iz stavka 1. ovoga članka.</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Novčanom kaznom u iznosu od 600,00 do 1.000,00 kuna kaznit će se fizička osoba obrtnik i osoba koja obavlja drugu samostalnu djelatnost koja počini prekršaj iz stavka 1. ovoga članka u vezi s obavljanjem njezina obrta ili druge samostalne djelatnosti.</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Novčanom kaznom u iznosu od 300,00 kuna kaznit će se fizička osoba koja počini prekršaj iz stavka l.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122.</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Novčanom kaznom u iznosu od 50.000,00 do 100.000,00 kuna kaznit će se za prekršaj pravna osoba ako:</w:t>
      </w:r>
    </w:p>
    <w:p w:rsidR="001F2DEA" w:rsidRPr="0079484F" w:rsidRDefault="001F2DEA" w:rsidP="00AA05E0">
      <w:pPr>
        <w:numPr>
          <w:ilvl w:val="0"/>
          <w:numId w:val="42"/>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obavlja radove, djelatnosti i druge aktivnosti koje u boravišnim prostorima uzrokuju buku štetnu po zdravlje ljudi (članak 97.)</w:t>
      </w:r>
    </w:p>
    <w:p w:rsidR="001F2DEA" w:rsidRPr="0079484F" w:rsidRDefault="001F2DEA" w:rsidP="00AA05E0">
      <w:pPr>
        <w:numPr>
          <w:ilvl w:val="0"/>
          <w:numId w:val="42"/>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rabi elektroakustične ili akustične uređaje protivno članku 97. Stavak 3. ove Odluke</w:t>
      </w:r>
    </w:p>
    <w:p w:rsidR="001F2DEA" w:rsidRPr="0079484F" w:rsidRDefault="001F2DEA" w:rsidP="00AA05E0">
      <w:pPr>
        <w:numPr>
          <w:ilvl w:val="0"/>
          <w:numId w:val="42"/>
        </w:numPr>
        <w:spacing w:after="0" w:line="240" w:lineRule="auto"/>
        <w:contextualSpacing/>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prouzroči buku elektroakustičnim uređajima i ostalim izvorima buke na otvorenom u objektima registriranim za obavljanje ugostiteljske djelatnosti, koja prekoračuje najviše propisane dopuštene razine buke (članak 97.)</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Novčanom kaznom u iznosu od 1.000,00 kuna sanitarni inspektor kaznit će za prekršaj na mjestu počinjenja prekršaja odgovornu osobu u pravnoj osobi i fizičku osobu koja obavlja djelatnost za koju je potrebno provesti mjere zaštite od buke, ako ne poštuje odredbe ove Odluke.</w:t>
      </w:r>
    </w:p>
    <w:p w:rsidR="001F2DEA" w:rsidRPr="0079484F" w:rsidRDefault="001F2DEA" w:rsidP="001F2DEA">
      <w:pPr>
        <w:spacing w:after="0" w:line="240" w:lineRule="auto"/>
        <w:rPr>
          <w:rFonts w:ascii="Cambria" w:eastAsia="Times New Roman" w:hAnsi="Cambria" w:cs="Times New Roman"/>
          <w:b/>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Članak 123.</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 xml:space="preserve">Ova Odluka stupa na snagu osmog dana od dana objave u Službenom glasniku Općine Sv. Filip i Jakov. </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r w:rsidRPr="0079484F">
        <w:rPr>
          <w:rFonts w:ascii="Cambria" w:eastAsia="Times New Roman" w:hAnsi="Cambria" w:cs="Times New Roman"/>
          <w:sz w:val="20"/>
          <w:szCs w:val="20"/>
          <w:lang w:val="en-US" w:eastAsia="hr-HR"/>
        </w:rPr>
        <w:t>Danom stupanja na snagu ove Odluke prestaje važiti Odluka o komunalnom redu (Službeni glasnik Općine Sv. Filip i Jakov, br. 5/11).</w:t>
      </w:r>
    </w:p>
    <w:p w:rsidR="001F2DEA" w:rsidRPr="0079484F" w:rsidRDefault="001F2DEA" w:rsidP="001F2DEA">
      <w:pPr>
        <w:spacing w:after="0" w:line="240" w:lineRule="auto"/>
        <w:jc w:val="both"/>
        <w:rPr>
          <w:rFonts w:ascii="Cambria" w:eastAsia="Times New Roman" w:hAnsi="Cambria" w:cs="Times New Roman"/>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KLASA: 363-01/19-06/01</w:t>
      </w:r>
    </w:p>
    <w:p w:rsidR="001F2DEA" w:rsidRPr="0079484F" w:rsidRDefault="001F2DEA" w:rsidP="001F2DEA">
      <w:pPr>
        <w:spacing w:after="0" w:line="240" w:lineRule="auto"/>
        <w:jc w:val="both"/>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URBROJ: 2198/19-02-19-1</w:t>
      </w:r>
    </w:p>
    <w:p w:rsidR="001F2DEA" w:rsidRPr="0079484F" w:rsidRDefault="001F2DEA" w:rsidP="001F2DEA">
      <w:pPr>
        <w:spacing w:after="0" w:line="240" w:lineRule="auto"/>
        <w:jc w:val="both"/>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Sv. Filip I Jakov,   17. lipnja 2019.godine</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OPĆINSKO VIJEĆE OPĆINE SVETI FILIP I JAKOV</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p>
    <w:p w:rsidR="001F2DEA" w:rsidRPr="0079484F" w:rsidRDefault="001F2DEA" w:rsidP="001F2DEA">
      <w:pPr>
        <w:spacing w:after="0" w:line="240" w:lineRule="auto"/>
        <w:jc w:val="both"/>
        <w:rPr>
          <w:rFonts w:ascii="Cambria" w:eastAsia="Times New Roman" w:hAnsi="Cambria" w:cs="Times New Roman"/>
          <w:b/>
          <w:sz w:val="20"/>
          <w:szCs w:val="20"/>
          <w:lang w:val="en-US" w:eastAsia="hr-HR"/>
        </w:rPr>
      </w:pPr>
    </w:p>
    <w:p w:rsidR="001F2DEA" w:rsidRPr="0079484F" w:rsidRDefault="001F2DEA" w:rsidP="001F2DEA">
      <w:pPr>
        <w:spacing w:after="0" w:line="240" w:lineRule="auto"/>
        <w:jc w:val="right"/>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Predsjednik Općinskog vijeća</w:t>
      </w:r>
    </w:p>
    <w:p w:rsidR="001F2DEA" w:rsidRPr="0079484F" w:rsidRDefault="001F2DEA" w:rsidP="001F2DEA">
      <w:pPr>
        <w:spacing w:after="0" w:line="240" w:lineRule="auto"/>
        <w:jc w:val="center"/>
        <w:rPr>
          <w:rFonts w:ascii="Cambria" w:eastAsia="Times New Roman" w:hAnsi="Cambria" w:cs="Times New Roman"/>
          <w:b/>
          <w:sz w:val="20"/>
          <w:szCs w:val="20"/>
          <w:lang w:val="en-US" w:eastAsia="hr-HR"/>
        </w:rPr>
      </w:pPr>
      <w:r w:rsidRPr="0079484F">
        <w:rPr>
          <w:rFonts w:ascii="Cambria" w:eastAsia="Times New Roman" w:hAnsi="Cambria" w:cs="Times New Roman"/>
          <w:b/>
          <w:sz w:val="20"/>
          <w:szCs w:val="20"/>
          <w:lang w:val="en-US" w:eastAsia="hr-HR"/>
        </w:rPr>
        <w:tab/>
      </w:r>
      <w:r w:rsidRPr="0079484F">
        <w:rPr>
          <w:rFonts w:ascii="Cambria" w:eastAsia="Times New Roman" w:hAnsi="Cambria" w:cs="Times New Roman"/>
          <w:b/>
          <w:sz w:val="20"/>
          <w:szCs w:val="20"/>
          <w:lang w:val="en-US" w:eastAsia="hr-HR"/>
        </w:rPr>
        <w:tab/>
      </w:r>
      <w:r w:rsidRPr="0079484F">
        <w:rPr>
          <w:rFonts w:ascii="Cambria" w:eastAsia="Times New Roman" w:hAnsi="Cambria" w:cs="Times New Roman"/>
          <w:b/>
          <w:sz w:val="20"/>
          <w:szCs w:val="20"/>
          <w:lang w:val="en-US" w:eastAsia="hr-HR"/>
        </w:rPr>
        <w:tab/>
      </w:r>
      <w:r w:rsidRPr="0079484F">
        <w:rPr>
          <w:rFonts w:ascii="Cambria" w:eastAsia="Times New Roman" w:hAnsi="Cambria" w:cs="Times New Roman"/>
          <w:b/>
          <w:sz w:val="20"/>
          <w:szCs w:val="20"/>
          <w:lang w:val="en-US" w:eastAsia="hr-HR"/>
        </w:rPr>
        <w:tab/>
      </w:r>
      <w:r w:rsidRPr="0079484F">
        <w:rPr>
          <w:rFonts w:ascii="Cambria" w:eastAsia="Times New Roman" w:hAnsi="Cambria" w:cs="Times New Roman"/>
          <w:b/>
          <w:sz w:val="20"/>
          <w:szCs w:val="20"/>
          <w:lang w:val="en-US" w:eastAsia="hr-HR"/>
        </w:rPr>
        <w:tab/>
      </w:r>
      <w:r w:rsidRPr="0079484F">
        <w:rPr>
          <w:rFonts w:ascii="Cambria" w:eastAsia="Times New Roman" w:hAnsi="Cambria" w:cs="Times New Roman"/>
          <w:b/>
          <w:sz w:val="20"/>
          <w:szCs w:val="20"/>
          <w:lang w:val="en-US" w:eastAsia="hr-HR"/>
        </w:rPr>
        <w:tab/>
        <w:t xml:space="preserve">   </w:t>
      </w:r>
      <w:r w:rsidRPr="0079484F">
        <w:rPr>
          <w:rFonts w:ascii="Cambria" w:eastAsia="Times New Roman" w:hAnsi="Cambria" w:cs="Times New Roman"/>
          <w:b/>
          <w:sz w:val="20"/>
          <w:szCs w:val="20"/>
          <w:lang w:val="en-US" w:eastAsia="hr-HR"/>
        </w:rPr>
        <w:tab/>
      </w:r>
      <w:r w:rsidRPr="0079484F">
        <w:rPr>
          <w:rFonts w:ascii="Cambria" w:eastAsia="Times New Roman" w:hAnsi="Cambria" w:cs="Times New Roman"/>
          <w:b/>
          <w:sz w:val="20"/>
          <w:szCs w:val="20"/>
          <w:lang w:val="en-US" w:eastAsia="hr-HR"/>
        </w:rPr>
        <w:tab/>
      </w:r>
      <w:r w:rsidRPr="0079484F">
        <w:rPr>
          <w:rFonts w:ascii="Cambria" w:eastAsia="Times New Roman" w:hAnsi="Cambria" w:cs="Times New Roman"/>
          <w:b/>
          <w:sz w:val="20"/>
          <w:szCs w:val="20"/>
          <w:lang w:val="en-US" w:eastAsia="hr-HR"/>
        </w:rPr>
        <w:tab/>
      </w:r>
      <w:r w:rsidRPr="0079484F">
        <w:rPr>
          <w:rFonts w:ascii="Cambria" w:eastAsia="Times New Roman" w:hAnsi="Cambria" w:cs="Times New Roman"/>
          <w:b/>
          <w:sz w:val="20"/>
          <w:szCs w:val="20"/>
          <w:lang w:val="en-US" w:eastAsia="hr-HR"/>
        </w:rPr>
        <w:tab/>
        <w:t>Igor Pedisić</w:t>
      </w:r>
    </w:p>
    <w:p w:rsidR="001F2DEA" w:rsidRPr="0079484F" w:rsidRDefault="001F2DEA" w:rsidP="00AD07DC">
      <w:pPr>
        <w:jc w:val="center"/>
        <w:rPr>
          <w:rFonts w:ascii="Cambria" w:eastAsia="Calibri" w:hAnsi="Cambria" w:cs="Times New Roman"/>
          <w:sz w:val="20"/>
          <w:szCs w:val="20"/>
        </w:rPr>
      </w:pPr>
      <w:r w:rsidRPr="0079484F">
        <w:rPr>
          <w:rFonts w:ascii="Cambria" w:eastAsia="Calibri" w:hAnsi="Cambria" w:cs="Times New Roman"/>
          <w:sz w:val="20"/>
          <w:szCs w:val="20"/>
        </w:rPr>
        <w:t>***</w:t>
      </w:r>
    </w:p>
    <w:p w:rsidR="001F2DEA" w:rsidRPr="0079484F" w:rsidRDefault="001F2DEA" w:rsidP="001F2DEA">
      <w:pPr>
        <w:spacing w:after="0"/>
        <w:ind w:left="-567"/>
        <w:jc w:val="both"/>
        <w:rPr>
          <w:rFonts w:ascii="Cambria" w:eastAsia="Times New Roman" w:hAnsi="Cambria" w:cs="Times New Roman"/>
          <w:sz w:val="20"/>
          <w:szCs w:val="20"/>
        </w:rPr>
      </w:pPr>
      <w:r w:rsidRPr="0079484F">
        <w:rPr>
          <w:rFonts w:ascii="Cambria" w:eastAsia="Times New Roman" w:hAnsi="Cambria" w:cs="Times New Roman"/>
          <w:sz w:val="20"/>
          <w:szCs w:val="20"/>
        </w:rPr>
        <w:t>Na temelju članka 108. i 110. Zakona o proračunu („Narodne novine“ broj: 87/08, 136/12 i 15/15) i članka 32. Statuta Općine Sveti Filip i Jakov („Službeni glasnik Općine Sveti Filip i Jakov“ broj:02/14 – pročišć. tekst, 6/14 i 1/18) Općinsko vijeće Općine Sveti Filip i Jakov na svojoj 13.  sjednici održanoj  17. lipnja 2019. godine donosi</w:t>
      </w:r>
    </w:p>
    <w:p w:rsidR="001F2DEA" w:rsidRPr="0079484F" w:rsidRDefault="001F2DEA" w:rsidP="001F2DEA">
      <w:pPr>
        <w:spacing w:after="0"/>
        <w:jc w:val="right"/>
        <w:rPr>
          <w:rFonts w:ascii="Cambria" w:eastAsia="Times New Roman" w:hAnsi="Cambria" w:cs="Times New Roman"/>
          <w:sz w:val="20"/>
          <w:szCs w:val="20"/>
        </w:rPr>
      </w:pPr>
    </w:p>
    <w:p w:rsidR="001F2DEA" w:rsidRPr="0079484F" w:rsidRDefault="001F2DEA" w:rsidP="001F2DEA">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GODIŠNJI IZVJEŠTAJ O IZVRŠENJU PRORAČUNA</w:t>
      </w:r>
    </w:p>
    <w:p w:rsidR="001F2DEA" w:rsidRPr="0079484F" w:rsidRDefault="001F2DEA" w:rsidP="001F2DEA">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za razdoblje od 01.01.2018. do 31.12.2018. godine</w:t>
      </w:r>
    </w:p>
    <w:p w:rsidR="001F2DEA" w:rsidRPr="0079484F" w:rsidRDefault="001F2DEA" w:rsidP="001F2DEA">
      <w:pPr>
        <w:spacing w:after="0"/>
        <w:jc w:val="center"/>
        <w:rPr>
          <w:rFonts w:ascii="Cambria" w:eastAsia="Times New Roman" w:hAnsi="Cambria" w:cs="Times New Roman"/>
          <w:b/>
          <w:sz w:val="20"/>
          <w:szCs w:val="20"/>
        </w:rPr>
      </w:pPr>
    </w:p>
    <w:p w:rsidR="001F2DEA" w:rsidRPr="0079484F" w:rsidRDefault="001F2DEA" w:rsidP="001F2DEA">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1.</w:t>
      </w:r>
    </w:p>
    <w:p w:rsidR="001F2DEA" w:rsidRPr="0079484F" w:rsidRDefault="001F2DEA" w:rsidP="001F2DEA">
      <w:pPr>
        <w:spacing w:after="0"/>
        <w:ind w:left="-567"/>
        <w:jc w:val="center"/>
        <w:rPr>
          <w:rFonts w:ascii="Cambria" w:eastAsia="Times New Roman" w:hAnsi="Cambria" w:cs="Times New Roman"/>
          <w:b/>
          <w:sz w:val="20"/>
          <w:szCs w:val="20"/>
        </w:rPr>
      </w:pPr>
      <w:r w:rsidRPr="0079484F">
        <w:rPr>
          <w:rFonts w:ascii="Cambria" w:eastAsia="Times New Roman" w:hAnsi="Cambria" w:cs="Times New Roman"/>
          <w:sz w:val="20"/>
          <w:szCs w:val="20"/>
        </w:rPr>
        <w:t>Godišnji izvještaj o izvršenju Proračuna Općine Sveti Filip i Jakov za 2018. godinu sastoji se od:</w:t>
      </w:r>
    </w:p>
    <w:p w:rsidR="001F2DEA" w:rsidRPr="0079484F" w:rsidRDefault="001F2DEA" w:rsidP="001F2DEA">
      <w:pPr>
        <w:spacing w:after="0"/>
        <w:jc w:val="both"/>
        <w:rPr>
          <w:rFonts w:ascii="Cambria" w:eastAsia="Times New Roman" w:hAnsi="Cambria" w:cs="Times New Roman"/>
          <w:sz w:val="20"/>
          <w:szCs w:val="20"/>
        </w:rPr>
      </w:pP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59"/>
        <w:gridCol w:w="1843"/>
        <w:gridCol w:w="1559"/>
        <w:gridCol w:w="1134"/>
        <w:gridCol w:w="992"/>
      </w:tblGrid>
      <w:tr w:rsidR="001F2DEA" w:rsidRPr="0079484F" w:rsidTr="001F2DEA">
        <w:trPr>
          <w:trHeight w:val="360"/>
        </w:trPr>
        <w:tc>
          <w:tcPr>
            <w:tcW w:w="4253" w:type="dxa"/>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Račun / opis</w:t>
            </w:r>
          </w:p>
        </w:tc>
        <w:tc>
          <w:tcPr>
            <w:tcW w:w="1559" w:type="dxa"/>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Izvršenje 2017.</w:t>
            </w:r>
          </w:p>
        </w:tc>
        <w:tc>
          <w:tcPr>
            <w:tcW w:w="1843" w:type="dxa"/>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Izvorni plan 2018.</w:t>
            </w:r>
          </w:p>
        </w:tc>
        <w:tc>
          <w:tcPr>
            <w:tcW w:w="1559" w:type="dxa"/>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Izvršenje 2018.</w:t>
            </w:r>
          </w:p>
        </w:tc>
        <w:tc>
          <w:tcPr>
            <w:tcW w:w="1134" w:type="dxa"/>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Indeks  3/1</w:t>
            </w:r>
          </w:p>
        </w:tc>
        <w:tc>
          <w:tcPr>
            <w:tcW w:w="992" w:type="dxa"/>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Indeks  3/2</w:t>
            </w:r>
          </w:p>
        </w:tc>
      </w:tr>
      <w:tr w:rsidR="001F2DEA" w:rsidRPr="0079484F" w:rsidTr="001F2DEA">
        <w:trPr>
          <w:trHeight w:val="360"/>
        </w:trPr>
        <w:tc>
          <w:tcPr>
            <w:tcW w:w="4253" w:type="dxa"/>
            <w:shd w:val="clear" w:color="000000" w:fill="808080"/>
            <w:noWrap/>
            <w:vAlign w:val="bottom"/>
            <w:hideMark/>
          </w:tcPr>
          <w:p w:rsidR="001F2DEA" w:rsidRPr="0079484F" w:rsidRDefault="001F2DEA" w:rsidP="001F2DEA">
            <w:pPr>
              <w:spacing w:after="0" w:line="240" w:lineRule="auto"/>
              <w:rPr>
                <w:rFonts w:ascii="Cambria" w:eastAsia="Times New Roman" w:hAnsi="Cambria" w:cs="Times New Roman"/>
                <w:b/>
                <w:bCs/>
                <w:color w:val="FFFFFF"/>
                <w:sz w:val="20"/>
                <w:szCs w:val="20"/>
                <w:lang w:eastAsia="hr-HR"/>
              </w:rPr>
            </w:pPr>
            <w:r w:rsidRPr="0079484F">
              <w:rPr>
                <w:rFonts w:ascii="Cambria" w:eastAsia="Times New Roman" w:hAnsi="Cambria" w:cs="Times New Roman"/>
                <w:b/>
                <w:bCs/>
                <w:color w:val="FFFFFF"/>
                <w:sz w:val="20"/>
                <w:szCs w:val="20"/>
                <w:lang w:eastAsia="hr-HR"/>
              </w:rPr>
              <w:t>A. RAČUN PRIHODA I RASHODA</w:t>
            </w:r>
          </w:p>
        </w:tc>
        <w:tc>
          <w:tcPr>
            <w:tcW w:w="1559" w:type="dxa"/>
            <w:shd w:val="clear" w:color="000000" w:fill="808080"/>
            <w:noWrap/>
            <w:vAlign w:val="bottom"/>
            <w:hideMark/>
          </w:tcPr>
          <w:p w:rsidR="001F2DEA" w:rsidRPr="0079484F" w:rsidRDefault="001F2DEA" w:rsidP="001F2DEA">
            <w:pPr>
              <w:spacing w:after="0" w:line="240" w:lineRule="auto"/>
              <w:jc w:val="center"/>
              <w:rPr>
                <w:rFonts w:ascii="Cambria" w:eastAsia="Times New Roman" w:hAnsi="Cambria" w:cs="Times New Roman"/>
                <w:b/>
                <w:bCs/>
                <w:color w:val="FFFFFF"/>
                <w:sz w:val="20"/>
                <w:szCs w:val="20"/>
                <w:lang w:eastAsia="hr-HR"/>
              </w:rPr>
            </w:pPr>
            <w:r w:rsidRPr="0079484F">
              <w:rPr>
                <w:rFonts w:ascii="Cambria" w:eastAsia="Times New Roman" w:hAnsi="Cambria" w:cs="Times New Roman"/>
                <w:b/>
                <w:bCs/>
                <w:color w:val="FFFFFF"/>
                <w:sz w:val="20"/>
                <w:szCs w:val="20"/>
                <w:lang w:eastAsia="hr-HR"/>
              </w:rPr>
              <w:t>1</w:t>
            </w:r>
          </w:p>
        </w:tc>
        <w:tc>
          <w:tcPr>
            <w:tcW w:w="1843" w:type="dxa"/>
            <w:shd w:val="clear" w:color="000000" w:fill="808080"/>
            <w:noWrap/>
            <w:vAlign w:val="bottom"/>
            <w:hideMark/>
          </w:tcPr>
          <w:p w:rsidR="001F2DEA" w:rsidRPr="0079484F" w:rsidRDefault="001F2DEA" w:rsidP="001F2DEA">
            <w:pPr>
              <w:spacing w:after="0" w:line="240" w:lineRule="auto"/>
              <w:jc w:val="center"/>
              <w:rPr>
                <w:rFonts w:ascii="Cambria" w:eastAsia="Times New Roman" w:hAnsi="Cambria" w:cs="Times New Roman"/>
                <w:b/>
                <w:bCs/>
                <w:color w:val="FFFFFF"/>
                <w:sz w:val="20"/>
                <w:szCs w:val="20"/>
                <w:lang w:eastAsia="hr-HR"/>
              </w:rPr>
            </w:pPr>
            <w:r w:rsidRPr="0079484F">
              <w:rPr>
                <w:rFonts w:ascii="Cambria" w:eastAsia="Times New Roman" w:hAnsi="Cambria" w:cs="Times New Roman"/>
                <w:b/>
                <w:bCs/>
                <w:color w:val="FFFFFF"/>
                <w:sz w:val="20"/>
                <w:szCs w:val="20"/>
                <w:lang w:eastAsia="hr-HR"/>
              </w:rPr>
              <w:t>2</w:t>
            </w:r>
          </w:p>
        </w:tc>
        <w:tc>
          <w:tcPr>
            <w:tcW w:w="1559" w:type="dxa"/>
            <w:shd w:val="clear" w:color="000000" w:fill="808080"/>
            <w:noWrap/>
            <w:vAlign w:val="bottom"/>
            <w:hideMark/>
          </w:tcPr>
          <w:p w:rsidR="001F2DEA" w:rsidRPr="0079484F" w:rsidRDefault="001F2DEA" w:rsidP="001F2DEA">
            <w:pPr>
              <w:spacing w:after="0" w:line="240" w:lineRule="auto"/>
              <w:jc w:val="center"/>
              <w:rPr>
                <w:rFonts w:ascii="Cambria" w:eastAsia="Times New Roman" w:hAnsi="Cambria" w:cs="Times New Roman"/>
                <w:b/>
                <w:bCs/>
                <w:color w:val="FFFFFF"/>
                <w:sz w:val="20"/>
                <w:szCs w:val="20"/>
                <w:lang w:eastAsia="hr-HR"/>
              </w:rPr>
            </w:pPr>
            <w:r w:rsidRPr="0079484F">
              <w:rPr>
                <w:rFonts w:ascii="Cambria" w:eastAsia="Times New Roman" w:hAnsi="Cambria" w:cs="Times New Roman"/>
                <w:b/>
                <w:bCs/>
                <w:color w:val="FFFFFF"/>
                <w:sz w:val="20"/>
                <w:szCs w:val="20"/>
                <w:lang w:eastAsia="hr-HR"/>
              </w:rPr>
              <w:t>3</w:t>
            </w:r>
          </w:p>
        </w:tc>
        <w:tc>
          <w:tcPr>
            <w:tcW w:w="1134" w:type="dxa"/>
            <w:shd w:val="clear" w:color="000000" w:fill="808080"/>
            <w:noWrap/>
            <w:vAlign w:val="bottom"/>
            <w:hideMark/>
          </w:tcPr>
          <w:p w:rsidR="001F2DEA" w:rsidRPr="0079484F" w:rsidRDefault="001F2DEA" w:rsidP="001F2DEA">
            <w:pPr>
              <w:spacing w:after="0" w:line="240" w:lineRule="auto"/>
              <w:jc w:val="center"/>
              <w:rPr>
                <w:rFonts w:ascii="Cambria" w:eastAsia="Times New Roman" w:hAnsi="Cambria" w:cs="Times New Roman"/>
                <w:b/>
                <w:bCs/>
                <w:color w:val="FFFFFF"/>
                <w:sz w:val="20"/>
                <w:szCs w:val="20"/>
                <w:lang w:eastAsia="hr-HR"/>
              </w:rPr>
            </w:pPr>
            <w:r w:rsidRPr="0079484F">
              <w:rPr>
                <w:rFonts w:ascii="Cambria" w:eastAsia="Times New Roman" w:hAnsi="Cambria" w:cs="Times New Roman"/>
                <w:b/>
                <w:bCs/>
                <w:color w:val="FFFFFF"/>
                <w:sz w:val="20"/>
                <w:szCs w:val="20"/>
                <w:lang w:eastAsia="hr-HR"/>
              </w:rPr>
              <w:t>4</w:t>
            </w:r>
          </w:p>
        </w:tc>
        <w:tc>
          <w:tcPr>
            <w:tcW w:w="992" w:type="dxa"/>
            <w:shd w:val="clear" w:color="000000" w:fill="808080"/>
            <w:noWrap/>
            <w:vAlign w:val="bottom"/>
            <w:hideMark/>
          </w:tcPr>
          <w:p w:rsidR="001F2DEA" w:rsidRPr="0079484F" w:rsidRDefault="001F2DEA" w:rsidP="001F2DEA">
            <w:pPr>
              <w:spacing w:after="0" w:line="240" w:lineRule="auto"/>
              <w:jc w:val="center"/>
              <w:rPr>
                <w:rFonts w:ascii="Cambria" w:eastAsia="Times New Roman" w:hAnsi="Cambria" w:cs="Times New Roman"/>
                <w:b/>
                <w:bCs/>
                <w:color w:val="FFFFFF"/>
                <w:sz w:val="20"/>
                <w:szCs w:val="20"/>
                <w:lang w:eastAsia="hr-HR"/>
              </w:rPr>
            </w:pPr>
            <w:r w:rsidRPr="0079484F">
              <w:rPr>
                <w:rFonts w:ascii="Cambria" w:eastAsia="Times New Roman" w:hAnsi="Cambria" w:cs="Times New Roman"/>
                <w:b/>
                <w:bCs/>
                <w:color w:val="FFFFFF"/>
                <w:sz w:val="20"/>
                <w:szCs w:val="20"/>
                <w:lang w:eastAsia="hr-HR"/>
              </w:rPr>
              <w:t>5</w:t>
            </w:r>
          </w:p>
        </w:tc>
      </w:tr>
      <w:tr w:rsidR="001F2DEA" w:rsidRPr="0079484F" w:rsidTr="001F2DEA">
        <w:trPr>
          <w:trHeight w:val="360"/>
        </w:trPr>
        <w:tc>
          <w:tcPr>
            <w:tcW w:w="4253" w:type="dxa"/>
            <w:shd w:val="clear" w:color="auto" w:fill="FFC000"/>
            <w:noWrap/>
            <w:vAlign w:val="bottom"/>
            <w:hideMark/>
          </w:tcPr>
          <w:p w:rsidR="001F2DEA" w:rsidRPr="0079484F" w:rsidRDefault="001F2DEA" w:rsidP="001F2DEA">
            <w:pPr>
              <w:spacing w:after="0" w:line="240" w:lineRule="auto"/>
              <w:rPr>
                <w:rFonts w:ascii="Cambria" w:eastAsia="Times New Roman" w:hAnsi="Cambria" w:cs="Times New Roman"/>
                <w:bCs/>
                <w:sz w:val="20"/>
                <w:szCs w:val="20"/>
                <w:lang w:eastAsia="hr-HR"/>
              </w:rPr>
            </w:pPr>
            <w:r w:rsidRPr="0079484F">
              <w:rPr>
                <w:rFonts w:ascii="Cambria" w:eastAsia="Times New Roman" w:hAnsi="Cambria" w:cs="Times New Roman"/>
                <w:bCs/>
                <w:sz w:val="20"/>
                <w:szCs w:val="20"/>
                <w:lang w:eastAsia="hr-HR"/>
              </w:rPr>
              <w:t>6 Prihodi poslovanja</w:t>
            </w:r>
          </w:p>
        </w:tc>
        <w:tc>
          <w:tcPr>
            <w:tcW w:w="1559" w:type="dxa"/>
            <w:shd w:val="clear" w:color="auto" w:fill="FFC000"/>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19.621.477,33</w:t>
            </w:r>
          </w:p>
        </w:tc>
        <w:tc>
          <w:tcPr>
            <w:tcW w:w="1843" w:type="dxa"/>
            <w:shd w:val="clear" w:color="auto" w:fill="FFC000"/>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40.900.219,94</w:t>
            </w:r>
          </w:p>
        </w:tc>
        <w:tc>
          <w:tcPr>
            <w:tcW w:w="1559" w:type="dxa"/>
            <w:shd w:val="clear" w:color="auto" w:fill="FFC000"/>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24.040.281,60</w:t>
            </w:r>
          </w:p>
        </w:tc>
        <w:tc>
          <w:tcPr>
            <w:tcW w:w="1134" w:type="dxa"/>
            <w:shd w:val="clear" w:color="auto" w:fill="FFC000"/>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122,52%</w:t>
            </w:r>
          </w:p>
        </w:tc>
        <w:tc>
          <w:tcPr>
            <w:tcW w:w="992" w:type="dxa"/>
            <w:shd w:val="clear" w:color="auto" w:fill="FFC000"/>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58,78%</w:t>
            </w:r>
          </w:p>
        </w:tc>
      </w:tr>
      <w:tr w:rsidR="001F2DEA" w:rsidRPr="0079484F" w:rsidTr="001F2DEA">
        <w:trPr>
          <w:trHeight w:val="360"/>
        </w:trPr>
        <w:tc>
          <w:tcPr>
            <w:tcW w:w="4253" w:type="dxa"/>
            <w:shd w:val="clear" w:color="auto" w:fill="FFC000"/>
            <w:noWrap/>
            <w:vAlign w:val="bottom"/>
            <w:hideMark/>
          </w:tcPr>
          <w:p w:rsidR="001F2DEA" w:rsidRPr="0079484F" w:rsidRDefault="001F2DEA" w:rsidP="001F2DEA">
            <w:pPr>
              <w:spacing w:after="0" w:line="240" w:lineRule="auto"/>
              <w:rPr>
                <w:rFonts w:ascii="Cambria" w:eastAsia="Times New Roman" w:hAnsi="Cambria" w:cs="Times New Roman"/>
                <w:bCs/>
                <w:sz w:val="20"/>
                <w:szCs w:val="20"/>
                <w:lang w:eastAsia="hr-HR"/>
              </w:rPr>
            </w:pPr>
            <w:r w:rsidRPr="0079484F">
              <w:rPr>
                <w:rFonts w:ascii="Cambria" w:eastAsia="Times New Roman" w:hAnsi="Cambria" w:cs="Times New Roman"/>
                <w:bCs/>
                <w:sz w:val="20"/>
                <w:szCs w:val="20"/>
                <w:lang w:eastAsia="hr-HR"/>
              </w:rPr>
              <w:lastRenderedPageBreak/>
              <w:t>7 Prihodi od prodaje nefinancijske imovine</w:t>
            </w:r>
          </w:p>
        </w:tc>
        <w:tc>
          <w:tcPr>
            <w:tcW w:w="1559" w:type="dxa"/>
            <w:shd w:val="clear" w:color="auto" w:fill="FFC000"/>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1.074.868,55</w:t>
            </w:r>
          </w:p>
        </w:tc>
        <w:tc>
          <w:tcPr>
            <w:tcW w:w="1843" w:type="dxa"/>
            <w:shd w:val="clear" w:color="auto" w:fill="FFC000"/>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8.374.293,38</w:t>
            </w:r>
          </w:p>
        </w:tc>
        <w:tc>
          <w:tcPr>
            <w:tcW w:w="1559" w:type="dxa"/>
            <w:shd w:val="clear" w:color="auto" w:fill="FFC000"/>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11.342.311,20</w:t>
            </w:r>
          </w:p>
        </w:tc>
        <w:tc>
          <w:tcPr>
            <w:tcW w:w="1134" w:type="dxa"/>
            <w:shd w:val="clear" w:color="auto" w:fill="FFC000"/>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1055,23%</w:t>
            </w:r>
          </w:p>
        </w:tc>
        <w:tc>
          <w:tcPr>
            <w:tcW w:w="992" w:type="dxa"/>
            <w:shd w:val="clear" w:color="auto" w:fill="FFC000"/>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135,44%</w:t>
            </w:r>
          </w:p>
        </w:tc>
      </w:tr>
      <w:tr w:rsidR="001F2DEA" w:rsidRPr="0079484F" w:rsidTr="001F2DEA">
        <w:trPr>
          <w:trHeight w:val="360"/>
        </w:trPr>
        <w:tc>
          <w:tcPr>
            <w:tcW w:w="4253" w:type="dxa"/>
            <w:shd w:val="clear" w:color="auto" w:fill="FFC000"/>
            <w:noWrap/>
            <w:vAlign w:val="bottom"/>
            <w:hideMark/>
          </w:tcPr>
          <w:p w:rsidR="001F2DEA" w:rsidRPr="0079484F" w:rsidRDefault="001F2DEA" w:rsidP="001F2DEA">
            <w:pPr>
              <w:spacing w:after="0" w:line="240" w:lineRule="auto"/>
              <w:rPr>
                <w:rFonts w:ascii="Cambria" w:eastAsia="Times New Roman" w:hAnsi="Cambria" w:cs="Times New Roman"/>
                <w:bCs/>
                <w:sz w:val="20"/>
                <w:szCs w:val="20"/>
                <w:lang w:eastAsia="hr-HR"/>
              </w:rPr>
            </w:pPr>
            <w:r w:rsidRPr="0079484F">
              <w:rPr>
                <w:rFonts w:ascii="Cambria" w:eastAsia="Times New Roman" w:hAnsi="Cambria" w:cs="Times New Roman"/>
                <w:bCs/>
                <w:sz w:val="20"/>
                <w:szCs w:val="20"/>
                <w:lang w:eastAsia="hr-HR"/>
              </w:rPr>
              <w:t xml:space="preserve"> UKUPNI PRIHODI</w:t>
            </w:r>
          </w:p>
        </w:tc>
        <w:tc>
          <w:tcPr>
            <w:tcW w:w="1559" w:type="dxa"/>
            <w:shd w:val="clear" w:color="auto" w:fill="FFC000"/>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20.696.345,88</w:t>
            </w:r>
          </w:p>
        </w:tc>
        <w:tc>
          <w:tcPr>
            <w:tcW w:w="1843" w:type="dxa"/>
            <w:shd w:val="clear" w:color="auto" w:fill="FFC000"/>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49.274.513,32</w:t>
            </w:r>
          </w:p>
        </w:tc>
        <w:tc>
          <w:tcPr>
            <w:tcW w:w="1559" w:type="dxa"/>
            <w:shd w:val="clear" w:color="auto" w:fill="FFC000"/>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35.382.592,80</w:t>
            </w:r>
          </w:p>
        </w:tc>
        <w:tc>
          <w:tcPr>
            <w:tcW w:w="1134" w:type="dxa"/>
            <w:shd w:val="clear" w:color="auto" w:fill="FFC000"/>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170,96%</w:t>
            </w:r>
          </w:p>
        </w:tc>
        <w:tc>
          <w:tcPr>
            <w:tcW w:w="992" w:type="dxa"/>
            <w:shd w:val="clear" w:color="auto" w:fill="FFC000"/>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71,81%</w:t>
            </w:r>
          </w:p>
        </w:tc>
      </w:tr>
      <w:tr w:rsidR="001F2DEA" w:rsidRPr="0079484F" w:rsidTr="001F2DEA">
        <w:trPr>
          <w:trHeight w:val="360"/>
        </w:trPr>
        <w:tc>
          <w:tcPr>
            <w:tcW w:w="4253" w:type="dxa"/>
            <w:shd w:val="clear" w:color="auto" w:fill="8DB3E2" w:themeFill="text2" w:themeFillTint="66"/>
            <w:noWrap/>
            <w:vAlign w:val="bottom"/>
            <w:hideMark/>
          </w:tcPr>
          <w:p w:rsidR="001F2DEA" w:rsidRPr="0079484F" w:rsidRDefault="001F2DEA" w:rsidP="001F2DEA">
            <w:pPr>
              <w:spacing w:after="0" w:line="240" w:lineRule="auto"/>
              <w:rPr>
                <w:rFonts w:ascii="Cambria" w:eastAsia="Times New Roman" w:hAnsi="Cambria" w:cs="Times New Roman"/>
                <w:bCs/>
                <w:sz w:val="20"/>
                <w:szCs w:val="20"/>
                <w:lang w:eastAsia="hr-HR"/>
              </w:rPr>
            </w:pPr>
            <w:r w:rsidRPr="0079484F">
              <w:rPr>
                <w:rFonts w:ascii="Cambria" w:eastAsia="Times New Roman" w:hAnsi="Cambria" w:cs="Times New Roman"/>
                <w:bCs/>
                <w:sz w:val="20"/>
                <w:szCs w:val="20"/>
                <w:lang w:eastAsia="hr-HR"/>
              </w:rPr>
              <w:t>3 Rashodi poslovanja</w:t>
            </w:r>
          </w:p>
        </w:tc>
        <w:tc>
          <w:tcPr>
            <w:tcW w:w="1559" w:type="dxa"/>
            <w:shd w:val="clear" w:color="auto" w:fill="8DB3E2" w:themeFill="text2" w:themeFillTint="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15.086.744,27</w:t>
            </w:r>
          </w:p>
        </w:tc>
        <w:tc>
          <w:tcPr>
            <w:tcW w:w="1843" w:type="dxa"/>
            <w:shd w:val="clear" w:color="auto" w:fill="8DB3E2" w:themeFill="text2" w:themeFillTint="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28.771.928,00</w:t>
            </w:r>
          </w:p>
        </w:tc>
        <w:tc>
          <w:tcPr>
            <w:tcW w:w="1559" w:type="dxa"/>
            <w:shd w:val="clear" w:color="auto" w:fill="8DB3E2" w:themeFill="text2" w:themeFillTint="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22.040.209,91</w:t>
            </w:r>
          </w:p>
        </w:tc>
        <w:tc>
          <w:tcPr>
            <w:tcW w:w="1134" w:type="dxa"/>
            <w:shd w:val="clear" w:color="auto" w:fill="8DB3E2" w:themeFill="text2" w:themeFillTint="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146,09%</w:t>
            </w:r>
          </w:p>
        </w:tc>
        <w:tc>
          <w:tcPr>
            <w:tcW w:w="992" w:type="dxa"/>
            <w:shd w:val="clear" w:color="auto" w:fill="8DB3E2" w:themeFill="text2" w:themeFillTint="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76,60%</w:t>
            </w:r>
          </w:p>
        </w:tc>
      </w:tr>
      <w:tr w:rsidR="001F2DEA" w:rsidRPr="0079484F" w:rsidTr="001F2DEA">
        <w:trPr>
          <w:trHeight w:val="360"/>
        </w:trPr>
        <w:tc>
          <w:tcPr>
            <w:tcW w:w="4253" w:type="dxa"/>
            <w:shd w:val="clear" w:color="auto" w:fill="8DB3E2" w:themeFill="text2" w:themeFillTint="66"/>
            <w:noWrap/>
            <w:vAlign w:val="bottom"/>
            <w:hideMark/>
          </w:tcPr>
          <w:p w:rsidR="001F2DEA" w:rsidRPr="0079484F" w:rsidRDefault="001F2DEA" w:rsidP="001F2DEA">
            <w:pPr>
              <w:spacing w:after="0" w:line="240" w:lineRule="auto"/>
              <w:rPr>
                <w:rFonts w:ascii="Cambria" w:eastAsia="Times New Roman" w:hAnsi="Cambria" w:cs="Times New Roman"/>
                <w:bCs/>
                <w:sz w:val="20"/>
                <w:szCs w:val="20"/>
                <w:lang w:eastAsia="hr-HR"/>
              </w:rPr>
            </w:pPr>
            <w:r w:rsidRPr="0079484F">
              <w:rPr>
                <w:rFonts w:ascii="Cambria" w:eastAsia="Times New Roman" w:hAnsi="Cambria" w:cs="Times New Roman"/>
                <w:bCs/>
                <w:sz w:val="20"/>
                <w:szCs w:val="20"/>
                <w:lang w:eastAsia="hr-HR"/>
              </w:rPr>
              <w:t>4 Rashodi za nabavu nefinancijske imovine</w:t>
            </w:r>
          </w:p>
        </w:tc>
        <w:tc>
          <w:tcPr>
            <w:tcW w:w="1559" w:type="dxa"/>
            <w:shd w:val="clear" w:color="auto" w:fill="8DB3E2" w:themeFill="text2" w:themeFillTint="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4.699.720,51</w:t>
            </w:r>
          </w:p>
        </w:tc>
        <w:tc>
          <w:tcPr>
            <w:tcW w:w="1843" w:type="dxa"/>
            <w:shd w:val="clear" w:color="auto" w:fill="8DB3E2" w:themeFill="text2" w:themeFillTint="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23.374.929,48</w:t>
            </w:r>
          </w:p>
        </w:tc>
        <w:tc>
          <w:tcPr>
            <w:tcW w:w="1559" w:type="dxa"/>
            <w:shd w:val="clear" w:color="auto" w:fill="8DB3E2" w:themeFill="text2" w:themeFillTint="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13.502.002,53</w:t>
            </w:r>
          </w:p>
        </w:tc>
        <w:tc>
          <w:tcPr>
            <w:tcW w:w="1134" w:type="dxa"/>
            <w:shd w:val="clear" w:color="auto" w:fill="8DB3E2" w:themeFill="text2" w:themeFillTint="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287,29%</w:t>
            </w:r>
          </w:p>
        </w:tc>
        <w:tc>
          <w:tcPr>
            <w:tcW w:w="992" w:type="dxa"/>
            <w:shd w:val="clear" w:color="auto" w:fill="8DB3E2" w:themeFill="text2" w:themeFillTint="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57,76%</w:t>
            </w:r>
          </w:p>
        </w:tc>
      </w:tr>
      <w:tr w:rsidR="001F2DEA" w:rsidRPr="0079484F" w:rsidTr="001F2DEA">
        <w:trPr>
          <w:trHeight w:val="360"/>
        </w:trPr>
        <w:tc>
          <w:tcPr>
            <w:tcW w:w="4253" w:type="dxa"/>
            <w:shd w:val="clear" w:color="auto" w:fill="8DB3E2" w:themeFill="text2" w:themeFillTint="66"/>
            <w:noWrap/>
            <w:vAlign w:val="bottom"/>
            <w:hideMark/>
          </w:tcPr>
          <w:p w:rsidR="001F2DEA" w:rsidRPr="0079484F" w:rsidRDefault="001F2DEA" w:rsidP="001F2DEA">
            <w:pPr>
              <w:spacing w:after="0" w:line="240" w:lineRule="auto"/>
              <w:rPr>
                <w:rFonts w:ascii="Cambria" w:eastAsia="Times New Roman" w:hAnsi="Cambria" w:cs="Times New Roman"/>
                <w:bCs/>
                <w:sz w:val="20"/>
                <w:szCs w:val="20"/>
                <w:lang w:eastAsia="hr-HR"/>
              </w:rPr>
            </w:pPr>
            <w:r w:rsidRPr="0079484F">
              <w:rPr>
                <w:rFonts w:ascii="Cambria" w:eastAsia="Times New Roman" w:hAnsi="Cambria" w:cs="Times New Roman"/>
                <w:bCs/>
                <w:sz w:val="20"/>
                <w:szCs w:val="20"/>
                <w:lang w:eastAsia="hr-HR"/>
              </w:rPr>
              <w:t xml:space="preserve"> UKUPNI RASHODI</w:t>
            </w:r>
          </w:p>
        </w:tc>
        <w:tc>
          <w:tcPr>
            <w:tcW w:w="1559" w:type="dxa"/>
            <w:shd w:val="clear" w:color="auto" w:fill="8DB3E2" w:themeFill="text2" w:themeFillTint="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19.786.464,78</w:t>
            </w:r>
          </w:p>
        </w:tc>
        <w:tc>
          <w:tcPr>
            <w:tcW w:w="1843" w:type="dxa"/>
            <w:shd w:val="clear" w:color="auto" w:fill="8DB3E2" w:themeFill="text2" w:themeFillTint="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52.146.857,48</w:t>
            </w:r>
          </w:p>
        </w:tc>
        <w:tc>
          <w:tcPr>
            <w:tcW w:w="1559" w:type="dxa"/>
            <w:shd w:val="clear" w:color="auto" w:fill="8DB3E2" w:themeFill="text2" w:themeFillTint="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35.542.212,44</w:t>
            </w:r>
          </w:p>
        </w:tc>
        <w:tc>
          <w:tcPr>
            <w:tcW w:w="1134" w:type="dxa"/>
            <w:shd w:val="clear" w:color="auto" w:fill="8DB3E2" w:themeFill="text2" w:themeFillTint="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179,63%</w:t>
            </w:r>
          </w:p>
        </w:tc>
        <w:tc>
          <w:tcPr>
            <w:tcW w:w="992" w:type="dxa"/>
            <w:shd w:val="clear" w:color="auto" w:fill="8DB3E2" w:themeFill="text2" w:themeFillTint="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68,16%</w:t>
            </w:r>
          </w:p>
        </w:tc>
      </w:tr>
      <w:tr w:rsidR="001F2DEA" w:rsidRPr="0079484F" w:rsidTr="001F2DEA">
        <w:trPr>
          <w:trHeight w:val="360"/>
        </w:trPr>
        <w:tc>
          <w:tcPr>
            <w:tcW w:w="4253" w:type="dxa"/>
            <w:shd w:val="clear" w:color="auto" w:fill="auto"/>
            <w:noWrap/>
            <w:vAlign w:val="bottom"/>
            <w:hideMark/>
          </w:tcPr>
          <w:p w:rsidR="001F2DEA" w:rsidRPr="0079484F" w:rsidRDefault="001F2DEA" w:rsidP="001F2DEA">
            <w:pPr>
              <w:spacing w:after="0" w:line="240" w:lineRule="auto"/>
              <w:rPr>
                <w:rFonts w:ascii="Cambria" w:eastAsia="Times New Roman" w:hAnsi="Cambria" w:cs="Times New Roman"/>
                <w:bCs/>
                <w:sz w:val="20"/>
                <w:szCs w:val="20"/>
                <w:lang w:eastAsia="hr-HR"/>
              </w:rPr>
            </w:pPr>
            <w:r w:rsidRPr="0079484F">
              <w:rPr>
                <w:rFonts w:ascii="Cambria" w:eastAsia="Times New Roman" w:hAnsi="Cambria" w:cs="Times New Roman"/>
                <w:bCs/>
                <w:sz w:val="20"/>
                <w:szCs w:val="20"/>
                <w:lang w:eastAsia="hr-HR"/>
              </w:rPr>
              <w:t xml:space="preserve"> VIŠAK / MANJAK</w:t>
            </w:r>
          </w:p>
        </w:tc>
        <w:tc>
          <w:tcPr>
            <w:tcW w:w="1559"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909.881,10</w:t>
            </w:r>
          </w:p>
        </w:tc>
        <w:tc>
          <w:tcPr>
            <w:tcW w:w="1843"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-2.872.344,16</w:t>
            </w:r>
          </w:p>
        </w:tc>
        <w:tc>
          <w:tcPr>
            <w:tcW w:w="1559"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-159.619,64</w:t>
            </w:r>
          </w:p>
        </w:tc>
        <w:tc>
          <w:tcPr>
            <w:tcW w:w="1134"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-17,54%</w:t>
            </w:r>
          </w:p>
        </w:tc>
        <w:tc>
          <w:tcPr>
            <w:tcW w:w="992"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5,56%</w:t>
            </w:r>
          </w:p>
        </w:tc>
      </w:tr>
      <w:tr w:rsidR="001F2DEA" w:rsidRPr="0079484F" w:rsidTr="001F2DEA">
        <w:trPr>
          <w:trHeight w:val="360"/>
        </w:trPr>
        <w:tc>
          <w:tcPr>
            <w:tcW w:w="4253" w:type="dxa"/>
            <w:shd w:val="clear" w:color="000000" w:fill="808080"/>
            <w:noWrap/>
            <w:vAlign w:val="bottom"/>
            <w:hideMark/>
          </w:tcPr>
          <w:p w:rsidR="001F2DEA" w:rsidRPr="0079484F" w:rsidRDefault="001F2DEA" w:rsidP="001F2DEA">
            <w:pPr>
              <w:spacing w:after="0" w:line="240" w:lineRule="auto"/>
              <w:rPr>
                <w:rFonts w:ascii="Cambria" w:eastAsia="Times New Roman" w:hAnsi="Cambria" w:cs="Times New Roman"/>
                <w:b/>
                <w:bCs/>
                <w:color w:val="FFFFFF"/>
                <w:sz w:val="20"/>
                <w:szCs w:val="20"/>
                <w:lang w:eastAsia="hr-HR"/>
              </w:rPr>
            </w:pPr>
            <w:r w:rsidRPr="0079484F">
              <w:rPr>
                <w:rFonts w:ascii="Cambria" w:eastAsia="Times New Roman" w:hAnsi="Cambria" w:cs="Times New Roman"/>
                <w:b/>
                <w:bCs/>
                <w:color w:val="FFFFFF"/>
                <w:sz w:val="20"/>
                <w:szCs w:val="20"/>
                <w:lang w:eastAsia="hr-HR"/>
              </w:rPr>
              <w:t>B. RAČUN ZADUŽIVANJA / FINANCIRANJA</w:t>
            </w:r>
          </w:p>
        </w:tc>
        <w:tc>
          <w:tcPr>
            <w:tcW w:w="1559" w:type="dxa"/>
            <w:shd w:val="clear" w:color="000000" w:fill="808080"/>
            <w:noWrap/>
            <w:hideMark/>
          </w:tcPr>
          <w:p w:rsidR="001F2DEA" w:rsidRPr="0079484F" w:rsidRDefault="001F2DEA" w:rsidP="001F2DEA">
            <w:pPr>
              <w:spacing w:after="0" w:line="240" w:lineRule="auto"/>
              <w:jc w:val="right"/>
              <w:rPr>
                <w:rFonts w:ascii="Cambria" w:eastAsia="Times New Roman" w:hAnsi="Cambria" w:cs="Times New Roman"/>
                <w:bCs/>
                <w:color w:val="FFFFFF"/>
                <w:sz w:val="20"/>
                <w:szCs w:val="20"/>
                <w:lang w:eastAsia="hr-HR"/>
              </w:rPr>
            </w:pPr>
            <w:r w:rsidRPr="0079484F">
              <w:rPr>
                <w:rFonts w:ascii="Cambria" w:eastAsia="Times New Roman" w:hAnsi="Cambria" w:cs="Times New Roman"/>
                <w:bCs/>
                <w:color w:val="FFFFFF"/>
                <w:sz w:val="20"/>
                <w:szCs w:val="20"/>
                <w:lang w:eastAsia="hr-HR"/>
              </w:rPr>
              <w:t> </w:t>
            </w:r>
          </w:p>
        </w:tc>
        <w:tc>
          <w:tcPr>
            <w:tcW w:w="1843" w:type="dxa"/>
            <w:shd w:val="clear" w:color="000000" w:fill="808080"/>
            <w:noWrap/>
            <w:hideMark/>
          </w:tcPr>
          <w:p w:rsidR="001F2DEA" w:rsidRPr="0079484F" w:rsidRDefault="001F2DEA" w:rsidP="001F2DEA">
            <w:pPr>
              <w:spacing w:after="0" w:line="240" w:lineRule="auto"/>
              <w:jc w:val="right"/>
              <w:rPr>
                <w:rFonts w:ascii="Cambria" w:eastAsia="Times New Roman" w:hAnsi="Cambria" w:cs="Times New Roman"/>
                <w:bCs/>
                <w:color w:val="FFFFFF"/>
                <w:sz w:val="20"/>
                <w:szCs w:val="20"/>
                <w:lang w:eastAsia="hr-HR"/>
              </w:rPr>
            </w:pPr>
            <w:r w:rsidRPr="0079484F">
              <w:rPr>
                <w:rFonts w:ascii="Cambria" w:eastAsia="Times New Roman" w:hAnsi="Cambria" w:cs="Times New Roman"/>
                <w:bCs/>
                <w:color w:val="FFFFFF"/>
                <w:sz w:val="20"/>
                <w:szCs w:val="20"/>
                <w:lang w:eastAsia="hr-HR"/>
              </w:rPr>
              <w:t> </w:t>
            </w:r>
          </w:p>
        </w:tc>
        <w:tc>
          <w:tcPr>
            <w:tcW w:w="1559" w:type="dxa"/>
            <w:shd w:val="clear" w:color="000000" w:fill="808080"/>
            <w:noWrap/>
            <w:hideMark/>
          </w:tcPr>
          <w:p w:rsidR="001F2DEA" w:rsidRPr="0079484F" w:rsidRDefault="001F2DEA" w:rsidP="001F2DEA">
            <w:pPr>
              <w:spacing w:after="0" w:line="240" w:lineRule="auto"/>
              <w:jc w:val="right"/>
              <w:rPr>
                <w:rFonts w:ascii="Cambria" w:eastAsia="Times New Roman" w:hAnsi="Cambria" w:cs="Times New Roman"/>
                <w:bCs/>
                <w:color w:val="FFFFFF"/>
                <w:sz w:val="20"/>
                <w:szCs w:val="20"/>
                <w:lang w:eastAsia="hr-HR"/>
              </w:rPr>
            </w:pPr>
            <w:r w:rsidRPr="0079484F">
              <w:rPr>
                <w:rFonts w:ascii="Cambria" w:eastAsia="Times New Roman" w:hAnsi="Cambria" w:cs="Times New Roman"/>
                <w:bCs/>
                <w:color w:val="FFFFFF"/>
                <w:sz w:val="20"/>
                <w:szCs w:val="20"/>
                <w:lang w:eastAsia="hr-HR"/>
              </w:rPr>
              <w:t> </w:t>
            </w:r>
          </w:p>
        </w:tc>
        <w:tc>
          <w:tcPr>
            <w:tcW w:w="1134" w:type="dxa"/>
            <w:shd w:val="clear" w:color="000000" w:fill="808080"/>
            <w:noWrap/>
            <w:hideMark/>
          </w:tcPr>
          <w:p w:rsidR="001F2DEA" w:rsidRPr="0079484F" w:rsidRDefault="001F2DEA" w:rsidP="001F2DEA">
            <w:pPr>
              <w:spacing w:after="0" w:line="240" w:lineRule="auto"/>
              <w:jc w:val="right"/>
              <w:rPr>
                <w:rFonts w:ascii="Cambria" w:eastAsia="Times New Roman" w:hAnsi="Cambria" w:cs="Times New Roman"/>
                <w:bCs/>
                <w:color w:val="FFFFFF"/>
                <w:sz w:val="20"/>
                <w:szCs w:val="20"/>
                <w:lang w:eastAsia="hr-HR"/>
              </w:rPr>
            </w:pPr>
            <w:r w:rsidRPr="0079484F">
              <w:rPr>
                <w:rFonts w:ascii="Cambria" w:eastAsia="Times New Roman" w:hAnsi="Cambria" w:cs="Times New Roman"/>
                <w:bCs/>
                <w:color w:val="FFFFFF"/>
                <w:sz w:val="20"/>
                <w:szCs w:val="20"/>
                <w:lang w:eastAsia="hr-HR"/>
              </w:rPr>
              <w:t> </w:t>
            </w:r>
          </w:p>
        </w:tc>
        <w:tc>
          <w:tcPr>
            <w:tcW w:w="992" w:type="dxa"/>
            <w:shd w:val="clear" w:color="000000" w:fill="808080"/>
            <w:noWrap/>
            <w:hideMark/>
          </w:tcPr>
          <w:p w:rsidR="001F2DEA" w:rsidRPr="0079484F" w:rsidRDefault="001F2DEA" w:rsidP="001F2DEA">
            <w:pPr>
              <w:spacing w:after="0" w:line="240" w:lineRule="auto"/>
              <w:jc w:val="right"/>
              <w:rPr>
                <w:rFonts w:ascii="Cambria" w:eastAsia="Times New Roman" w:hAnsi="Cambria" w:cs="Times New Roman"/>
                <w:bCs/>
                <w:color w:val="FFFFFF"/>
                <w:sz w:val="20"/>
                <w:szCs w:val="20"/>
                <w:lang w:eastAsia="hr-HR"/>
              </w:rPr>
            </w:pPr>
            <w:r w:rsidRPr="0079484F">
              <w:rPr>
                <w:rFonts w:ascii="Cambria" w:eastAsia="Times New Roman" w:hAnsi="Cambria" w:cs="Times New Roman"/>
                <w:bCs/>
                <w:color w:val="FFFFFF"/>
                <w:sz w:val="20"/>
                <w:szCs w:val="20"/>
                <w:lang w:eastAsia="hr-HR"/>
              </w:rPr>
              <w:t> </w:t>
            </w:r>
          </w:p>
        </w:tc>
      </w:tr>
      <w:tr w:rsidR="001F2DEA" w:rsidRPr="0079484F" w:rsidTr="001F2DEA">
        <w:trPr>
          <w:trHeight w:val="360"/>
        </w:trPr>
        <w:tc>
          <w:tcPr>
            <w:tcW w:w="4253" w:type="dxa"/>
            <w:shd w:val="clear" w:color="auto" w:fill="auto"/>
            <w:noWrap/>
            <w:vAlign w:val="bottom"/>
            <w:hideMark/>
          </w:tcPr>
          <w:p w:rsidR="001F2DEA" w:rsidRPr="0079484F" w:rsidRDefault="001F2DEA" w:rsidP="001F2DEA">
            <w:pPr>
              <w:spacing w:after="0" w:line="240" w:lineRule="auto"/>
              <w:rPr>
                <w:rFonts w:ascii="Cambria" w:eastAsia="Times New Roman" w:hAnsi="Cambria" w:cs="Times New Roman"/>
                <w:bCs/>
                <w:sz w:val="20"/>
                <w:szCs w:val="20"/>
                <w:lang w:eastAsia="hr-HR"/>
              </w:rPr>
            </w:pPr>
            <w:r w:rsidRPr="0079484F">
              <w:rPr>
                <w:rFonts w:ascii="Cambria" w:eastAsia="Times New Roman" w:hAnsi="Cambria" w:cs="Times New Roman"/>
                <w:bCs/>
                <w:sz w:val="20"/>
                <w:szCs w:val="20"/>
                <w:lang w:eastAsia="hr-HR"/>
              </w:rPr>
              <w:t>8 Primici od financijske imovine i zaduživanja</w:t>
            </w:r>
          </w:p>
        </w:tc>
        <w:tc>
          <w:tcPr>
            <w:tcW w:w="1559"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1.645.347,51</w:t>
            </w:r>
          </w:p>
        </w:tc>
        <w:tc>
          <w:tcPr>
            <w:tcW w:w="1843"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5.410.870,16</w:t>
            </w:r>
          </w:p>
        </w:tc>
        <w:tc>
          <w:tcPr>
            <w:tcW w:w="1559"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2.191.775,52</w:t>
            </w:r>
          </w:p>
        </w:tc>
        <w:tc>
          <w:tcPr>
            <w:tcW w:w="1134"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133,21%</w:t>
            </w:r>
          </w:p>
        </w:tc>
        <w:tc>
          <w:tcPr>
            <w:tcW w:w="992"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40,51%</w:t>
            </w:r>
          </w:p>
        </w:tc>
      </w:tr>
      <w:tr w:rsidR="001F2DEA" w:rsidRPr="0079484F" w:rsidTr="001F2DEA">
        <w:trPr>
          <w:trHeight w:val="360"/>
        </w:trPr>
        <w:tc>
          <w:tcPr>
            <w:tcW w:w="4253" w:type="dxa"/>
            <w:shd w:val="clear" w:color="auto" w:fill="auto"/>
            <w:noWrap/>
            <w:vAlign w:val="bottom"/>
            <w:hideMark/>
          </w:tcPr>
          <w:p w:rsidR="001F2DEA" w:rsidRPr="0079484F" w:rsidRDefault="001F2DEA" w:rsidP="001F2DEA">
            <w:pPr>
              <w:spacing w:after="0" w:line="240" w:lineRule="auto"/>
              <w:rPr>
                <w:rFonts w:ascii="Cambria" w:eastAsia="Times New Roman" w:hAnsi="Cambria" w:cs="Times New Roman"/>
                <w:bCs/>
                <w:sz w:val="20"/>
                <w:szCs w:val="20"/>
                <w:lang w:eastAsia="hr-HR"/>
              </w:rPr>
            </w:pPr>
            <w:r w:rsidRPr="0079484F">
              <w:rPr>
                <w:rFonts w:ascii="Cambria" w:eastAsia="Times New Roman" w:hAnsi="Cambria" w:cs="Times New Roman"/>
                <w:bCs/>
                <w:sz w:val="20"/>
                <w:szCs w:val="20"/>
                <w:lang w:eastAsia="hr-HR"/>
              </w:rPr>
              <w:t>5 Izdaci za financijsku imovinu i otplate zajmova</w:t>
            </w:r>
          </w:p>
        </w:tc>
        <w:tc>
          <w:tcPr>
            <w:tcW w:w="1559"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690.597,88</w:t>
            </w:r>
          </w:p>
        </w:tc>
        <w:tc>
          <w:tcPr>
            <w:tcW w:w="1843"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3.453.000,00</w:t>
            </w:r>
          </w:p>
        </w:tc>
        <w:tc>
          <w:tcPr>
            <w:tcW w:w="1559"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3.392.590,89</w:t>
            </w:r>
          </w:p>
        </w:tc>
        <w:tc>
          <w:tcPr>
            <w:tcW w:w="1134"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491,25%</w:t>
            </w:r>
          </w:p>
        </w:tc>
        <w:tc>
          <w:tcPr>
            <w:tcW w:w="992"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98,25%</w:t>
            </w:r>
          </w:p>
        </w:tc>
      </w:tr>
      <w:tr w:rsidR="001F2DEA" w:rsidRPr="0079484F" w:rsidTr="001F2DEA">
        <w:trPr>
          <w:trHeight w:val="360"/>
        </w:trPr>
        <w:tc>
          <w:tcPr>
            <w:tcW w:w="4253" w:type="dxa"/>
            <w:shd w:val="clear" w:color="auto" w:fill="auto"/>
            <w:noWrap/>
            <w:vAlign w:val="bottom"/>
            <w:hideMark/>
          </w:tcPr>
          <w:p w:rsidR="001F2DEA" w:rsidRPr="0079484F" w:rsidRDefault="001F2DEA" w:rsidP="001F2DEA">
            <w:pPr>
              <w:spacing w:after="0" w:line="240" w:lineRule="auto"/>
              <w:rPr>
                <w:rFonts w:ascii="Cambria" w:eastAsia="Times New Roman" w:hAnsi="Cambria" w:cs="Times New Roman"/>
                <w:bCs/>
                <w:sz w:val="20"/>
                <w:szCs w:val="20"/>
                <w:lang w:eastAsia="hr-HR"/>
              </w:rPr>
            </w:pPr>
            <w:r w:rsidRPr="0079484F">
              <w:rPr>
                <w:rFonts w:ascii="Cambria" w:eastAsia="Times New Roman" w:hAnsi="Cambria" w:cs="Times New Roman"/>
                <w:bCs/>
                <w:sz w:val="20"/>
                <w:szCs w:val="20"/>
                <w:lang w:eastAsia="hr-HR"/>
              </w:rPr>
              <w:t xml:space="preserve"> NETO ZADUŽIVANJE</w:t>
            </w:r>
          </w:p>
        </w:tc>
        <w:tc>
          <w:tcPr>
            <w:tcW w:w="1559"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954.749,63</w:t>
            </w:r>
          </w:p>
        </w:tc>
        <w:tc>
          <w:tcPr>
            <w:tcW w:w="1843"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1.957.870,16</w:t>
            </w:r>
          </w:p>
        </w:tc>
        <w:tc>
          <w:tcPr>
            <w:tcW w:w="1559"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-1.200.815,37</w:t>
            </w:r>
          </w:p>
        </w:tc>
        <w:tc>
          <w:tcPr>
            <w:tcW w:w="1134"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-125,77%</w:t>
            </w:r>
          </w:p>
        </w:tc>
        <w:tc>
          <w:tcPr>
            <w:tcW w:w="992"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-61,33%</w:t>
            </w:r>
          </w:p>
        </w:tc>
      </w:tr>
      <w:tr w:rsidR="001F2DEA" w:rsidRPr="0079484F" w:rsidTr="001F2DEA">
        <w:trPr>
          <w:trHeight w:val="360"/>
        </w:trPr>
        <w:tc>
          <w:tcPr>
            <w:tcW w:w="4253" w:type="dxa"/>
            <w:shd w:val="clear" w:color="auto" w:fill="auto"/>
            <w:noWrap/>
            <w:vAlign w:val="bottom"/>
            <w:hideMark/>
          </w:tcPr>
          <w:p w:rsidR="001F2DEA" w:rsidRPr="0079484F" w:rsidRDefault="001F2DEA" w:rsidP="001F2DEA">
            <w:pPr>
              <w:spacing w:after="0" w:line="240" w:lineRule="auto"/>
              <w:rPr>
                <w:rFonts w:ascii="Cambria" w:eastAsia="Times New Roman" w:hAnsi="Cambria" w:cs="Times New Roman"/>
                <w:bCs/>
                <w:sz w:val="20"/>
                <w:szCs w:val="20"/>
                <w:lang w:eastAsia="hr-HR"/>
              </w:rPr>
            </w:pPr>
            <w:r w:rsidRPr="0079484F">
              <w:rPr>
                <w:rFonts w:ascii="Cambria" w:eastAsia="Times New Roman" w:hAnsi="Cambria" w:cs="Times New Roman"/>
                <w:bCs/>
                <w:sz w:val="20"/>
                <w:szCs w:val="20"/>
                <w:lang w:eastAsia="hr-HR"/>
              </w:rPr>
              <w:t xml:space="preserve"> UKUPNI DONOS VIŠKA / MANJKA IZ PRETHODNE(IH) GODINA</w:t>
            </w:r>
          </w:p>
        </w:tc>
        <w:tc>
          <w:tcPr>
            <w:tcW w:w="1559"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0,00</w:t>
            </w:r>
          </w:p>
        </w:tc>
        <w:tc>
          <w:tcPr>
            <w:tcW w:w="1843"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0,00</w:t>
            </w:r>
          </w:p>
        </w:tc>
        <w:tc>
          <w:tcPr>
            <w:tcW w:w="1559"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0,00</w:t>
            </w:r>
          </w:p>
        </w:tc>
        <w:tc>
          <w:tcPr>
            <w:tcW w:w="1134"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0,00%</w:t>
            </w:r>
          </w:p>
        </w:tc>
        <w:tc>
          <w:tcPr>
            <w:tcW w:w="992"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0,00%</w:t>
            </w:r>
          </w:p>
        </w:tc>
      </w:tr>
      <w:tr w:rsidR="001F2DEA" w:rsidRPr="0079484F" w:rsidTr="001F2DEA">
        <w:trPr>
          <w:trHeight w:val="360"/>
        </w:trPr>
        <w:tc>
          <w:tcPr>
            <w:tcW w:w="4253" w:type="dxa"/>
            <w:shd w:val="clear" w:color="auto" w:fill="auto"/>
            <w:noWrap/>
            <w:vAlign w:val="bottom"/>
            <w:hideMark/>
          </w:tcPr>
          <w:p w:rsidR="001F2DEA" w:rsidRPr="0079484F" w:rsidRDefault="001F2DEA" w:rsidP="001F2DEA">
            <w:pPr>
              <w:spacing w:after="0" w:line="240" w:lineRule="auto"/>
              <w:rPr>
                <w:rFonts w:ascii="Cambria" w:eastAsia="Times New Roman" w:hAnsi="Cambria" w:cs="Times New Roman"/>
                <w:bCs/>
                <w:sz w:val="20"/>
                <w:szCs w:val="20"/>
                <w:lang w:eastAsia="hr-HR"/>
              </w:rPr>
            </w:pPr>
            <w:r w:rsidRPr="0079484F">
              <w:rPr>
                <w:rFonts w:ascii="Cambria" w:eastAsia="Times New Roman" w:hAnsi="Cambria" w:cs="Times New Roman"/>
                <w:bCs/>
                <w:sz w:val="20"/>
                <w:szCs w:val="20"/>
                <w:lang w:eastAsia="hr-HR"/>
              </w:rPr>
              <w:t xml:space="preserve"> VIŠAK / MANJAK IZ PRETHODNE(IH) GODINE KOJI ĆE SE POKRITI / RASPOREDITI</w:t>
            </w:r>
          </w:p>
        </w:tc>
        <w:tc>
          <w:tcPr>
            <w:tcW w:w="1559"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0,00</w:t>
            </w:r>
          </w:p>
        </w:tc>
        <w:tc>
          <w:tcPr>
            <w:tcW w:w="1843"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914.474,00</w:t>
            </w:r>
          </w:p>
        </w:tc>
        <w:tc>
          <w:tcPr>
            <w:tcW w:w="1559"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0,00</w:t>
            </w:r>
          </w:p>
        </w:tc>
        <w:tc>
          <w:tcPr>
            <w:tcW w:w="1134"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0,00%</w:t>
            </w:r>
          </w:p>
        </w:tc>
        <w:tc>
          <w:tcPr>
            <w:tcW w:w="992" w:type="dxa"/>
            <w:shd w:val="clear" w:color="auto" w:fill="auto"/>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0,00%</w:t>
            </w:r>
          </w:p>
        </w:tc>
      </w:tr>
      <w:tr w:rsidR="001F2DEA" w:rsidRPr="0079484F" w:rsidTr="001F2DEA">
        <w:trPr>
          <w:trHeight w:val="360"/>
        </w:trPr>
        <w:tc>
          <w:tcPr>
            <w:tcW w:w="4253" w:type="dxa"/>
            <w:shd w:val="clear" w:color="000000" w:fill="808080"/>
            <w:noWrap/>
            <w:vAlign w:val="bottom"/>
            <w:hideMark/>
          </w:tcPr>
          <w:p w:rsidR="001F2DEA" w:rsidRPr="0079484F" w:rsidRDefault="001F2DEA" w:rsidP="001F2DEA">
            <w:pPr>
              <w:spacing w:after="0" w:line="240" w:lineRule="auto"/>
              <w:rPr>
                <w:rFonts w:ascii="Cambria" w:eastAsia="Times New Roman" w:hAnsi="Cambria" w:cs="Times New Roman"/>
                <w:b/>
                <w:bCs/>
                <w:color w:val="FFFFFF"/>
                <w:sz w:val="20"/>
                <w:szCs w:val="20"/>
                <w:lang w:eastAsia="hr-HR"/>
              </w:rPr>
            </w:pPr>
            <w:r w:rsidRPr="0079484F">
              <w:rPr>
                <w:rFonts w:ascii="Cambria" w:eastAsia="Times New Roman" w:hAnsi="Cambria" w:cs="Times New Roman"/>
                <w:b/>
                <w:bCs/>
                <w:color w:val="FFFFFF"/>
                <w:sz w:val="20"/>
                <w:szCs w:val="20"/>
                <w:lang w:eastAsia="hr-HR"/>
              </w:rPr>
              <w:t>VIŠAK / MANJAK + NETO ZADUŽIVANJE / FINANCIRANJE + KORIŠTENO U PRETHODNIM GODINAMA</w:t>
            </w:r>
          </w:p>
        </w:tc>
        <w:tc>
          <w:tcPr>
            <w:tcW w:w="1559" w:type="dxa"/>
            <w:shd w:val="clear" w:color="000000" w:fill="808080"/>
            <w:noWrap/>
            <w:vAlign w:val="bottom"/>
            <w:hideMark/>
          </w:tcPr>
          <w:p w:rsidR="001F2DEA" w:rsidRPr="0079484F" w:rsidRDefault="001F2DEA" w:rsidP="001F2DEA">
            <w:pPr>
              <w:spacing w:after="0" w:line="240" w:lineRule="auto"/>
              <w:rPr>
                <w:rFonts w:ascii="Cambria" w:eastAsia="Times New Roman" w:hAnsi="Cambria" w:cs="Times New Roman"/>
                <w:b/>
                <w:bCs/>
                <w:color w:val="FFFFFF"/>
                <w:sz w:val="20"/>
                <w:szCs w:val="20"/>
                <w:lang w:eastAsia="hr-HR"/>
              </w:rPr>
            </w:pPr>
            <w:r w:rsidRPr="0079484F">
              <w:rPr>
                <w:rFonts w:ascii="Cambria" w:eastAsia="Times New Roman" w:hAnsi="Cambria" w:cs="Times New Roman"/>
                <w:b/>
                <w:bCs/>
                <w:color w:val="FFFFFF"/>
                <w:sz w:val="20"/>
                <w:szCs w:val="20"/>
                <w:lang w:eastAsia="hr-HR"/>
              </w:rPr>
              <w:t> </w:t>
            </w:r>
          </w:p>
        </w:tc>
        <w:tc>
          <w:tcPr>
            <w:tcW w:w="1843" w:type="dxa"/>
            <w:shd w:val="clear" w:color="000000" w:fill="808080"/>
            <w:noWrap/>
            <w:vAlign w:val="bottom"/>
            <w:hideMark/>
          </w:tcPr>
          <w:p w:rsidR="001F2DEA" w:rsidRPr="0079484F" w:rsidRDefault="001F2DEA" w:rsidP="001F2DEA">
            <w:pPr>
              <w:spacing w:after="0" w:line="240" w:lineRule="auto"/>
              <w:rPr>
                <w:rFonts w:ascii="Cambria" w:eastAsia="Times New Roman" w:hAnsi="Cambria" w:cs="Times New Roman"/>
                <w:b/>
                <w:bCs/>
                <w:color w:val="FFFFFF"/>
                <w:sz w:val="20"/>
                <w:szCs w:val="20"/>
                <w:lang w:eastAsia="hr-HR"/>
              </w:rPr>
            </w:pPr>
            <w:r w:rsidRPr="0079484F">
              <w:rPr>
                <w:rFonts w:ascii="Cambria" w:eastAsia="Times New Roman" w:hAnsi="Cambria" w:cs="Times New Roman"/>
                <w:b/>
                <w:bCs/>
                <w:color w:val="FFFFFF"/>
                <w:sz w:val="20"/>
                <w:szCs w:val="20"/>
                <w:lang w:eastAsia="hr-HR"/>
              </w:rPr>
              <w:t> </w:t>
            </w:r>
          </w:p>
        </w:tc>
        <w:tc>
          <w:tcPr>
            <w:tcW w:w="1559" w:type="dxa"/>
            <w:shd w:val="clear" w:color="000000" w:fill="808080"/>
            <w:noWrap/>
            <w:vAlign w:val="bottom"/>
            <w:hideMark/>
          </w:tcPr>
          <w:p w:rsidR="001F2DEA" w:rsidRPr="0079484F" w:rsidRDefault="001F2DEA" w:rsidP="001F2DEA">
            <w:pPr>
              <w:spacing w:after="0" w:line="240" w:lineRule="auto"/>
              <w:rPr>
                <w:rFonts w:ascii="Cambria" w:eastAsia="Times New Roman" w:hAnsi="Cambria" w:cs="Times New Roman"/>
                <w:b/>
                <w:bCs/>
                <w:color w:val="FFFFFF"/>
                <w:sz w:val="20"/>
                <w:szCs w:val="20"/>
                <w:lang w:eastAsia="hr-HR"/>
              </w:rPr>
            </w:pPr>
            <w:r w:rsidRPr="0079484F">
              <w:rPr>
                <w:rFonts w:ascii="Cambria" w:eastAsia="Times New Roman" w:hAnsi="Cambria" w:cs="Times New Roman"/>
                <w:b/>
                <w:bCs/>
                <w:color w:val="FFFFFF"/>
                <w:sz w:val="20"/>
                <w:szCs w:val="20"/>
                <w:lang w:eastAsia="hr-HR"/>
              </w:rPr>
              <w:t> </w:t>
            </w:r>
          </w:p>
        </w:tc>
        <w:tc>
          <w:tcPr>
            <w:tcW w:w="1134" w:type="dxa"/>
            <w:shd w:val="clear" w:color="000000" w:fill="808080"/>
            <w:noWrap/>
            <w:vAlign w:val="bottom"/>
            <w:hideMark/>
          </w:tcPr>
          <w:p w:rsidR="001F2DEA" w:rsidRPr="0079484F" w:rsidRDefault="001F2DEA" w:rsidP="001F2DEA">
            <w:pPr>
              <w:spacing w:after="0" w:line="240" w:lineRule="auto"/>
              <w:rPr>
                <w:rFonts w:ascii="Cambria" w:eastAsia="Times New Roman" w:hAnsi="Cambria" w:cs="Times New Roman"/>
                <w:b/>
                <w:bCs/>
                <w:color w:val="FFFFFF"/>
                <w:sz w:val="20"/>
                <w:szCs w:val="20"/>
                <w:lang w:eastAsia="hr-HR"/>
              </w:rPr>
            </w:pPr>
            <w:r w:rsidRPr="0079484F">
              <w:rPr>
                <w:rFonts w:ascii="Cambria" w:eastAsia="Times New Roman" w:hAnsi="Cambria" w:cs="Times New Roman"/>
                <w:b/>
                <w:bCs/>
                <w:color w:val="FFFFFF"/>
                <w:sz w:val="20"/>
                <w:szCs w:val="20"/>
                <w:lang w:eastAsia="hr-HR"/>
              </w:rPr>
              <w:t> </w:t>
            </w:r>
          </w:p>
        </w:tc>
        <w:tc>
          <w:tcPr>
            <w:tcW w:w="992" w:type="dxa"/>
            <w:shd w:val="clear" w:color="000000" w:fill="808080"/>
            <w:noWrap/>
            <w:vAlign w:val="bottom"/>
            <w:hideMark/>
          </w:tcPr>
          <w:p w:rsidR="001F2DEA" w:rsidRPr="0079484F" w:rsidRDefault="001F2DEA" w:rsidP="001F2DEA">
            <w:pPr>
              <w:spacing w:after="0" w:line="240" w:lineRule="auto"/>
              <w:rPr>
                <w:rFonts w:ascii="Cambria" w:eastAsia="Times New Roman" w:hAnsi="Cambria" w:cs="Times New Roman"/>
                <w:b/>
                <w:bCs/>
                <w:color w:val="FFFFFF"/>
                <w:sz w:val="20"/>
                <w:szCs w:val="20"/>
                <w:lang w:eastAsia="hr-HR"/>
              </w:rPr>
            </w:pPr>
            <w:r w:rsidRPr="0079484F">
              <w:rPr>
                <w:rFonts w:ascii="Cambria" w:eastAsia="Times New Roman" w:hAnsi="Cambria" w:cs="Times New Roman"/>
                <w:b/>
                <w:bCs/>
                <w:color w:val="FFFFFF"/>
                <w:sz w:val="20"/>
                <w:szCs w:val="20"/>
                <w:lang w:eastAsia="hr-HR"/>
              </w:rPr>
              <w:t> </w:t>
            </w:r>
          </w:p>
        </w:tc>
      </w:tr>
      <w:tr w:rsidR="001F2DEA" w:rsidRPr="0079484F" w:rsidTr="001F2DEA">
        <w:trPr>
          <w:trHeight w:val="360"/>
        </w:trPr>
        <w:tc>
          <w:tcPr>
            <w:tcW w:w="4253" w:type="dxa"/>
            <w:shd w:val="clear" w:color="auto" w:fill="FFFF66"/>
            <w:noWrap/>
            <w:vAlign w:val="bottom"/>
            <w:hideMark/>
          </w:tcPr>
          <w:p w:rsidR="001F2DEA" w:rsidRPr="0079484F" w:rsidRDefault="001F2DEA" w:rsidP="001F2DEA">
            <w:pPr>
              <w:spacing w:after="0" w:line="240" w:lineRule="auto"/>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 xml:space="preserve"> REZULTAT GODINE</w:t>
            </w:r>
          </w:p>
        </w:tc>
        <w:tc>
          <w:tcPr>
            <w:tcW w:w="1559" w:type="dxa"/>
            <w:shd w:val="clear" w:color="auto" w:fill="FFFF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1.864.630,73</w:t>
            </w:r>
          </w:p>
        </w:tc>
        <w:tc>
          <w:tcPr>
            <w:tcW w:w="1843" w:type="dxa"/>
            <w:shd w:val="clear" w:color="auto" w:fill="FFFF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0,00</w:t>
            </w:r>
          </w:p>
        </w:tc>
        <w:tc>
          <w:tcPr>
            <w:tcW w:w="1559" w:type="dxa"/>
            <w:shd w:val="clear" w:color="auto" w:fill="FFFF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-1.360.435,01</w:t>
            </w:r>
          </w:p>
        </w:tc>
        <w:tc>
          <w:tcPr>
            <w:tcW w:w="1134" w:type="dxa"/>
            <w:shd w:val="clear" w:color="auto" w:fill="FFFF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-72,96%</w:t>
            </w:r>
          </w:p>
        </w:tc>
        <w:tc>
          <w:tcPr>
            <w:tcW w:w="992" w:type="dxa"/>
            <w:shd w:val="clear" w:color="auto" w:fill="FFFF66"/>
            <w:noWrap/>
            <w:vAlign w:val="bottom"/>
            <w:hideMark/>
          </w:tcPr>
          <w:p w:rsidR="001F2DEA" w:rsidRPr="0079484F" w:rsidRDefault="001F2DEA" w:rsidP="001F2DEA">
            <w:pPr>
              <w:jc w:val="right"/>
              <w:rPr>
                <w:rFonts w:ascii="Cambria" w:hAnsi="Cambria" w:cs="Calibri"/>
                <w:b/>
                <w:bCs/>
                <w:sz w:val="20"/>
                <w:szCs w:val="20"/>
              </w:rPr>
            </w:pPr>
            <w:r w:rsidRPr="0079484F">
              <w:rPr>
                <w:rFonts w:ascii="Cambria" w:hAnsi="Cambria" w:cs="Calibri"/>
                <w:b/>
                <w:bCs/>
                <w:sz w:val="20"/>
                <w:szCs w:val="20"/>
              </w:rPr>
              <w:t>0,00%</w:t>
            </w:r>
          </w:p>
        </w:tc>
      </w:tr>
    </w:tbl>
    <w:p w:rsidR="001F2DEA" w:rsidRPr="0079484F" w:rsidRDefault="001F2DEA" w:rsidP="001F2DEA">
      <w:pPr>
        <w:spacing w:after="0"/>
        <w:rPr>
          <w:rFonts w:ascii="Cambria" w:eastAsia="Times New Roman" w:hAnsi="Cambria" w:cs="Times New Roman"/>
          <w:b/>
          <w:sz w:val="20"/>
          <w:szCs w:val="20"/>
        </w:rPr>
      </w:pPr>
    </w:p>
    <w:p w:rsidR="001F2DEA" w:rsidRPr="0079484F" w:rsidRDefault="001F2DEA" w:rsidP="001F2DEA">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OBRAZLOŽENJE</w:t>
      </w:r>
    </w:p>
    <w:p w:rsidR="001F2DEA" w:rsidRPr="0079484F" w:rsidRDefault="001F2DEA" w:rsidP="001F2DEA">
      <w:pPr>
        <w:spacing w:after="0"/>
        <w:jc w:val="both"/>
        <w:rPr>
          <w:rFonts w:ascii="Cambria" w:eastAsia="Times New Roman" w:hAnsi="Cambria" w:cs="Times New Roman"/>
          <w:sz w:val="20"/>
          <w:szCs w:val="20"/>
        </w:rPr>
      </w:pPr>
    </w:p>
    <w:p w:rsidR="001F2DEA" w:rsidRPr="0079484F" w:rsidRDefault="001F2DEA" w:rsidP="001F2DEA">
      <w:pPr>
        <w:spacing w:after="0"/>
        <w:ind w:left="-567"/>
        <w:jc w:val="both"/>
        <w:rPr>
          <w:rFonts w:ascii="Cambria" w:eastAsia="Times New Roman" w:hAnsi="Cambria" w:cs="Times New Roman"/>
          <w:sz w:val="20"/>
          <w:szCs w:val="20"/>
        </w:rPr>
      </w:pPr>
      <w:r w:rsidRPr="0079484F">
        <w:rPr>
          <w:rFonts w:ascii="Cambria" w:eastAsia="Times New Roman" w:hAnsi="Cambria" w:cs="Times New Roman"/>
          <w:sz w:val="20"/>
          <w:szCs w:val="20"/>
        </w:rPr>
        <w:t xml:space="preserve">U tablici su prikazani usporedni podaci o izvršenju Proračuna za 2018. godinu u odnosu na tekući plan kao i u odnosu na izvršenje Proračuna za 2017. godinu. U 2018. godini ukupno je ostvareno prihoda </w:t>
      </w:r>
      <w:r w:rsidRPr="0079484F">
        <w:rPr>
          <w:rFonts w:ascii="Cambria" w:eastAsia="Times New Roman" w:hAnsi="Cambria" w:cs="Times New Roman"/>
          <w:b/>
          <w:sz w:val="20"/>
          <w:szCs w:val="20"/>
        </w:rPr>
        <w:t>35.382.592,80</w:t>
      </w:r>
      <w:r w:rsidRPr="0079484F">
        <w:rPr>
          <w:rFonts w:ascii="Cambria" w:eastAsia="Times New Roman" w:hAnsi="Cambria" w:cs="Times New Roman"/>
          <w:sz w:val="20"/>
          <w:szCs w:val="20"/>
        </w:rPr>
        <w:t xml:space="preserve"> kuna, odnosno 71,81% od planiranih te 170,96% u odnosu na prethodnu godinu. U 2018. godini ukupno je ostvareno rashoda </w:t>
      </w:r>
      <w:r w:rsidRPr="0079484F">
        <w:rPr>
          <w:rFonts w:ascii="Cambria" w:eastAsia="Times New Roman" w:hAnsi="Cambria" w:cs="Times New Roman"/>
          <w:b/>
          <w:sz w:val="20"/>
          <w:szCs w:val="20"/>
        </w:rPr>
        <w:t>35.542.212,44</w:t>
      </w:r>
      <w:r w:rsidRPr="0079484F">
        <w:rPr>
          <w:rFonts w:ascii="Cambria" w:eastAsia="Times New Roman" w:hAnsi="Cambria" w:cs="Times New Roman"/>
          <w:sz w:val="20"/>
          <w:szCs w:val="20"/>
        </w:rPr>
        <w:t xml:space="preserve"> kuna, odnosno 68,16% od planiranih te 179,63% u odnosu na prethodnu godinu. Radi se o godini velikih investicijskih aktivnosti što je razvidno u povećanju </w:t>
      </w:r>
      <w:r w:rsidRPr="0079484F">
        <w:rPr>
          <w:rFonts w:ascii="Cambria" w:eastAsia="Times New Roman" w:hAnsi="Cambria" w:cs="Times New Roman"/>
          <w:bCs/>
          <w:sz w:val="20"/>
          <w:szCs w:val="20"/>
          <w:lang w:eastAsia="hr-HR"/>
        </w:rPr>
        <w:t xml:space="preserve">rashoda za nabavu nefinancijske imovine sa </w:t>
      </w:r>
      <w:r w:rsidRPr="0079484F">
        <w:rPr>
          <w:rFonts w:ascii="Cambria" w:hAnsi="Cambria" w:cs="Times New Roman"/>
          <w:b/>
          <w:bCs/>
          <w:sz w:val="20"/>
          <w:szCs w:val="20"/>
        </w:rPr>
        <w:t xml:space="preserve">4.699.720,51 </w:t>
      </w:r>
      <w:r w:rsidRPr="0079484F">
        <w:rPr>
          <w:rFonts w:ascii="Cambria" w:hAnsi="Cambria" w:cs="Times New Roman"/>
          <w:bCs/>
          <w:sz w:val="20"/>
          <w:szCs w:val="20"/>
        </w:rPr>
        <w:t xml:space="preserve">kuna u 2017. godini na ostvareni iznos od </w:t>
      </w:r>
      <w:r w:rsidRPr="0079484F">
        <w:rPr>
          <w:rFonts w:ascii="Cambria" w:hAnsi="Cambria" w:cs="Times New Roman"/>
          <w:b/>
          <w:bCs/>
          <w:sz w:val="20"/>
          <w:szCs w:val="20"/>
        </w:rPr>
        <w:t>13.502.002,53</w:t>
      </w:r>
      <w:r w:rsidRPr="0079484F">
        <w:rPr>
          <w:rFonts w:ascii="Cambria" w:hAnsi="Cambria" w:cs="Times New Roman"/>
          <w:bCs/>
          <w:sz w:val="20"/>
          <w:szCs w:val="20"/>
        </w:rPr>
        <w:t xml:space="preserve"> kuna u 2018. godini.</w:t>
      </w:r>
    </w:p>
    <w:p w:rsidR="001F2DEA" w:rsidRPr="0079484F" w:rsidRDefault="001F2DEA" w:rsidP="001F2DEA">
      <w:pPr>
        <w:spacing w:after="0"/>
        <w:ind w:left="-567"/>
        <w:jc w:val="both"/>
        <w:rPr>
          <w:rFonts w:ascii="Cambria" w:eastAsia="Times New Roman" w:hAnsi="Cambria" w:cs="Times New Roman"/>
          <w:sz w:val="20"/>
          <w:szCs w:val="20"/>
        </w:rPr>
      </w:pPr>
      <w:r w:rsidRPr="0079484F">
        <w:rPr>
          <w:rFonts w:ascii="Cambria" w:eastAsia="Times New Roman" w:hAnsi="Cambria" w:cs="Times New Roman"/>
          <w:sz w:val="20"/>
          <w:szCs w:val="20"/>
        </w:rPr>
        <w:t xml:space="preserve">U izvještajnom razdoblju ukupno je ostvarena negativna razlika prihoda i primitaka u odnosu na rashode i izdatke u visini od </w:t>
      </w:r>
      <w:r w:rsidRPr="0079484F">
        <w:rPr>
          <w:rFonts w:ascii="Cambria" w:eastAsia="Times New Roman" w:hAnsi="Cambria" w:cs="Times New Roman"/>
          <w:b/>
          <w:sz w:val="20"/>
          <w:szCs w:val="20"/>
          <w:u w:val="single"/>
        </w:rPr>
        <w:t xml:space="preserve">-1.360.435,01 kuna. </w:t>
      </w:r>
      <w:r w:rsidRPr="0079484F">
        <w:rPr>
          <w:rFonts w:ascii="Cambria" w:eastAsia="Times New Roman" w:hAnsi="Cambria" w:cs="Times New Roman"/>
          <w:sz w:val="20"/>
          <w:szCs w:val="20"/>
        </w:rPr>
        <w:t xml:space="preserve">Planirani primici od financijske imovine ostvareni su 40,51%, dok su se planirani Izdaci za financijsku imovinu ostvarili 98,25% što je rezultiralo negativnim rezultatom.  </w:t>
      </w:r>
      <w:r w:rsidRPr="0079484F">
        <w:rPr>
          <w:rFonts w:ascii="Cambria" w:eastAsia="Times New Roman" w:hAnsi="Cambria" w:cs="Times New Roman"/>
          <w:sz w:val="20"/>
          <w:szCs w:val="20"/>
        </w:rPr>
        <w:fldChar w:fldCharType="begin"/>
      </w:r>
      <w:r w:rsidRPr="0079484F">
        <w:rPr>
          <w:rFonts w:ascii="Cambria" w:eastAsia="Times New Roman" w:hAnsi="Cambria" w:cs="Times New Roman"/>
          <w:sz w:val="20"/>
          <w:szCs w:val="20"/>
        </w:rPr>
        <w:instrText xml:space="preserve"> LINK Excel.Sheet.12 "C:\\Users\\Korisnik\\Desktop\\Nova mapa (7)\\opći dio godišnjeg obračuna 2016 (1).xlsx" "Sheet1!R10C1:R28C7" \a \f 5 \h  \* MERGEFORMAT </w:instrText>
      </w:r>
      <w:r w:rsidRPr="0079484F">
        <w:rPr>
          <w:rFonts w:ascii="Cambria" w:eastAsia="Times New Roman" w:hAnsi="Cambria" w:cs="Times New Roman"/>
          <w:sz w:val="20"/>
          <w:szCs w:val="20"/>
        </w:rPr>
        <w:fldChar w:fldCharType="separate"/>
      </w:r>
    </w:p>
    <w:p w:rsidR="001F2DEA" w:rsidRPr="0079484F" w:rsidRDefault="001F2DEA" w:rsidP="001F2DEA">
      <w:pPr>
        <w:spacing w:after="0"/>
        <w:ind w:left="-567"/>
        <w:jc w:val="center"/>
        <w:rPr>
          <w:rFonts w:ascii="Cambria" w:eastAsia="Times New Roman" w:hAnsi="Cambria" w:cs="Times New Roman"/>
          <w:sz w:val="20"/>
          <w:szCs w:val="20"/>
        </w:rPr>
      </w:pPr>
      <w:r w:rsidRPr="0079484F">
        <w:rPr>
          <w:rFonts w:ascii="Cambria" w:eastAsia="Times New Roman" w:hAnsi="Cambria" w:cs="Times New Roman"/>
          <w:sz w:val="20"/>
          <w:szCs w:val="20"/>
        </w:rPr>
        <w:fldChar w:fldCharType="end"/>
      </w:r>
    </w:p>
    <w:p w:rsidR="001F2DEA" w:rsidRPr="0079484F" w:rsidRDefault="001F2DEA" w:rsidP="001F2DEA">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2.</w:t>
      </w:r>
    </w:p>
    <w:p w:rsidR="001F2DEA" w:rsidRPr="0079484F" w:rsidRDefault="001F2DEA" w:rsidP="001F2DEA">
      <w:pPr>
        <w:spacing w:after="0"/>
        <w:ind w:left="-567"/>
        <w:jc w:val="both"/>
        <w:rPr>
          <w:rFonts w:ascii="Cambria" w:eastAsia="Times New Roman" w:hAnsi="Cambria" w:cs="Times New Roman"/>
          <w:sz w:val="20"/>
          <w:szCs w:val="20"/>
        </w:rPr>
      </w:pPr>
      <w:r w:rsidRPr="0079484F">
        <w:rPr>
          <w:rFonts w:ascii="Cambria" w:eastAsia="Times New Roman" w:hAnsi="Cambria" w:cs="Times New Roman"/>
          <w:sz w:val="20"/>
          <w:szCs w:val="20"/>
        </w:rPr>
        <w:t>Opći dio proračuna sadrži izvršenje u računu prihoda i rashoda i računu financiranja prema ekonomskoj klasifikaciji kako slijedi:</w:t>
      </w:r>
    </w:p>
    <w:p w:rsidR="001F2DEA" w:rsidRPr="0079484F" w:rsidRDefault="001F2DEA" w:rsidP="001F2DEA">
      <w:pPr>
        <w:spacing w:after="0"/>
        <w:jc w:val="both"/>
        <w:rPr>
          <w:rFonts w:ascii="Cambria" w:eastAsia="Times New Roman" w:hAnsi="Cambria" w:cs="Times New Roman"/>
          <w:sz w:val="20"/>
          <w:szCs w:val="20"/>
        </w:rPr>
      </w:pPr>
    </w:p>
    <w:tbl>
      <w:tblPr>
        <w:tblW w:w="11307" w:type="dxa"/>
        <w:jc w:val="center"/>
        <w:tblInd w:w="-743" w:type="dxa"/>
        <w:tblLayout w:type="fixed"/>
        <w:tblLook w:val="04A0" w:firstRow="1" w:lastRow="0" w:firstColumn="1" w:lastColumn="0" w:noHBand="0" w:noVBand="1"/>
      </w:tblPr>
      <w:tblGrid>
        <w:gridCol w:w="4395"/>
        <w:gridCol w:w="1559"/>
        <w:gridCol w:w="1418"/>
        <w:gridCol w:w="1417"/>
        <w:gridCol w:w="1242"/>
        <w:gridCol w:w="1276"/>
      </w:tblGrid>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Račun / opis</w:t>
            </w:r>
          </w:p>
        </w:tc>
        <w:tc>
          <w:tcPr>
            <w:tcW w:w="1559" w:type="dxa"/>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Izvršenje 2017.</w:t>
            </w:r>
          </w:p>
        </w:tc>
        <w:tc>
          <w:tcPr>
            <w:tcW w:w="1418" w:type="dxa"/>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Izvorni plan 2018.</w:t>
            </w:r>
          </w:p>
        </w:tc>
        <w:tc>
          <w:tcPr>
            <w:tcW w:w="1417" w:type="dxa"/>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Izvršenje 2018.</w:t>
            </w:r>
          </w:p>
        </w:tc>
        <w:tc>
          <w:tcPr>
            <w:tcW w:w="1242" w:type="dxa"/>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Indeks  3/1</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Indeks  3/2</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A. RAČUN PRIHODA I RASHODA</w:t>
            </w:r>
          </w:p>
        </w:tc>
        <w:tc>
          <w:tcPr>
            <w:tcW w:w="1559" w:type="dxa"/>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center"/>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1</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center"/>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2</w:t>
            </w:r>
          </w:p>
        </w:tc>
        <w:tc>
          <w:tcPr>
            <w:tcW w:w="1417" w:type="dxa"/>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center"/>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3</w:t>
            </w:r>
          </w:p>
        </w:tc>
        <w:tc>
          <w:tcPr>
            <w:tcW w:w="1242" w:type="dxa"/>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center"/>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4</w:t>
            </w:r>
          </w:p>
        </w:tc>
        <w:tc>
          <w:tcPr>
            <w:tcW w:w="1276" w:type="dxa"/>
            <w:tcBorders>
              <w:top w:val="nil"/>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center"/>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5</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 Prihodi poslovanja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19.621.477,33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40.900.219,94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24.040.281,60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122,52%</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58,78%</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61 Prihodi od poreza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7.963.238,15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19.538.138,00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11.511.430,18</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144,56%</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58,92%</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611 Porez i prirez na dohodak</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4.276.968,57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8.715.938,0</w:t>
            </w:r>
            <w:r w:rsidRPr="0079484F">
              <w:rPr>
                <w:rFonts w:ascii="Cambria" w:eastAsia="Times New Roman" w:hAnsi="Cambria" w:cs="Calibri"/>
                <w:b/>
                <w:bCs/>
                <w:sz w:val="20"/>
                <w:szCs w:val="20"/>
                <w:lang w:val="en-US"/>
              </w:rPr>
              <w:lastRenderedPageBreak/>
              <w:t>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6.665.997,3</w:t>
            </w:r>
            <w:r w:rsidRPr="0079484F">
              <w:rPr>
                <w:rFonts w:ascii="Cambria" w:eastAsia="Times New Roman" w:hAnsi="Cambria" w:cs="Calibri"/>
                <w:b/>
                <w:bCs/>
                <w:sz w:val="20"/>
                <w:szCs w:val="20"/>
                <w:lang w:val="en-US"/>
              </w:rPr>
              <w:lastRenderedPageBreak/>
              <w:t>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155,86%</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76,48%</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lastRenderedPageBreak/>
              <w:t>6111 Porez i prirez na dohodak od nesamostalnog rada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4.276.968,57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6.665.997,30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155,86%</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613 Porezi na imovinu</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3.447.252,93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10.087.200,00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4.633.662,01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134,42%</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45,94%</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6131 Stalni porezi na nepokretnu imovinu (zemlju, zgrade, kuće i ostalo)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1.093.656,26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1.399.352,33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127,95%</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6134 Povremeni porezi na imovinu</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2.353.596,67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3.234.309,68</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137,42%</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614 Porezi na robu i usluge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239.016,65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735.000,00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211.770,87</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88,60%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28,81%</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6142 Porez na promet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147.850,25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154.415,75</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104,44%</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6145 Porezi na korištenje dobara ili izvođenje aktivnosti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91.166,40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57.355,12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62,91%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63 Pomoći iz inozemstva i od subjekata unutar općeg proračuna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2.174.388,33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4.414.236,00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2.305.029,89</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106,01%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52,22%</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633 Pomoći proračunu iz drugih proračuna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2.037.111,53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1.748.650,00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1.419.229,99</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69,67%</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81,16%</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6331 Tekuće pomoći proračunu iz drugih proračuna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1.395.111,53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65.800,00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4,72%</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6332 Kapitalne pomoći proračunu iz drugih proračuna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642.000,00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1.353.429,99</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210,81%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634 Pomoći od izvanproračunskih korisnika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137.276,80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147.460,00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89.433,49</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65,15%</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60,65%</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6341 Tekuće pomoći od izvanproračunskih korisnika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137.276,80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89.433,49</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65,15%</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638 Pomoći iz državnog proračuna temeljem prijenosa EU sredstava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2.518.126,00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796.366,41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31,63%</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6381 Tekuće pomoći iz državnog proračuna temeljem prijenosa EU sredstava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246.281,26</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6382 Kapitalne pomoći iz državnog proračuna temeljem prijenosa EU sredstava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550.085,15</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64 Prihodi od imovine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1.082.105,35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2.201.500,00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1.108.090,50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102,40%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50,33%</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641 Prihodi od financijske imovine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2,71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0,18%</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6413 Kamate na oročena sredstva i depozite po viđenju</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2,71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642 Prihodi od nefinancijske imovine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1.082.105,35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2.200.000,00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1.108.087,79</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102,40%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50,37%</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6421 Naknade za koncesije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423.702,78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505.764,21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119,37%</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6422 Prihodi od zakupa i iznajmljivanja imovine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522.319,59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480.220,82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91,94%</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6423 Naknada za korištenje nefinancijske imovine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33.858,96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30.828,12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91,05%</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6429 Ostali prihodi od nefinancijske imovine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102.224,02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91.274,64</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89,29%</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65 Prihodi od upravnih i administrativnih pristojbi, pristojbi po posebnim propisima i naknada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8.240.955,50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14.407.295,94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8.907.893,83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108,09%</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61,83%</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651 Upravne i administrativne pristojbe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400.510,66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795.000,00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415.010,42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103,62%</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52,20%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6513 Ostale upravne pristojbe i naknade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5.558,52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7.194,86</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129,44%</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6514 Ostale pristojbe i naknade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394.952,14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407.815,56</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103,26%</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652 Prihodi po posebnim propisima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3.232.740,70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5.003.279,00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3.168.826,54</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98,02%</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63,33%</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6522 Prihodi vodnog gospodarstva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108.434,00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142.164,22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131,11%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6526 Ostali nespomenuti prihodi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3.124.306,70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3.026.662,32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96,87%</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653 Komunalni doprinosi i naknade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4.607.704,14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8.609.016,94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5.324.056,87</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115,55%</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61,84%</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6531 Komunalni doprinosi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2.601.227,85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2.959.557,85</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113,78%</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6532 Komunalne naknade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2.006.476,29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2.364.499,02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117,84%</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66 Prihodi od prodaje proizvoda i robe te pruženih usluga i prihodi od donacija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146.740,00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192.500,00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192.225,61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131,00%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99,86%</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663 Donacije od pravnih i fizičkih osoba izvan općeg proračuna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146.740,00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192.500,00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192.225,61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131,00%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99,86%</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6631 Tekuće donacije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146.740,00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103.562,69</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70,58%</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6632 Kapitalne donacije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88.662,92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68 Kazne, upravne mjere i ostali prihodi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14.050,00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146.550,00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15.611,59</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111,11%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10,65%</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681 Kazne i upravne mjere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14.050,00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146.550,00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15.611,59</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111,11%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10,65%</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6815 Kazne za prometne i ostale prekršaje u nadležnosti MUP-a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14.050,00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15.611,59</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111,11%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 Prihodi od prodaje nefinancijske imovine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1.074.868,55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8.374.293,38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11.342.311,20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1055,23%</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135,44%</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71 Prihodi od prodaje neproizvedene dugotrajne imovine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884.493,55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7.859.293,38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11.082.436,20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1252,97%</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141,01%</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711 Prihodi od prodaje materijalne imovine - prirodnih bogatstava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884.493,55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7.859.293,38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11.082.436,20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1252,97%</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141,01%</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7111 Zemljište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884.493,55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11.082.436,20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1252,97%</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72 Prihodi od prodaje proizvedene dugotrajne imovine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190.375,00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515.000,00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259.875,00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136,51%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50,46%</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721 Prihodi od prodaje građevinskih objekata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190.375,00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515.000,00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259.875,00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136,51%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50,46%</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7214 Ostali građevinski objekti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190.375,00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259.875,00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136,51%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 Rashodi poslovanja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15.086.744,27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28.771.928,00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22.040.209,91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146,09%</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76,60%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 Rashodi za zaposlene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4.826.434,20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6.151.000,00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5.722.090,42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118,56%</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93,03%</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311 Plaće (Bruto)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3.909.246,47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4.781.000,00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4.551.139,24</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116,42%</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95,19%</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3111 Plaće za redovan rad</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3.909.246,47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4.551.139,24</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116,42%</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312 Ostali rashodi za zaposlene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257.855,35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456.000,00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398.874,63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154,69%</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87,47%</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3121 Ostali rashodi za zaposlene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257.855,35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398.874,63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154,69%</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313 Doprinosi na plaće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659.332,38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914.000,00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772.076,55</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117,10%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84,47%</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3132 Doprinosi za obvezno zdravstveno osiguranje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594.695,63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695.897,55</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117,02%</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3133 Doprinosi za obvezno osiguranje u slučaju nezaposlenosti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64.636,75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76.179,00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117,86%</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 Materijalni rashodi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7.615.204,13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14.721.688,00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11.574.291,43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151,99%</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78,62%</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321 Naknade troškova zaposlenima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232.460,06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601.208,00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417.911,17</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179,78%</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69,51%</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3211 Službena putovanja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78.506,06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157.733,26</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200,92%</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3212 Naknade za prijevoz, za rad na terenu i odvojeni život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106.714,00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197.549,73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185,12%</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3213 Stručno usavršavanje zaposlenika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47.240,00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55.308,93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117,08%</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3214 Ostale naknade troškova zaposlenima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7.319,25</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322 Rashodi za materijal i energiju</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1.869.793,12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3.114.460,00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2.536.737,30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135,67%</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81,45%</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3221 Uredski materijal i ostali materijalni rashodi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155.217,30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267.606,98</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172,41%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3222 Materijal i sirovine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184.924,53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3223 Energija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881.093,71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968.144,70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109,88%</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3224 Materijal i dijelovi za tekuće i investicijsko održavanje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665.157,12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799.249,52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120,16%</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3225 Sitni inventar i auto gume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126.281,35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288.439,24</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228,41%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3227 Službena, radna i zaštitna odjeća i obuća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42.043,64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28.372,33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67,48%</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323 Rashodi za usluge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4.104.226,51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8.577.255,00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6.710.724,56</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163,51%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78,24%</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3231 Usluge telefona, pošte i prijevoza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238.239,85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391.450,53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164,31%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3232 Usluge tekućeg i investicijskog održavanja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1.269.731,36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2.970.505,69</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233,95%</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3233 Usluge promidžbe i informiranja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99.512,75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100.910,37</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101,40%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3234 Komunalne usluge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547.115,49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868.228,51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158,69%</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3235 Zakupnine i najamnine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360.853,31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302.489,54</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83,83%</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3236 Zdravstvene i veterinarske usluge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5.465,00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35.329,00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646,46%</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3237 Intelektualne i osobne usluge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1.355.002,81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1.744.131,50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128,72%</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3238 Računalne usluge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107.670,00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123.108,38</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114,34%</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3239 Ostale usluge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120.635,94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174.571,04</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144,71%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324 Naknade troškova osobama izvan radnog odnosa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27.918,41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237.277,00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109.198,47</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391,13%</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46,02%</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3241 Naknade troškova osobama izvan radnog odnosa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27.918,41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109.198,47</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391,13%</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329 Ostali nespomenuti rashodi poslovanja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1.380.806,03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2.191.488,00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1.799.719,93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130,34%</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82,12%</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3291 Naknade za rad predstavničkih i izvršnih tijela, povjerenstava i slično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139.342,66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42.944,78</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30,82%</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3292 Premije osiguranja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44.780,40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89.573,06</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200,03%</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3293 Reprezentacija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95.652,24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94.829,13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99,14%</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3294 Članarine i norme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10.536,92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7.464,42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70,84%</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3295 Pristojbe i naknade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36.428,64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40.660,93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111,62%</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3299 Ostali nespomenuti rashodi poslovanja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1.054.065,17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1.524.247,61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144,61%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34 Financijski rashodi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630.572,07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1.302.000,00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1.110.950,26</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176,18%</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85,33%</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342 Kamate za primljene kredite i zajmove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125.650,00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119.831,94</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95,37%</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53,26%</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3423 Kamate za primljene kredite i zajmove od kreditnih i ostalih financijskih institucija izvan javnog 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125.650,00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115.203,48</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91,69%</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3427 Kamate za primljene zajmove od trgovačkih društava i obrtnika izvan javnog sektora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4.628,46</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343 Ostali financijski rashodi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504.922,07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1.077.000,00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991.118,32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196,29%</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92,03%</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3431 Bankarske usluge i usluge platnog prometa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20.431,38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26.255,45</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128,51%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3433 Zatezne kamate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249.509,24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564.862,87</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226,39%</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3434 Ostali nespomenuti financijski rashodi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234.981,45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400.000,00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170,23%</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36 Pomoći dane u inozemstvo i unutar općeg proračuna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250.271,38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1.107.000,00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527.443,41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210,75%</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47,65%</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363 Pomoći unutar općeg proračuna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250.271,38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1.107.000,00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527.443,41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210,75%</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47,65%</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3631 Tekuće pomoći unutar općeg proračuna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250.271,38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527.443,41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210,75%</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37 Naknade građanima i kućanstvima na temelju osiguranja i druge naknade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587.218,80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651.740,00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510.731,72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86,97%</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78,36%</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371 Naknade građanima i kućanstvima na temelju osiguranja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84.999,30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3714 Naknade građanima i kućanstvima u naravi - putem ustanova u javnom sektoru</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84.999,30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372 Ostale naknade građanima i kućanstvima iz proračuna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502.219,50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651.740,00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510.731,72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101,69%</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78,36%</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3721 Naknade građanima i kućanstvima u novcu</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492.342,85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503.190,00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102,20%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3722 Naknade građanima i kućanstvima u naravi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9.876,65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7.541,72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76,36%</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 Ostali rashodi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1.177.043,69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4.838.500,0</w:t>
            </w:r>
            <w:r w:rsidRPr="0079484F">
              <w:rPr>
                <w:rFonts w:ascii="Cambria" w:eastAsia="Times New Roman" w:hAnsi="Cambria" w:cs="Calibri"/>
                <w:b/>
                <w:bCs/>
                <w:sz w:val="20"/>
                <w:szCs w:val="20"/>
                <w:lang w:val="en-US"/>
              </w:rPr>
              <w:lastRenderedPageBreak/>
              <w:t>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2.594.702,6</w:t>
            </w:r>
            <w:r w:rsidRPr="0079484F">
              <w:rPr>
                <w:rFonts w:ascii="Cambria" w:eastAsia="Times New Roman" w:hAnsi="Cambria" w:cs="Calibri"/>
                <w:b/>
                <w:bCs/>
                <w:sz w:val="20"/>
                <w:szCs w:val="20"/>
                <w:lang w:val="en-US"/>
              </w:rPr>
              <w:lastRenderedPageBreak/>
              <w:t>7</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220,44%</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53,63%</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381 Tekuće donacije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1.026.588,33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1.437.500,00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977.426,70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95,21%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67,99%</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3811 Tekuće donacije u novcu</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1.026.588,33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977.426,70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95,21%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382 Kapitalne donacije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332.500,00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95,00%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3821 Kapitalne donacije neprofitnim organizacijama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332.500,00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386 Kapitalne pomoći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150.455,36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3.051.000,00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1.284.775,97</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853,93%</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42,11%</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3861 Kapitalne pomoći kreditnim i ostalim financijskim institucijama te trgovačkim društvima u javnom sek</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150.455,36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1.284.775,97</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853,93%</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 Rashodi za nabavu nefinancijske imovine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4.699.720,51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23.374.929,48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13.502.002,53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287,29%</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57,76%</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41 Rashodi za nabavu neproizvedene dugotrajne imovine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1.756.853,91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1.466.000,00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1.262.043,63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71,84%</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86,09%</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411 Materijalna imovina - prirodna bogatstva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141.065,15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596.000,00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503.033,89</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356,60%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84,40%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4111 Zemljište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141.065,15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503.033,89</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356,60%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412 Nematerijalna imovina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1.615.788,76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870.000,00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759.009,74</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46,97%</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87,24%</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4126 Ostala nematerijalna imovina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1.615.788,76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759.009,74</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46,97%</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 Rashodi za nabavu proizvedene dugotrajne imovine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2.865.503,17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19.594.929,48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11.492.789,97</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401,07%</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58,65%</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 Građevinski objekti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2.242.784,44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14.785.617,48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8.665.744,21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386,38%</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58,61%</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4212 Poslovni objekti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1.043.710,94</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4213 Ceste, željeznice i ostali prometni objekti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746.520,56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1.062.283,89</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142,30%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4214 Ostali građevinski objekti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1.496.263,88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6.559.749,38</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438,41%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422 Postrojenja i oprema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149.212,98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3.129.062,00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1.659.220,46</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1111,98%</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53,03%</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4221 Uredska oprema i namještaj</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19.700,00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70.802,42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359,40%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4223 Oprema za održavanje i zaštitu</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83.926,50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671,41%</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4226 Sportska i glazbena oprema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153.885,31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4227 Uređaji, strojevi i oprema za ostale namjene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117.012,98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1.350.606,23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1154,24%</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423 Prijevozna sredstva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65.311,25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195.275,30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298,99%</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88,76%</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4231 Prijevozna sredstva u cestovnom prometu</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65.311,25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195.275,30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298,99%</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425 Višegodišnji nasadi i osnovno stado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20.007,00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4251 Višegodišnji nasadi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20.007,00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426 Nematerijalna proizvedena imovina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388.187,50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1.450.250,00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972.550,00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250,54%</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67,06%</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4262 Ulaganja u računalne programe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58.687,50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4263 Umjetnička, literarna i znanstvena djela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329.500,00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972.550,00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295,16%</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 Rashodi za dodatna ulaganja na nefinancijskoj imovini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77.363,43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2.314.000,00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747.168,93</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965,79%</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32,29%</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451 Dodatna ulaganja na građevinskim objektima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77.363,43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589.000,00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393.138,92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508,17%</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66,75%</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4511 Dodatna ulaganja na građevinskim objektima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77.363,43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393.138,92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508,17%</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453 Dodatna ulaganja na prijevoznim sredstvima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104.030,01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80,02%</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4531 Dodatna ulaganja na prijevoznim sredstvima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104.030,01</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454 Dodatna ulaganja za ostalu nefinancijsku imovinu</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1.595.000,00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15,67%</w:t>
            </w:r>
          </w:p>
        </w:tc>
      </w:tr>
      <w:tr w:rsidR="001F2DEA" w:rsidRPr="0079484F" w:rsidTr="001F2DEA">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lastRenderedPageBreak/>
              <w:t>4541 Dodatna ulaganja za ostalu nefinancijsku imovinu</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250.000,00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1276" w:type="dxa"/>
            <w:tcBorders>
              <w:top w:val="nil"/>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bl>
    <w:p w:rsidR="001F2DEA" w:rsidRPr="0079484F" w:rsidRDefault="001F2DEA" w:rsidP="001F2DEA">
      <w:pPr>
        <w:spacing w:after="0"/>
        <w:jc w:val="both"/>
        <w:rPr>
          <w:rFonts w:ascii="Cambria" w:eastAsia="Times New Roman" w:hAnsi="Cambria" w:cs="Times New Roman"/>
          <w:sz w:val="20"/>
          <w:szCs w:val="20"/>
        </w:rPr>
      </w:pPr>
    </w:p>
    <w:p w:rsidR="001F2DEA" w:rsidRPr="0079484F" w:rsidRDefault="001F2DEA" w:rsidP="001F2DEA">
      <w:pPr>
        <w:spacing w:after="0"/>
        <w:jc w:val="center"/>
        <w:rPr>
          <w:rFonts w:ascii="Cambria" w:eastAsia="Times New Roman" w:hAnsi="Cambria" w:cs="Times New Roman"/>
          <w:sz w:val="20"/>
          <w:szCs w:val="20"/>
        </w:rPr>
      </w:pPr>
      <w:r w:rsidRPr="0079484F">
        <w:rPr>
          <w:rFonts w:ascii="Cambria" w:eastAsia="Times New Roman" w:hAnsi="Cambria" w:cs="Times New Roman"/>
          <w:sz w:val="20"/>
          <w:szCs w:val="20"/>
        </w:rPr>
        <w:t>***</w:t>
      </w:r>
    </w:p>
    <w:p w:rsidR="001F2DEA" w:rsidRPr="0079484F" w:rsidRDefault="001F2DEA" w:rsidP="001F2DEA">
      <w:pPr>
        <w:spacing w:after="0"/>
        <w:jc w:val="center"/>
        <w:rPr>
          <w:rFonts w:ascii="Cambria" w:eastAsia="Times New Roman" w:hAnsi="Cambria" w:cs="Times New Roman"/>
          <w:sz w:val="20"/>
          <w:szCs w:val="20"/>
        </w:rPr>
      </w:pPr>
    </w:p>
    <w:tbl>
      <w:tblPr>
        <w:tblW w:w="11062"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1501"/>
        <w:gridCol w:w="1749"/>
        <w:gridCol w:w="1501"/>
        <w:gridCol w:w="1163"/>
        <w:gridCol w:w="999"/>
      </w:tblGrid>
      <w:tr w:rsidR="001F2DEA" w:rsidRPr="0079484F" w:rsidTr="001F2DEA">
        <w:trPr>
          <w:trHeight w:val="240"/>
          <w:jc w:val="center"/>
        </w:trPr>
        <w:tc>
          <w:tcPr>
            <w:tcW w:w="4942" w:type="dxa"/>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Racun/Opis</w:t>
            </w:r>
          </w:p>
        </w:tc>
        <w:tc>
          <w:tcPr>
            <w:tcW w:w="0" w:type="auto"/>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Izvršenje 2017</w:t>
            </w:r>
          </w:p>
        </w:tc>
        <w:tc>
          <w:tcPr>
            <w:tcW w:w="0" w:type="auto"/>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Izvorni plan 2018</w:t>
            </w:r>
          </w:p>
        </w:tc>
        <w:tc>
          <w:tcPr>
            <w:tcW w:w="0" w:type="auto"/>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Izvršenje 2018</w:t>
            </w:r>
          </w:p>
        </w:tc>
        <w:tc>
          <w:tcPr>
            <w:tcW w:w="0" w:type="auto"/>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Indeks 3/1</w:t>
            </w:r>
          </w:p>
        </w:tc>
        <w:tc>
          <w:tcPr>
            <w:tcW w:w="1046" w:type="dxa"/>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Indeks 3/2</w:t>
            </w:r>
          </w:p>
        </w:tc>
      </w:tr>
      <w:tr w:rsidR="001F2DEA" w:rsidRPr="0079484F" w:rsidTr="001F2DEA">
        <w:trPr>
          <w:trHeight w:val="240"/>
          <w:jc w:val="center"/>
        </w:trPr>
        <w:tc>
          <w:tcPr>
            <w:tcW w:w="4942" w:type="dxa"/>
            <w:shd w:val="clear" w:color="000000" w:fill="808080"/>
            <w:noWrap/>
            <w:vAlign w:val="bottom"/>
            <w:hideMark/>
          </w:tcPr>
          <w:p w:rsidR="001F2DEA" w:rsidRPr="0079484F" w:rsidRDefault="001F2DEA" w:rsidP="001F2DEA">
            <w:pPr>
              <w:spacing w:after="0" w:line="240" w:lineRule="auto"/>
              <w:jc w:val="center"/>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B. RAČUN ZADUŽIVANJA FINANCIRANJA</w:t>
            </w:r>
          </w:p>
        </w:tc>
        <w:tc>
          <w:tcPr>
            <w:tcW w:w="0" w:type="auto"/>
            <w:shd w:val="clear" w:color="000000" w:fill="808080"/>
            <w:noWrap/>
            <w:vAlign w:val="bottom"/>
            <w:hideMark/>
          </w:tcPr>
          <w:p w:rsidR="001F2DEA" w:rsidRPr="0079484F" w:rsidRDefault="001F2DEA" w:rsidP="001F2DEA">
            <w:pPr>
              <w:spacing w:after="0" w:line="240" w:lineRule="auto"/>
              <w:jc w:val="center"/>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1</w:t>
            </w:r>
          </w:p>
        </w:tc>
        <w:tc>
          <w:tcPr>
            <w:tcW w:w="0" w:type="auto"/>
            <w:shd w:val="clear" w:color="000000" w:fill="808080"/>
            <w:noWrap/>
            <w:vAlign w:val="bottom"/>
            <w:hideMark/>
          </w:tcPr>
          <w:p w:rsidR="001F2DEA" w:rsidRPr="0079484F" w:rsidRDefault="001F2DEA" w:rsidP="001F2DEA">
            <w:pPr>
              <w:spacing w:after="0" w:line="240" w:lineRule="auto"/>
              <w:jc w:val="center"/>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2</w:t>
            </w:r>
          </w:p>
        </w:tc>
        <w:tc>
          <w:tcPr>
            <w:tcW w:w="0" w:type="auto"/>
            <w:shd w:val="clear" w:color="000000" w:fill="808080"/>
            <w:noWrap/>
            <w:vAlign w:val="bottom"/>
            <w:hideMark/>
          </w:tcPr>
          <w:p w:rsidR="001F2DEA" w:rsidRPr="0079484F" w:rsidRDefault="001F2DEA" w:rsidP="001F2DEA">
            <w:pPr>
              <w:spacing w:after="0" w:line="240" w:lineRule="auto"/>
              <w:jc w:val="center"/>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3</w:t>
            </w:r>
          </w:p>
        </w:tc>
        <w:tc>
          <w:tcPr>
            <w:tcW w:w="0" w:type="auto"/>
            <w:shd w:val="clear" w:color="000000" w:fill="808080"/>
            <w:noWrap/>
            <w:vAlign w:val="bottom"/>
            <w:hideMark/>
          </w:tcPr>
          <w:p w:rsidR="001F2DEA" w:rsidRPr="0079484F" w:rsidRDefault="001F2DEA" w:rsidP="001F2DEA">
            <w:pPr>
              <w:spacing w:after="0" w:line="240" w:lineRule="auto"/>
              <w:jc w:val="center"/>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4</w:t>
            </w:r>
          </w:p>
        </w:tc>
        <w:tc>
          <w:tcPr>
            <w:tcW w:w="0" w:type="auto"/>
            <w:shd w:val="clear" w:color="000000" w:fill="808080"/>
            <w:noWrap/>
            <w:vAlign w:val="bottom"/>
            <w:hideMark/>
          </w:tcPr>
          <w:p w:rsidR="001F2DEA" w:rsidRPr="0079484F" w:rsidRDefault="001F2DEA" w:rsidP="001F2DEA">
            <w:pPr>
              <w:spacing w:after="0" w:line="240" w:lineRule="auto"/>
              <w:jc w:val="center"/>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5</w:t>
            </w:r>
          </w:p>
        </w:tc>
      </w:tr>
      <w:tr w:rsidR="001F2DEA" w:rsidRPr="0079484F" w:rsidTr="001F2DEA">
        <w:trPr>
          <w:trHeight w:val="240"/>
          <w:jc w:val="center"/>
        </w:trPr>
        <w:tc>
          <w:tcPr>
            <w:tcW w:w="4942" w:type="dxa"/>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 Primici od financijske imovine i zaduživanja</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1.645.347,51</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5.410.870,16</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2.191.775,52</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133,21%</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40,51%</w:t>
            </w:r>
          </w:p>
        </w:tc>
      </w:tr>
      <w:tr w:rsidR="001F2DEA" w:rsidRPr="0079484F" w:rsidTr="001F2DEA">
        <w:trPr>
          <w:trHeight w:val="240"/>
          <w:jc w:val="center"/>
        </w:trPr>
        <w:tc>
          <w:tcPr>
            <w:tcW w:w="4942" w:type="dxa"/>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84 Primici od zaduživanja</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1.645.347,51</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5.410.870,16</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2.191.775,52</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133,21%</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40,51%</w:t>
            </w:r>
          </w:p>
        </w:tc>
      </w:tr>
      <w:tr w:rsidR="001F2DEA" w:rsidRPr="0079484F" w:rsidTr="001F2DEA">
        <w:trPr>
          <w:trHeight w:val="240"/>
          <w:jc w:val="center"/>
        </w:trPr>
        <w:tc>
          <w:tcPr>
            <w:tcW w:w="4942" w:type="dxa"/>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844 Primljeni krediti i zajmovi od kreditnih i ostalih financijskih institucija izvan javnog sektora</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1.645.347,51</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5.410.870,16</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2.191.775,52</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133,21%</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40,51%</w:t>
            </w:r>
          </w:p>
        </w:tc>
      </w:tr>
      <w:tr w:rsidR="001F2DEA" w:rsidRPr="0079484F" w:rsidTr="001F2DEA">
        <w:trPr>
          <w:trHeight w:val="240"/>
          <w:jc w:val="center"/>
        </w:trPr>
        <w:tc>
          <w:tcPr>
            <w:tcW w:w="4942" w:type="dxa"/>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8443 Primljeni krediti od tuzemnih kreditnih institucija izvan javnog sektora</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1.645.347,51</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2.191.775,52</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133,21%</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40,51%</w:t>
            </w:r>
          </w:p>
        </w:tc>
      </w:tr>
      <w:tr w:rsidR="001F2DEA" w:rsidRPr="0079484F" w:rsidTr="001F2DEA">
        <w:trPr>
          <w:trHeight w:val="240"/>
          <w:jc w:val="center"/>
        </w:trPr>
        <w:tc>
          <w:tcPr>
            <w:tcW w:w="4942" w:type="dxa"/>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 Izdaci za financijsku imovinu i otplate zajmova</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690.597,88</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3.453.000,00</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3.392.590,89</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491,25%</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98,25%</w:t>
            </w:r>
          </w:p>
        </w:tc>
      </w:tr>
      <w:tr w:rsidR="001F2DEA" w:rsidRPr="0079484F" w:rsidTr="001F2DEA">
        <w:trPr>
          <w:trHeight w:val="240"/>
          <w:jc w:val="center"/>
        </w:trPr>
        <w:tc>
          <w:tcPr>
            <w:tcW w:w="4942" w:type="dxa"/>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 Izdaci za otplatu glavnice primljenih kredita i zajmova</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690.597,88</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3.453.000,00</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3.392.590,89</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491,25%</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98,25%</w:t>
            </w:r>
          </w:p>
        </w:tc>
      </w:tr>
      <w:tr w:rsidR="001F2DEA" w:rsidRPr="0079484F" w:rsidTr="001F2DEA">
        <w:trPr>
          <w:trHeight w:val="240"/>
          <w:jc w:val="center"/>
        </w:trPr>
        <w:tc>
          <w:tcPr>
            <w:tcW w:w="4942" w:type="dxa"/>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542 Otplata glavnice primljenih kredita i zajmova od kreditnih i ostalih financijskih institucija u javn</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1.107.000,00</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1.106.478,57</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99,95%</w:t>
            </w:r>
          </w:p>
        </w:tc>
      </w:tr>
      <w:tr w:rsidR="001F2DEA" w:rsidRPr="0079484F" w:rsidTr="001F2DEA">
        <w:trPr>
          <w:trHeight w:val="240"/>
          <w:jc w:val="center"/>
        </w:trPr>
        <w:tc>
          <w:tcPr>
            <w:tcW w:w="4942" w:type="dxa"/>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5422 Otplata glavnice primljenih kredita od kreditnih institucija u javnom sektoru</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1.106.478,57</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99,95%</w:t>
            </w:r>
          </w:p>
        </w:tc>
      </w:tr>
      <w:tr w:rsidR="001F2DEA" w:rsidRPr="0079484F" w:rsidTr="001F2DEA">
        <w:trPr>
          <w:trHeight w:val="240"/>
          <w:jc w:val="center"/>
        </w:trPr>
        <w:tc>
          <w:tcPr>
            <w:tcW w:w="4942" w:type="dxa"/>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544 Otplata glavnice primljenih kredita i zajmova od kreditnih i ostalih financijskih institucija izvan</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690.597,88</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2.330.000,00</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2.269.662,66</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328,65%</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97,41%</w:t>
            </w:r>
          </w:p>
        </w:tc>
      </w:tr>
      <w:tr w:rsidR="001F2DEA" w:rsidRPr="0079484F" w:rsidTr="001F2DEA">
        <w:trPr>
          <w:trHeight w:val="240"/>
          <w:jc w:val="center"/>
        </w:trPr>
        <w:tc>
          <w:tcPr>
            <w:tcW w:w="4942" w:type="dxa"/>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5443 Otplata glavnice primljenih kredita od tuzemnih kreditnih institucija izvan javnog sektora</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690.597,88</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652.485,80</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94,48%</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95,95%</w:t>
            </w:r>
          </w:p>
        </w:tc>
      </w:tr>
      <w:tr w:rsidR="001F2DEA" w:rsidRPr="0079484F" w:rsidTr="001F2DEA">
        <w:trPr>
          <w:trHeight w:val="240"/>
          <w:jc w:val="center"/>
        </w:trPr>
        <w:tc>
          <w:tcPr>
            <w:tcW w:w="4942" w:type="dxa"/>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5445 Otplata glavnice primljenih zajmova od ostalih tuzemnih financijskih institucija izvan javnog sektor</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1.617.176,86</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98,01%</w:t>
            </w:r>
          </w:p>
        </w:tc>
      </w:tr>
      <w:tr w:rsidR="001F2DEA" w:rsidRPr="0079484F" w:rsidTr="001F2DEA">
        <w:trPr>
          <w:trHeight w:val="240"/>
          <w:jc w:val="center"/>
        </w:trPr>
        <w:tc>
          <w:tcPr>
            <w:tcW w:w="4942" w:type="dxa"/>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545 Otplata glavnice primljenih zajmova od trgovačkih društava i obrtnika izvan javnog sektora</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16.000,00</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16.449,66</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102,81%</w:t>
            </w:r>
          </w:p>
        </w:tc>
      </w:tr>
      <w:tr w:rsidR="001F2DEA" w:rsidRPr="0079484F" w:rsidTr="001F2DEA">
        <w:trPr>
          <w:trHeight w:val="240"/>
          <w:jc w:val="center"/>
        </w:trPr>
        <w:tc>
          <w:tcPr>
            <w:tcW w:w="4942" w:type="dxa"/>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5455 Otplata glavnice primljenih zajmova od inozemnih trgovačkih društava</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16.449,66</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102,81%</w:t>
            </w:r>
          </w:p>
        </w:tc>
      </w:tr>
      <w:tr w:rsidR="001F2DEA" w:rsidRPr="0079484F" w:rsidTr="001F2DEA">
        <w:trPr>
          <w:trHeight w:val="240"/>
          <w:jc w:val="center"/>
        </w:trPr>
        <w:tc>
          <w:tcPr>
            <w:tcW w:w="4942" w:type="dxa"/>
            <w:shd w:val="clear" w:color="000000" w:fill="808080"/>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xml:space="preserve"> NETO FINANCIRANJE</w:t>
            </w:r>
          </w:p>
        </w:tc>
        <w:tc>
          <w:tcPr>
            <w:tcW w:w="0" w:type="auto"/>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954.749,63</w:t>
            </w:r>
          </w:p>
        </w:tc>
        <w:tc>
          <w:tcPr>
            <w:tcW w:w="0" w:type="auto"/>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2.872.344,16</w:t>
            </w:r>
          </w:p>
        </w:tc>
        <w:tc>
          <w:tcPr>
            <w:tcW w:w="0" w:type="auto"/>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-1.200.815,37</w:t>
            </w:r>
          </w:p>
        </w:tc>
        <w:tc>
          <w:tcPr>
            <w:tcW w:w="0" w:type="auto"/>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-125,77%</w:t>
            </w:r>
          </w:p>
        </w:tc>
        <w:tc>
          <w:tcPr>
            <w:tcW w:w="0" w:type="auto"/>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-41,81%</w:t>
            </w:r>
          </w:p>
        </w:tc>
      </w:tr>
      <w:tr w:rsidR="001F2DEA" w:rsidRPr="0079484F" w:rsidTr="001F2DEA">
        <w:trPr>
          <w:trHeight w:val="240"/>
          <w:jc w:val="center"/>
        </w:trPr>
        <w:tc>
          <w:tcPr>
            <w:tcW w:w="4942" w:type="dxa"/>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p>
        </w:tc>
        <w:tc>
          <w:tcPr>
            <w:tcW w:w="0" w:type="auto"/>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p>
        </w:tc>
        <w:tc>
          <w:tcPr>
            <w:tcW w:w="0" w:type="auto"/>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p>
        </w:tc>
        <w:tc>
          <w:tcPr>
            <w:tcW w:w="0" w:type="auto"/>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p>
        </w:tc>
        <w:tc>
          <w:tcPr>
            <w:tcW w:w="0" w:type="auto"/>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p>
        </w:tc>
        <w:tc>
          <w:tcPr>
            <w:tcW w:w="0" w:type="auto"/>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p>
        </w:tc>
      </w:tr>
      <w:tr w:rsidR="001F2DEA" w:rsidRPr="0079484F" w:rsidTr="001F2DEA">
        <w:trPr>
          <w:trHeight w:val="240"/>
          <w:jc w:val="center"/>
        </w:trPr>
        <w:tc>
          <w:tcPr>
            <w:tcW w:w="4942" w:type="dxa"/>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 Vlastiti izvori</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914.474,00</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r>
      <w:tr w:rsidR="001F2DEA" w:rsidRPr="0079484F" w:rsidTr="001F2DEA">
        <w:trPr>
          <w:trHeight w:val="240"/>
          <w:jc w:val="center"/>
        </w:trPr>
        <w:tc>
          <w:tcPr>
            <w:tcW w:w="4942" w:type="dxa"/>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92 Rezultat poslovanja</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914.474,00</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r>
      <w:tr w:rsidR="001F2DEA" w:rsidRPr="0079484F" w:rsidTr="001F2DEA">
        <w:trPr>
          <w:trHeight w:val="240"/>
          <w:jc w:val="center"/>
        </w:trPr>
        <w:tc>
          <w:tcPr>
            <w:tcW w:w="4942" w:type="dxa"/>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922 Višak/manjak prihoda</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914.474,00</w:t>
            </w: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c>
          <w:tcPr>
            <w:tcW w:w="0" w:type="auto"/>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r>
      <w:tr w:rsidR="001F2DEA" w:rsidRPr="0079484F" w:rsidTr="001F2DEA">
        <w:trPr>
          <w:trHeight w:val="240"/>
          <w:jc w:val="center"/>
        </w:trPr>
        <w:tc>
          <w:tcPr>
            <w:tcW w:w="4942" w:type="dxa"/>
            <w:shd w:val="clear" w:color="000000" w:fill="808080"/>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xml:space="preserve"> KORIŠTENJE SREDSTAVA IZ PRETHODNIH GODINA</w:t>
            </w:r>
          </w:p>
        </w:tc>
        <w:tc>
          <w:tcPr>
            <w:tcW w:w="0" w:type="auto"/>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w:t>
            </w:r>
          </w:p>
        </w:tc>
        <w:tc>
          <w:tcPr>
            <w:tcW w:w="0" w:type="auto"/>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914.474,00</w:t>
            </w:r>
          </w:p>
        </w:tc>
        <w:tc>
          <w:tcPr>
            <w:tcW w:w="0" w:type="auto"/>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w:t>
            </w:r>
          </w:p>
        </w:tc>
        <w:tc>
          <w:tcPr>
            <w:tcW w:w="0" w:type="auto"/>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w:t>
            </w:r>
          </w:p>
        </w:tc>
        <w:tc>
          <w:tcPr>
            <w:tcW w:w="0" w:type="auto"/>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w:t>
            </w:r>
          </w:p>
        </w:tc>
      </w:tr>
    </w:tbl>
    <w:p w:rsidR="001F2DEA" w:rsidRPr="0079484F" w:rsidRDefault="001F2DEA" w:rsidP="001F2DEA">
      <w:pPr>
        <w:spacing w:after="0"/>
        <w:jc w:val="both"/>
        <w:rPr>
          <w:rFonts w:ascii="Cambria" w:eastAsia="Times New Roman" w:hAnsi="Cambria" w:cs="Times New Roman"/>
          <w:sz w:val="20"/>
          <w:szCs w:val="20"/>
        </w:rPr>
      </w:pPr>
    </w:p>
    <w:p w:rsidR="001F2DEA" w:rsidRPr="0079484F" w:rsidRDefault="001F2DEA" w:rsidP="001F2DEA">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3.</w:t>
      </w:r>
    </w:p>
    <w:p w:rsidR="001F2DEA" w:rsidRPr="0079484F" w:rsidRDefault="001F2DEA" w:rsidP="001F2DEA">
      <w:pPr>
        <w:spacing w:after="0"/>
        <w:jc w:val="both"/>
        <w:rPr>
          <w:rFonts w:ascii="Cambria" w:eastAsia="Times New Roman" w:hAnsi="Cambria" w:cs="Times New Roman"/>
          <w:sz w:val="20"/>
          <w:szCs w:val="20"/>
        </w:rPr>
      </w:pPr>
      <w:r w:rsidRPr="0079484F">
        <w:rPr>
          <w:rFonts w:ascii="Cambria" w:eastAsia="Times New Roman" w:hAnsi="Cambria" w:cs="Times New Roman"/>
          <w:sz w:val="20"/>
          <w:szCs w:val="20"/>
        </w:rPr>
        <w:t xml:space="preserve">Opći dio Proračuna sadrži izvršenje prihoda i rashoda i primitaka i izdataka prema izvorima finaciranja kako slijedi: </w:t>
      </w:r>
    </w:p>
    <w:p w:rsidR="001F2DEA" w:rsidRPr="0079484F" w:rsidRDefault="001F2DEA" w:rsidP="001F2DEA">
      <w:pPr>
        <w:spacing w:after="0"/>
        <w:jc w:val="both"/>
        <w:rPr>
          <w:rFonts w:ascii="Cambria" w:eastAsia="Times New Roman" w:hAnsi="Cambria" w:cs="Times New Roman"/>
          <w:sz w:val="20"/>
          <w:szCs w:val="20"/>
        </w:rPr>
      </w:pPr>
    </w:p>
    <w:tbl>
      <w:tblPr>
        <w:tblW w:w="10774" w:type="dxa"/>
        <w:jc w:val="center"/>
        <w:tblInd w:w="-743" w:type="dxa"/>
        <w:tblLook w:val="04A0" w:firstRow="1" w:lastRow="0" w:firstColumn="1" w:lastColumn="0" w:noHBand="0" w:noVBand="1"/>
      </w:tblPr>
      <w:tblGrid>
        <w:gridCol w:w="3894"/>
        <w:gridCol w:w="1509"/>
        <w:gridCol w:w="1751"/>
        <w:gridCol w:w="1509"/>
        <w:gridCol w:w="1179"/>
        <w:gridCol w:w="1583"/>
      </w:tblGrid>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Račun / opis</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Izvršenje 2017.</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Izvorni plan 2018.</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Izvršenje 2018.</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Indeks  3/1</w:t>
            </w:r>
          </w:p>
        </w:tc>
        <w:tc>
          <w:tcPr>
            <w:tcW w:w="171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Indeks  3/2</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PRIHODI I RASHODI PREMA IZVORIMA FINANCIRANJA</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w:t>
            </w:r>
          </w:p>
        </w:tc>
        <w:tc>
          <w:tcPr>
            <w:tcW w:w="171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xml:space="preserve"> SVEUKUPNI PRIHODI</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20.696.345,88</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49.274.513,32</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35.382.592,80</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170,96%</w:t>
            </w:r>
          </w:p>
        </w:tc>
        <w:tc>
          <w:tcPr>
            <w:tcW w:w="1711" w:type="dxa"/>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71,81%</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1. OPĆI PRIHODI I PRIMICI</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9.150.757,65</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21.831.188,00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12.707.550,55</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138,87%</w:t>
            </w:r>
          </w:p>
        </w:tc>
        <w:tc>
          <w:tcPr>
            <w:tcW w:w="1711" w:type="dxa"/>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58,21%</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Izvor 1.1. OPĆI PRIHODI I PRIMICI</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9.150.757,65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21.831.188,00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12.707.550,55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138,87%</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58,21%</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xml:space="preserve">Izvor 3. PRIHODI ZA POSEBNE NAMJENE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9.224.459,90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14.462.295,94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8.835.475,55</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95,78%</w:t>
            </w:r>
          </w:p>
        </w:tc>
        <w:tc>
          <w:tcPr>
            <w:tcW w:w="1711" w:type="dxa"/>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61,09%</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3.6. PRIHODI ZA POSEBNE NAMJENE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9.224.459,90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13.738.265,94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8.111.445,55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87,93%</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59,04%</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3.7. SUFINANCIRANJE CIJENE USLUGE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724.030,00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724.030,00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4. POMOĆI</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2.174.388,33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4.414.236,00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2.305.029,89</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106,01%</w:t>
            </w:r>
          </w:p>
        </w:tc>
        <w:tc>
          <w:tcPr>
            <w:tcW w:w="1711" w:type="dxa"/>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52,22%</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4.1. POMOĆI OD DRŽAVNOG PRORAČUNA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1.749.788,19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1.568.650,00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1.293.429,99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73,92%</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82,45%</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4.2. POMOĆI OD ŽUPANIJSKOG PRORAČUNA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287.323,34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100.800,00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35,08%</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126,00%</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4.3. POMOĆI OD OSTALIH SUBJEKATA UNUTAR DRŽAVE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137.276,80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61.973,49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45,14%</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51,64%</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4.4. POMOĆI DRŽAVNI PRORAČUN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25.960,00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25.960,00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4.5. POMOĆI ŽUPANIJSKI PRORAČUN-PK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4.7. POMOĆI DRŽAVNOG PRORAČUNA TEMELJEM EU</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2.518.126,00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796.366,41</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31,63%</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4.9. POMOĆI GRADSKI PRORAČUN</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5. DONACIJE</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146.740,00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192.500,00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192.225,61</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131,00%</w:t>
            </w:r>
          </w:p>
        </w:tc>
        <w:tc>
          <w:tcPr>
            <w:tcW w:w="1711" w:type="dxa"/>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99,86%</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5.1. DONACIJE OD PRAVNIH OSOBA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82.500,00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78.662,92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95,35%</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5.2.  TEKUĆE DONACIJE OD FIZIČKIH OSOBA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146.740,00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103.562,69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70,58%</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103,56%</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5.4. DONACIJE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6. PRIHODI OD PRODAJE</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8.374.293,38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11.342.311,20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135,44%</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6.3. PRIHODI OD PRODAJE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8.374.293,38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11.342.311,20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135,44%</w:t>
            </w:r>
          </w:p>
        </w:tc>
      </w:tr>
      <w:tr w:rsidR="001F2DEA" w:rsidRPr="0079484F" w:rsidTr="001F2DEA">
        <w:trPr>
          <w:trHeight w:val="255"/>
          <w:jc w:val="center"/>
        </w:trPr>
        <w:tc>
          <w:tcPr>
            <w:tcW w:w="4239" w:type="dxa"/>
            <w:tcBorders>
              <w:top w:val="nil"/>
              <w:left w:val="nil"/>
              <w:bottom w:val="single" w:sz="4" w:space="0" w:color="auto"/>
              <w:right w:val="nil"/>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p>
        </w:tc>
        <w:tc>
          <w:tcPr>
            <w:tcW w:w="0" w:type="auto"/>
            <w:tcBorders>
              <w:top w:val="nil"/>
              <w:left w:val="nil"/>
              <w:bottom w:val="single" w:sz="4" w:space="0" w:color="auto"/>
              <w:right w:val="nil"/>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p>
        </w:tc>
        <w:tc>
          <w:tcPr>
            <w:tcW w:w="0" w:type="auto"/>
            <w:tcBorders>
              <w:top w:val="nil"/>
              <w:left w:val="nil"/>
              <w:bottom w:val="single" w:sz="4" w:space="0" w:color="auto"/>
              <w:right w:val="nil"/>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p>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w:t>
            </w:r>
          </w:p>
          <w:p w:rsidR="001F2DEA" w:rsidRPr="0079484F" w:rsidRDefault="001F2DEA" w:rsidP="001F2DEA">
            <w:pPr>
              <w:spacing w:after="0" w:line="240" w:lineRule="auto"/>
              <w:rPr>
                <w:rFonts w:ascii="Cambria" w:eastAsia="Times New Roman" w:hAnsi="Cambria" w:cs="Calibri"/>
                <w:sz w:val="20"/>
                <w:szCs w:val="20"/>
                <w:lang w:val="en-US"/>
              </w:rPr>
            </w:pPr>
          </w:p>
        </w:tc>
        <w:tc>
          <w:tcPr>
            <w:tcW w:w="0" w:type="auto"/>
            <w:tcBorders>
              <w:top w:val="nil"/>
              <w:left w:val="nil"/>
              <w:bottom w:val="single" w:sz="4" w:space="0" w:color="auto"/>
              <w:right w:val="nil"/>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p>
        </w:tc>
        <w:tc>
          <w:tcPr>
            <w:tcW w:w="0" w:type="auto"/>
            <w:tcBorders>
              <w:top w:val="nil"/>
              <w:left w:val="nil"/>
              <w:bottom w:val="single" w:sz="4" w:space="0" w:color="auto"/>
              <w:right w:val="nil"/>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p>
        </w:tc>
        <w:tc>
          <w:tcPr>
            <w:tcW w:w="1711" w:type="dxa"/>
            <w:tcBorders>
              <w:top w:val="nil"/>
              <w:left w:val="nil"/>
              <w:bottom w:val="single" w:sz="4" w:space="0" w:color="auto"/>
              <w:right w:val="nil"/>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xml:space="preserve"> SVEUKUPNI RASHODI</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19.786.464,78</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52.146.857,48</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35.542.212,44</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179,63%</w:t>
            </w:r>
          </w:p>
        </w:tc>
        <w:tc>
          <w:tcPr>
            <w:tcW w:w="1711"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68,16%</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1. OPĆI PRIHODI I PRIMICI</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13.601.346,80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18.414.188,00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14.904.388,19</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109,58%</w:t>
            </w:r>
          </w:p>
        </w:tc>
        <w:tc>
          <w:tcPr>
            <w:tcW w:w="1711" w:type="dxa"/>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80,94%</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1.1. OPĆI PRIHODI I PRIMICI</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11.985.558,04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18.414.188,00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14.904.388,19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124,35%</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80,94%</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1.4. PRIMICI OD FINANCIJSKE IMOVINE I ZADUŽIVANJA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1.615.788,76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xml:space="preserve">Izvor 3. PRIHODI ZA POSEBNE NAMJENE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4.677.159,24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14.444.765,94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10.869.857,47</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232,40%</w:t>
            </w:r>
          </w:p>
        </w:tc>
        <w:tc>
          <w:tcPr>
            <w:tcW w:w="1711" w:type="dxa"/>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75,25%</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3.6. PRIHODI ZA POSEBNE NAMJENE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4.677.159,24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13.742.265,94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10.223.923,73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218,59%</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74,40%</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3.7. SUFINANCIRANJE CIJENE USLUGE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702.500,00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645.933,74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91,95%</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4. POMOĆI</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458.001,26</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5.798.253,00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2.517.380,58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549,64%</w:t>
            </w:r>
          </w:p>
        </w:tc>
        <w:tc>
          <w:tcPr>
            <w:tcW w:w="1711" w:type="dxa"/>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43,42%</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4.1. POMOĆI OD DRŽAVNOG PRORAČUNA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419.361,26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1.568.650,00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741.300,45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176,77%</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47,26%</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4.2. POMOĆI OD ŽUPANIJSKOG PRORAČUNA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38.640,00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22.800,00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59,01%</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28,50%</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4.3. POMOĆI OD OSTALIH SUBJEKATA UNUTAR DRŽAVE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47.852,72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39,88%</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xml:space="preserve">Izvor 4.4. POMOĆI DRŽAVNI PRORAČUN </w:t>
            </w:r>
            <w:r w:rsidRPr="0079484F">
              <w:rPr>
                <w:rFonts w:ascii="Cambria" w:eastAsia="Times New Roman" w:hAnsi="Cambria" w:cs="Calibri"/>
                <w:b/>
                <w:bCs/>
                <w:sz w:val="20"/>
                <w:szCs w:val="20"/>
                <w:lang w:val="en-US"/>
              </w:rPr>
              <w:lastRenderedPageBreak/>
              <w:t>-PK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25.960,00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25.160,00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96,92%</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Izvor 4.5. POMOĆI ŽUPANIJSKI PRORAČUN-PK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4.7. POMOĆI DRŽAVNOG PRORAČUNA TEMELJEM EU</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2.518.126,00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828.126,66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32,89%</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4.8. VIŠAK PRIHODA -POMOĆI</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1.384.017,00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825.640,75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59,66%</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4.9. POMOĆI GRADSKI PRORAČUN</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5. DONACIJE</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19.000,00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222.500,00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218.662,92</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1150,86%</w:t>
            </w:r>
          </w:p>
        </w:tc>
        <w:tc>
          <w:tcPr>
            <w:tcW w:w="1711" w:type="dxa"/>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98,28%</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5.1. DONACIJE OD PRAVNIH OSOBA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82.500,00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78.662,92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414,02%</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95,35%</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5.2.  TEKUĆE DONACIJE OD FIZIČKIH OSOBA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5.4. DONACIJE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5.6. VIŠAK PRIHODA DONACIJA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6. PRIHODI OD PRODAJE</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1.030.957,48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7.850.293,38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4.872.411,13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472,61%</w:t>
            </w:r>
          </w:p>
        </w:tc>
        <w:tc>
          <w:tcPr>
            <w:tcW w:w="1711" w:type="dxa"/>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62,07%</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6.3. PRIHODI OD PRODAJE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1.030.957,48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7.850.293,38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4.872.411,13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472,61%</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62,07%</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7. PRIMICI OD ZADUŽIVANJA</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5.410.870,16</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2.153.525,15</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39,80%</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7.1. PRIMICI OD ZADUŽIVANJA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5.410.870,16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2.153.525,15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39,80%</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9. REZULTAT POSLOVANJA</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5.987,00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5.987,00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55"/>
          <w:jc w:val="center"/>
        </w:trPr>
        <w:tc>
          <w:tcPr>
            <w:tcW w:w="423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 9.1. VIŠAK PRIHODA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5.987,00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5.987,00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bl>
    <w:p w:rsidR="001F2DEA" w:rsidRPr="0079484F" w:rsidRDefault="001F2DEA" w:rsidP="001F2DEA">
      <w:pPr>
        <w:spacing w:after="0"/>
        <w:rPr>
          <w:rFonts w:ascii="Cambria" w:eastAsia="Times New Roman" w:hAnsi="Cambria" w:cs="Times New Roman"/>
          <w:sz w:val="20"/>
          <w:szCs w:val="20"/>
        </w:rPr>
      </w:pPr>
    </w:p>
    <w:p w:rsidR="001F2DEA" w:rsidRPr="0079484F" w:rsidRDefault="001F2DEA" w:rsidP="001F2DEA">
      <w:pPr>
        <w:spacing w:after="0"/>
        <w:jc w:val="center"/>
        <w:rPr>
          <w:rFonts w:ascii="Cambria" w:eastAsia="Times New Roman" w:hAnsi="Cambria" w:cs="Times New Roman"/>
          <w:sz w:val="20"/>
          <w:szCs w:val="20"/>
        </w:rPr>
      </w:pPr>
      <w:r w:rsidRPr="0079484F">
        <w:rPr>
          <w:rFonts w:ascii="Cambria" w:eastAsia="Times New Roman" w:hAnsi="Cambria" w:cs="Times New Roman"/>
          <w:sz w:val="20"/>
          <w:szCs w:val="20"/>
        </w:rPr>
        <w:t>***</w:t>
      </w:r>
    </w:p>
    <w:tbl>
      <w:tblPr>
        <w:tblW w:w="5495" w:type="pct"/>
        <w:tblInd w:w="-459" w:type="dxa"/>
        <w:tblLayout w:type="fixed"/>
        <w:tblLook w:val="04A0" w:firstRow="1" w:lastRow="0" w:firstColumn="1" w:lastColumn="0" w:noHBand="0" w:noVBand="1"/>
      </w:tblPr>
      <w:tblGrid>
        <w:gridCol w:w="3751"/>
        <w:gridCol w:w="1632"/>
        <w:gridCol w:w="1630"/>
        <w:gridCol w:w="1885"/>
        <w:gridCol w:w="1374"/>
        <w:gridCol w:w="1468"/>
      </w:tblGrid>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Račun / opis</w:t>
            </w:r>
          </w:p>
        </w:tc>
        <w:tc>
          <w:tcPr>
            <w:tcW w:w="695" w:type="pct"/>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Izvršenje 2017.</w:t>
            </w:r>
          </w:p>
        </w:tc>
        <w:tc>
          <w:tcPr>
            <w:tcW w:w="694" w:type="pct"/>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Izvorni plan 2018.</w:t>
            </w:r>
          </w:p>
        </w:tc>
        <w:tc>
          <w:tcPr>
            <w:tcW w:w="803" w:type="pct"/>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Izvršenje 2018.</w:t>
            </w:r>
          </w:p>
        </w:tc>
        <w:tc>
          <w:tcPr>
            <w:tcW w:w="585" w:type="pct"/>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Indeks  3/1</w:t>
            </w:r>
          </w:p>
        </w:tc>
        <w:tc>
          <w:tcPr>
            <w:tcW w:w="625" w:type="pct"/>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Indeks  3/2</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B. RAČUN ZADUŽIVANJA FINANCIRANJA</w:t>
            </w:r>
          </w:p>
        </w:tc>
        <w:tc>
          <w:tcPr>
            <w:tcW w:w="695" w:type="pct"/>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w:t>
            </w:r>
          </w:p>
        </w:tc>
        <w:tc>
          <w:tcPr>
            <w:tcW w:w="694" w:type="pct"/>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w:t>
            </w:r>
          </w:p>
        </w:tc>
        <w:tc>
          <w:tcPr>
            <w:tcW w:w="803" w:type="pct"/>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w:t>
            </w:r>
          </w:p>
        </w:tc>
        <w:tc>
          <w:tcPr>
            <w:tcW w:w="585" w:type="pct"/>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w:t>
            </w:r>
          </w:p>
        </w:tc>
        <w:tc>
          <w:tcPr>
            <w:tcW w:w="625" w:type="pct"/>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xml:space="preserve"> UKUPNI PRIMICI</w:t>
            </w:r>
          </w:p>
        </w:tc>
        <w:tc>
          <w:tcPr>
            <w:tcW w:w="695"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1.645.347,51</w:t>
            </w:r>
          </w:p>
        </w:tc>
        <w:tc>
          <w:tcPr>
            <w:tcW w:w="694"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5.410.870,16</w:t>
            </w:r>
          </w:p>
        </w:tc>
        <w:tc>
          <w:tcPr>
            <w:tcW w:w="803"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2.191.775,52</w:t>
            </w:r>
          </w:p>
        </w:tc>
        <w:tc>
          <w:tcPr>
            <w:tcW w:w="585"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133,21%</w:t>
            </w:r>
          </w:p>
        </w:tc>
        <w:tc>
          <w:tcPr>
            <w:tcW w:w="625"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40,51%</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 PRIMICI OD ZADUŽIVANJA</w:t>
            </w:r>
          </w:p>
        </w:tc>
        <w:tc>
          <w:tcPr>
            <w:tcW w:w="69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1.645.347,51</w:t>
            </w:r>
          </w:p>
        </w:tc>
        <w:tc>
          <w:tcPr>
            <w:tcW w:w="694"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5.410.870,16</w:t>
            </w:r>
          </w:p>
        </w:tc>
        <w:tc>
          <w:tcPr>
            <w:tcW w:w="803"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2.191.775,52</w:t>
            </w:r>
          </w:p>
        </w:tc>
        <w:tc>
          <w:tcPr>
            <w:tcW w:w="58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133,21%</w:t>
            </w:r>
          </w:p>
        </w:tc>
        <w:tc>
          <w:tcPr>
            <w:tcW w:w="62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40,51%</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7.1. PRIMICI OD ZADUŽIVANJA</w:t>
            </w:r>
          </w:p>
        </w:tc>
        <w:tc>
          <w:tcPr>
            <w:tcW w:w="69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1.645.347,51</w:t>
            </w:r>
          </w:p>
        </w:tc>
        <w:tc>
          <w:tcPr>
            <w:tcW w:w="694"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5.410.870,16</w:t>
            </w:r>
          </w:p>
        </w:tc>
        <w:tc>
          <w:tcPr>
            <w:tcW w:w="803"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2.191.775,52</w:t>
            </w:r>
          </w:p>
        </w:tc>
        <w:tc>
          <w:tcPr>
            <w:tcW w:w="58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133,21%</w:t>
            </w:r>
          </w:p>
        </w:tc>
        <w:tc>
          <w:tcPr>
            <w:tcW w:w="62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40,51%</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xml:space="preserve"> UKUPNI IZDACI</w:t>
            </w:r>
          </w:p>
        </w:tc>
        <w:tc>
          <w:tcPr>
            <w:tcW w:w="695"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690.597,88</w:t>
            </w:r>
          </w:p>
        </w:tc>
        <w:tc>
          <w:tcPr>
            <w:tcW w:w="694"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3.453.000,00</w:t>
            </w:r>
          </w:p>
        </w:tc>
        <w:tc>
          <w:tcPr>
            <w:tcW w:w="803"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3.392.590,89</w:t>
            </w:r>
          </w:p>
        </w:tc>
        <w:tc>
          <w:tcPr>
            <w:tcW w:w="585"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491,25%</w:t>
            </w:r>
          </w:p>
        </w:tc>
        <w:tc>
          <w:tcPr>
            <w:tcW w:w="625"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98,25%</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 OPĆI PRIHODI I PRIMICI</w:t>
            </w:r>
          </w:p>
        </w:tc>
        <w:tc>
          <w:tcPr>
            <w:tcW w:w="69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690.597,88</w:t>
            </w:r>
          </w:p>
        </w:tc>
        <w:tc>
          <w:tcPr>
            <w:tcW w:w="694"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3.437.000,00</w:t>
            </w:r>
          </w:p>
        </w:tc>
        <w:tc>
          <w:tcPr>
            <w:tcW w:w="803"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3.376.141,23</w:t>
            </w:r>
          </w:p>
        </w:tc>
        <w:tc>
          <w:tcPr>
            <w:tcW w:w="58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488,87%</w:t>
            </w:r>
          </w:p>
        </w:tc>
        <w:tc>
          <w:tcPr>
            <w:tcW w:w="62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98,23%</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 OPĆI PRIHODI I PRIMICI</w:t>
            </w:r>
          </w:p>
        </w:tc>
        <w:tc>
          <w:tcPr>
            <w:tcW w:w="69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690.597,88</w:t>
            </w:r>
          </w:p>
        </w:tc>
        <w:tc>
          <w:tcPr>
            <w:tcW w:w="694"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3.437.000,00</w:t>
            </w:r>
          </w:p>
        </w:tc>
        <w:tc>
          <w:tcPr>
            <w:tcW w:w="803"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3.376.141,23</w:t>
            </w:r>
          </w:p>
        </w:tc>
        <w:tc>
          <w:tcPr>
            <w:tcW w:w="58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488,87%</w:t>
            </w:r>
          </w:p>
        </w:tc>
        <w:tc>
          <w:tcPr>
            <w:tcW w:w="62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98,23%</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xml:space="preserve">3. PRIHODI ZA POSEBNE NAMJENE </w:t>
            </w:r>
          </w:p>
        </w:tc>
        <w:tc>
          <w:tcPr>
            <w:tcW w:w="69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94"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16.000,00</w:t>
            </w:r>
          </w:p>
        </w:tc>
        <w:tc>
          <w:tcPr>
            <w:tcW w:w="803"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16.449,66</w:t>
            </w:r>
          </w:p>
        </w:tc>
        <w:tc>
          <w:tcPr>
            <w:tcW w:w="58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2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102,81%</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3.7. SUFINANCIRANJE CIJENE USLUGE PK</w:t>
            </w:r>
          </w:p>
        </w:tc>
        <w:tc>
          <w:tcPr>
            <w:tcW w:w="69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94"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16.000,00</w:t>
            </w:r>
          </w:p>
        </w:tc>
        <w:tc>
          <w:tcPr>
            <w:tcW w:w="803"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16.449,66</w:t>
            </w:r>
          </w:p>
        </w:tc>
        <w:tc>
          <w:tcPr>
            <w:tcW w:w="58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2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102,81%</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xml:space="preserve"> NETO FINANCIRANJE</w:t>
            </w:r>
          </w:p>
        </w:tc>
        <w:tc>
          <w:tcPr>
            <w:tcW w:w="695"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954.749,63</w:t>
            </w:r>
          </w:p>
        </w:tc>
        <w:tc>
          <w:tcPr>
            <w:tcW w:w="694"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1.957.870,16</w:t>
            </w:r>
          </w:p>
        </w:tc>
        <w:tc>
          <w:tcPr>
            <w:tcW w:w="803"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-1.200.815,37</w:t>
            </w:r>
          </w:p>
        </w:tc>
        <w:tc>
          <w:tcPr>
            <w:tcW w:w="585"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w:t>
            </w:r>
          </w:p>
        </w:tc>
        <w:tc>
          <w:tcPr>
            <w:tcW w:w="625"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xml:space="preserve"> KORIŠTENJE SREDSTAVA IZ PRETHODNIH GODINA</w:t>
            </w:r>
          </w:p>
        </w:tc>
        <w:tc>
          <w:tcPr>
            <w:tcW w:w="695"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w:t>
            </w:r>
          </w:p>
        </w:tc>
        <w:tc>
          <w:tcPr>
            <w:tcW w:w="694"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1.925.534,00</w:t>
            </w:r>
          </w:p>
        </w:tc>
        <w:tc>
          <w:tcPr>
            <w:tcW w:w="803"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w:t>
            </w:r>
          </w:p>
        </w:tc>
        <w:tc>
          <w:tcPr>
            <w:tcW w:w="585"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w:t>
            </w:r>
          </w:p>
        </w:tc>
        <w:tc>
          <w:tcPr>
            <w:tcW w:w="625" w:type="pct"/>
            <w:tcBorders>
              <w:top w:val="single" w:sz="4" w:space="0" w:color="auto"/>
              <w:left w:val="nil"/>
              <w:bottom w:val="single" w:sz="4" w:space="0" w:color="auto"/>
              <w:right w:val="single" w:sz="4" w:space="0" w:color="auto"/>
            </w:tcBorders>
            <w:shd w:val="clear" w:color="000000" w:fill="808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 </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xml:space="preserve">3. PRIHODI ZA POSEBNE NAMJENE </w:t>
            </w:r>
          </w:p>
        </w:tc>
        <w:tc>
          <w:tcPr>
            <w:tcW w:w="69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94"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5.530,00</w:t>
            </w:r>
          </w:p>
        </w:tc>
        <w:tc>
          <w:tcPr>
            <w:tcW w:w="803"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58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2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3.7. SUFINANCIRANJE CIJENE USLUGE PK</w:t>
            </w:r>
          </w:p>
        </w:tc>
        <w:tc>
          <w:tcPr>
            <w:tcW w:w="69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94"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5.530,00</w:t>
            </w:r>
          </w:p>
        </w:tc>
        <w:tc>
          <w:tcPr>
            <w:tcW w:w="803"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58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2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 POMOĆI</w:t>
            </w:r>
          </w:p>
        </w:tc>
        <w:tc>
          <w:tcPr>
            <w:tcW w:w="69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94"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1.384.017,00</w:t>
            </w:r>
          </w:p>
        </w:tc>
        <w:tc>
          <w:tcPr>
            <w:tcW w:w="803"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58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2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4.8. VIŠAK PRIHODA -POMOĆI</w:t>
            </w:r>
          </w:p>
        </w:tc>
        <w:tc>
          <w:tcPr>
            <w:tcW w:w="69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94"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1.384.017,00</w:t>
            </w:r>
          </w:p>
        </w:tc>
        <w:tc>
          <w:tcPr>
            <w:tcW w:w="803"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58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2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 DONACIJE</w:t>
            </w:r>
          </w:p>
        </w:tc>
        <w:tc>
          <w:tcPr>
            <w:tcW w:w="69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94"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30.000,00</w:t>
            </w:r>
          </w:p>
        </w:tc>
        <w:tc>
          <w:tcPr>
            <w:tcW w:w="803"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58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2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5.6. VIŠAK PRIHODA DONACIJA</w:t>
            </w:r>
          </w:p>
        </w:tc>
        <w:tc>
          <w:tcPr>
            <w:tcW w:w="69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94"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30.000,00</w:t>
            </w:r>
          </w:p>
        </w:tc>
        <w:tc>
          <w:tcPr>
            <w:tcW w:w="803"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58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2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 PRIHODI OD PRODAJE</w:t>
            </w:r>
          </w:p>
        </w:tc>
        <w:tc>
          <w:tcPr>
            <w:tcW w:w="69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94"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500.000,00</w:t>
            </w:r>
          </w:p>
        </w:tc>
        <w:tc>
          <w:tcPr>
            <w:tcW w:w="803"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58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2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6.3. PRIHODI OD PRODAJE</w:t>
            </w:r>
          </w:p>
        </w:tc>
        <w:tc>
          <w:tcPr>
            <w:tcW w:w="69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94"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500.000,00</w:t>
            </w:r>
          </w:p>
        </w:tc>
        <w:tc>
          <w:tcPr>
            <w:tcW w:w="803"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58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2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 REZULTAT POSLOVANJA</w:t>
            </w:r>
          </w:p>
        </w:tc>
        <w:tc>
          <w:tcPr>
            <w:tcW w:w="69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94"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5.987,00</w:t>
            </w:r>
          </w:p>
        </w:tc>
        <w:tc>
          <w:tcPr>
            <w:tcW w:w="803" w:type="pct"/>
            <w:tcBorders>
              <w:top w:val="nil"/>
              <w:left w:val="nil"/>
              <w:bottom w:val="single" w:sz="4" w:space="0" w:color="auto"/>
              <w:right w:val="single" w:sz="4" w:space="0" w:color="auto"/>
            </w:tcBorders>
            <w:shd w:val="clear" w:color="auto"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c>
          <w:tcPr>
            <w:tcW w:w="585" w:type="pct"/>
            <w:tcBorders>
              <w:top w:val="single" w:sz="4" w:space="0" w:color="auto"/>
              <w:left w:val="nil"/>
              <w:bottom w:val="single" w:sz="4" w:space="0" w:color="auto"/>
              <w:right w:val="single" w:sz="4" w:space="0" w:color="auto"/>
            </w:tcBorders>
            <w:shd w:val="clear" w:color="000000" w:fill="FFFF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c>
          <w:tcPr>
            <w:tcW w:w="625" w:type="pct"/>
            <w:tcBorders>
              <w:top w:val="single" w:sz="4" w:space="0" w:color="auto"/>
              <w:left w:val="nil"/>
              <w:bottom w:val="single" w:sz="4" w:space="0" w:color="auto"/>
              <w:right w:val="single" w:sz="4" w:space="0" w:color="auto"/>
            </w:tcBorders>
            <w:shd w:val="clear" w:color="000000" w:fill="FFFF00"/>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r>
      <w:tr w:rsidR="001F2DEA" w:rsidRPr="0079484F" w:rsidTr="001F2DEA">
        <w:trPr>
          <w:trHeight w:val="241"/>
        </w:trPr>
        <w:tc>
          <w:tcPr>
            <w:tcW w:w="1598"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9.1. VIŠAK PRIHODA PK</w:t>
            </w:r>
          </w:p>
        </w:tc>
        <w:tc>
          <w:tcPr>
            <w:tcW w:w="69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694"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5.987,00</w:t>
            </w:r>
          </w:p>
        </w:tc>
        <w:tc>
          <w:tcPr>
            <w:tcW w:w="803" w:type="pct"/>
            <w:tcBorders>
              <w:top w:val="nil"/>
              <w:left w:val="nil"/>
              <w:bottom w:val="single" w:sz="4" w:space="0" w:color="auto"/>
              <w:right w:val="single" w:sz="4" w:space="0" w:color="auto"/>
            </w:tcBorders>
            <w:shd w:val="clear" w:color="auto" w:fill="FFFF66"/>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c>
          <w:tcPr>
            <w:tcW w:w="585"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c>
          <w:tcPr>
            <w:tcW w:w="625" w:type="pct"/>
            <w:tcBorders>
              <w:top w:val="single" w:sz="4" w:space="0" w:color="auto"/>
              <w:left w:val="nil"/>
              <w:bottom w:val="single" w:sz="4" w:space="0" w:color="auto"/>
              <w:right w:val="single" w:sz="4" w:space="0" w:color="auto"/>
            </w:tcBorders>
            <w:shd w:val="clear" w:color="000000" w:fill="FFFF99"/>
          </w:tcPr>
          <w:p w:rsidR="001F2DEA" w:rsidRPr="0079484F" w:rsidRDefault="001F2DEA" w:rsidP="001F2DEA">
            <w:pPr>
              <w:spacing w:after="0" w:line="240" w:lineRule="auto"/>
              <w:jc w:val="right"/>
              <w:rPr>
                <w:rFonts w:ascii="Cambria" w:eastAsia="Times New Roman" w:hAnsi="Cambria" w:cs="Calibri"/>
                <w:b/>
                <w:bCs/>
                <w:sz w:val="20"/>
                <w:szCs w:val="20"/>
                <w:lang w:val="en-US"/>
              </w:rPr>
            </w:pPr>
          </w:p>
        </w:tc>
      </w:tr>
    </w:tbl>
    <w:p w:rsidR="001F2DEA" w:rsidRPr="0079484F" w:rsidRDefault="001F2DEA" w:rsidP="001F2DEA">
      <w:pPr>
        <w:spacing w:after="0"/>
        <w:jc w:val="both"/>
        <w:rPr>
          <w:rFonts w:ascii="Cambria" w:eastAsia="Times New Roman" w:hAnsi="Cambria" w:cs="Times New Roman"/>
          <w:sz w:val="20"/>
          <w:szCs w:val="20"/>
        </w:rPr>
      </w:pPr>
    </w:p>
    <w:p w:rsidR="001F2DEA" w:rsidRPr="0079484F" w:rsidRDefault="001F2DEA" w:rsidP="001F2DEA">
      <w:pPr>
        <w:spacing w:after="0"/>
        <w:jc w:val="center"/>
        <w:rPr>
          <w:rFonts w:ascii="Cambria" w:eastAsia="Times New Roman" w:hAnsi="Cambria" w:cs="Times New Roman"/>
          <w:b/>
          <w:sz w:val="20"/>
          <w:szCs w:val="20"/>
        </w:rPr>
      </w:pPr>
    </w:p>
    <w:p w:rsidR="001F2DEA" w:rsidRPr="0079484F" w:rsidRDefault="001F2DEA" w:rsidP="001F2DEA">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4.</w:t>
      </w:r>
    </w:p>
    <w:p w:rsidR="001F2DEA" w:rsidRPr="0079484F" w:rsidRDefault="001F2DEA" w:rsidP="001F2DEA">
      <w:pPr>
        <w:spacing w:after="0"/>
        <w:ind w:left="-567"/>
        <w:jc w:val="both"/>
        <w:rPr>
          <w:rFonts w:ascii="Cambria" w:eastAsia="Times New Roman" w:hAnsi="Cambria" w:cs="Times New Roman"/>
          <w:sz w:val="20"/>
          <w:szCs w:val="20"/>
        </w:rPr>
      </w:pPr>
      <w:r w:rsidRPr="0079484F">
        <w:rPr>
          <w:rFonts w:ascii="Cambria" w:eastAsia="Times New Roman" w:hAnsi="Cambria" w:cs="Times New Roman"/>
          <w:sz w:val="20"/>
          <w:szCs w:val="20"/>
        </w:rPr>
        <w:t xml:space="preserve">Posebni dio Proračuna sadrži izvršenje prema organizacijskoj i programskoj klasifikaciji prema izvorima kako slijedi: </w:t>
      </w:r>
    </w:p>
    <w:p w:rsidR="001F2DEA" w:rsidRPr="0079484F" w:rsidRDefault="001F2DEA" w:rsidP="001F2DEA">
      <w:pPr>
        <w:spacing w:after="0"/>
        <w:jc w:val="both"/>
        <w:rPr>
          <w:rFonts w:ascii="Cambria" w:eastAsia="Times New Roman" w:hAnsi="Cambria" w:cs="Times New Roman"/>
          <w:sz w:val="20"/>
          <w:szCs w:val="20"/>
        </w:rPr>
      </w:pPr>
    </w:p>
    <w:tbl>
      <w:tblPr>
        <w:tblW w:w="93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809"/>
        <w:gridCol w:w="3427"/>
        <w:gridCol w:w="1540"/>
        <w:gridCol w:w="1540"/>
        <w:gridCol w:w="940"/>
      </w:tblGrid>
      <w:tr w:rsidR="001F2DEA" w:rsidRPr="0079484F" w:rsidTr="001F2DEA">
        <w:trPr>
          <w:trHeight w:val="240"/>
        </w:trPr>
        <w:tc>
          <w:tcPr>
            <w:tcW w:w="2160" w:type="dxa"/>
            <w:gridSpan w:val="2"/>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RGP</w:t>
            </w:r>
          </w:p>
        </w:tc>
        <w:tc>
          <w:tcPr>
            <w:tcW w:w="3427" w:type="dxa"/>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Opis</w:t>
            </w:r>
          </w:p>
        </w:tc>
        <w:tc>
          <w:tcPr>
            <w:tcW w:w="1360" w:type="dxa"/>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Izvorni plan 2018</w:t>
            </w:r>
          </w:p>
        </w:tc>
        <w:tc>
          <w:tcPr>
            <w:tcW w:w="1480" w:type="dxa"/>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Izvršenje 2018</w:t>
            </w:r>
          </w:p>
        </w:tc>
        <w:tc>
          <w:tcPr>
            <w:tcW w:w="940" w:type="dxa"/>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Indeks 2/1</w:t>
            </w:r>
          </w:p>
        </w:tc>
      </w:tr>
      <w:tr w:rsidR="001F2DEA" w:rsidRPr="0079484F" w:rsidTr="001F2DEA">
        <w:trPr>
          <w:trHeight w:val="240"/>
        </w:trPr>
        <w:tc>
          <w:tcPr>
            <w:tcW w:w="2160" w:type="dxa"/>
            <w:gridSpan w:val="2"/>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3427" w:type="dxa"/>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1360" w:type="dxa"/>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w:t>
            </w:r>
          </w:p>
        </w:tc>
        <w:tc>
          <w:tcPr>
            <w:tcW w:w="1480" w:type="dxa"/>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w:t>
            </w:r>
          </w:p>
        </w:tc>
        <w:tc>
          <w:tcPr>
            <w:tcW w:w="940" w:type="dxa"/>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w:t>
            </w:r>
          </w:p>
        </w:tc>
      </w:tr>
      <w:tr w:rsidR="001F2DEA" w:rsidRPr="0079484F" w:rsidTr="001F2DEA">
        <w:trPr>
          <w:trHeight w:val="240"/>
        </w:trPr>
        <w:tc>
          <w:tcPr>
            <w:tcW w:w="2160" w:type="dxa"/>
            <w:gridSpan w:val="2"/>
            <w:shd w:val="clear" w:color="000000" w:fill="C0C0C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3427" w:type="dxa"/>
            <w:shd w:val="clear" w:color="000000" w:fill="C0C0C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UKUPNO RASHODI I IZDATCI</w:t>
            </w:r>
          </w:p>
        </w:tc>
        <w:tc>
          <w:tcPr>
            <w:tcW w:w="1360" w:type="dxa"/>
            <w:shd w:val="clear" w:color="000000" w:fill="C0C0C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55.599.857,48</w:t>
            </w:r>
          </w:p>
        </w:tc>
        <w:tc>
          <w:tcPr>
            <w:tcW w:w="1480" w:type="dxa"/>
            <w:shd w:val="clear" w:color="000000" w:fill="C0C0C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38.934.803,33</w:t>
            </w:r>
          </w:p>
        </w:tc>
        <w:tc>
          <w:tcPr>
            <w:tcW w:w="940" w:type="dxa"/>
            <w:shd w:val="clear" w:color="000000" w:fill="C0C0C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70,03%</w:t>
            </w:r>
          </w:p>
        </w:tc>
      </w:tr>
      <w:tr w:rsidR="001F2DEA" w:rsidRPr="0079484F" w:rsidTr="001F2DEA">
        <w:trPr>
          <w:trHeight w:val="240"/>
        </w:trPr>
        <w:tc>
          <w:tcPr>
            <w:tcW w:w="1642" w:type="dxa"/>
            <w:shd w:val="clear" w:color="000000" w:fill="000080"/>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Razdjel</w:t>
            </w:r>
          </w:p>
        </w:tc>
        <w:tc>
          <w:tcPr>
            <w:tcW w:w="518" w:type="dxa"/>
            <w:shd w:val="clear" w:color="000000" w:fill="000080"/>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001</w:t>
            </w:r>
          </w:p>
        </w:tc>
        <w:tc>
          <w:tcPr>
            <w:tcW w:w="3427" w:type="dxa"/>
            <w:shd w:val="clear" w:color="000000" w:fill="000080"/>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PREDSTAVNIČKA, IZVRŠNA I UPRAVNA TIJELA</w:t>
            </w:r>
          </w:p>
        </w:tc>
        <w:tc>
          <w:tcPr>
            <w:tcW w:w="1360" w:type="dxa"/>
            <w:shd w:val="clear" w:color="000000" w:fill="000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55.599.857,48</w:t>
            </w:r>
          </w:p>
        </w:tc>
        <w:tc>
          <w:tcPr>
            <w:tcW w:w="1480" w:type="dxa"/>
            <w:shd w:val="clear" w:color="000000" w:fill="000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38.934.803,33</w:t>
            </w:r>
          </w:p>
        </w:tc>
        <w:tc>
          <w:tcPr>
            <w:tcW w:w="940" w:type="dxa"/>
            <w:shd w:val="clear" w:color="000000" w:fill="00008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70,03%</w:t>
            </w:r>
          </w:p>
        </w:tc>
      </w:tr>
      <w:tr w:rsidR="001F2DEA" w:rsidRPr="0079484F" w:rsidTr="001F2DEA">
        <w:trPr>
          <w:trHeight w:val="240"/>
        </w:trPr>
        <w:tc>
          <w:tcPr>
            <w:tcW w:w="1642" w:type="dxa"/>
            <w:shd w:val="clear" w:color="000000" w:fill="0000FF"/>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Glava</w:t>
            </w:r>
          </w:p>
        </w:tc>
        <w:tc>
          <w:tcPr>
            <w:tcW w:w="518" w:type="dxa"/>
            <w:shd w:val="clear" w:color="000000" w:fill="0000FF"/>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00102</w:t>
            </w:r>
          </w:p>
        </w:tc>
        <w:tc>
          <w:tcPr>
            <w:tcW w:w="3427" w:type="dxa"/>
            <w:shd w:val="clear" w:color="000000" w:fill="0000FF"/>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DJEČJI VRTIĆ</w:t>
            </w:r>
          </w:p>
        </w:tc>
        <w:tc>
          <w:tcPr>
            <w:tcW w:w="1360" w:type="dxa"/>
            <w:shd w:val="clear" w:color="000000" w:fill="0000FF"/>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2.417.947,00</w:t>
            </w:r>
          </w:p>
        </w:tc>
        <w:tc>
          <w:tcPr>
            <w:tcW w:w="1480" w:type="dxa"/>
            <w:shd w:val="clear" w:color="000000" w:fill="0000FF"/>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2.348.324,38</w:t>
            </w:r>
          </w:p>
        </w:tc>
        <w:tc>
          <w:tcPr>
            <w:tcW w:w="940" w:type="dxa"/>
            <w:shd w:val="clear" w:color="000000" w:fill="0000FF"/>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97,12%</w:t>
            </w:r>
          </w:p>
        </w:tc>
      </w:tr>
      <w:tr w:rsidR="001F2DEA" w:rsidRPr="0079484F" w:rsidTr="001F2DEA">
        <w:trPr>
          <w:trHeight w:val="240"/>
        </w:trPr>
        <w:tc>
          <w:tcPr>
            <w:tcW w:w="1642" w:type="dxa"/>
            <w:shd w:val="clear" w:color="000000" w:fill="9999FF"/>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Proračunski korisnik</w:t>
            </w:r>
          </w:p>
        </w:tc>
        <w:tc>
          <w:tcPr>
            <w:tcW w:w="518" w:type="dxa"/>
            <w:shd w:val="clear" w:color="000000" w:fill="9999FF"/>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35556</w:t>
            </w:r>
          </w:p>
        </w:tc>
        <w:tc>
          <w:tcPr>
            <w:tcW w:w="3427" w:type="dxa"/>
            <w:shd w:val="clear" w:color="000000" w:fill="9999FF"/>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DJEČJI VRTIĆ CVIT</w:t>
            </w:r>
          </w:p>
        </w:tc>
        <w:tc>
          <w:tcPr>
            <w:tcW w:w="1360" w:type="dxa"/>
            <w:shd w:val="clear" w:color="000000" w:fill="9999FF"/>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2.417.947,00</w:t>
            </w:r>
          </w:p>
        </w:tc>
        <w:tc>
          <w:tcPr>
            <w:tcW w:w="1480" w:type="dxa"/>
            <w:shd w:val="clear" w:color="000000" w:fill="9999FF"/>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2.348.324,38</w:t>
            </w:r>
          </w:p>
        </w:tc>
        <w:tc>
          <w:tcPr>
            <w:tcW w:w="940" w:type="dxa"/>
            <w:shd w:val="clear" w:color="000000" w:fill="9999FF"/>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97,12%</w:t>
            </w:r>
          </w:p>
        </w:tc>
      </w:tr>
    </w:tbl>
    <w:p w:rsidR="001F2DEA" w:rsidRPr="0079484F" w:rsidRDefault="001F2DEA" w:rsidP="001F2DEA">
      <w:pPr>
        <w:spacing w:after="0"/>
        <w:jc w:val="both"/>
        <w:rPr>
          <w:rFonts w:ascii="Cambria" w:eastAsia="Times New Roman" w:hAnsi="Cambria" w:cs="Times New Roman"/>
          <w:sz w:val="20"/>
          <w:szCs w:val="20"/>
        </w:rPr>
      </w:pPr>
    </w:p>
    <w:p w:rsidR="001F2DEA" w:rsidRPr="0079484F" w:rsidRDefault="001F2DEA" w:rsidP="001F2DEA">
      <w:pPr>
        <w:spacing w:after="0"/>
        <w:jc w:val="center"/>
        <w:rPr>
          <w:rFonts w:ascii="Cambria" w:eastAsia="Times New Roman" w:hAnsi="Cambria" w:cs="Times New Roman"/>
          <w:sz w:val="20"/>
          <w:szCs w:val="20"/>
        </w:rPr>
      </w:pPr>
      <w:r w:rsidRPr="0079484F">
        <w:rPr>
          <w:rFonts w:ascii="Cambria" w:eastAsia="Times New Roman" w:hAnsi="Cambria" w:cs="Times New Roman"/>
          <w:sz w:val="20"/>
          <w:szCs w:val="20"/>
        </w:rPr>
        <w:t>***</w:t>
      </w:r>
    </w:p>
    <w:tbl>
      <w:tblPr>
        <w:tblW w:w="5801" w:type="pct"/>
        <w:tblInd w:w="-743" w:type="dxa"/>
        <w:tblLayout w:type="fixed"/>
        <w:tblLook w:val="04A0" w:firstRow="1" w:lastRow="0" w:firstColumn="1" w:lastColumn="0" w:noHBand="0" w:noVBand="1"/>
      </w:tblPr>
      <w:tblGrid>
        <w:gridCol w:w="979"/>
        <w:gridCol w:w="1187"/>
        <w:gridCol w:w="771"/>
        <w:gridCol w:w="3911"/>
        <w:gridCol w:w="2283"/>
        <w:gridCol w:w="2122"/>
        <w:gridCol w:w="1140"/>
      </w:tblGrid>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Organizacijska klasifikacija</w:t>
            </w:r>
          </w:p>
        </w:tc>
        <w:tc>
          <w:tcPr>
            <w:tcW w:w="921" w:type="pct"/>
            <w:tcBorders>
              <w:top w:val="single" w:sz="4" w:space="0" w:color="auto"/>
              <w:left w:val="nil"/>
              <w:bottom w:val="single" w:sz="4" w:space="0" w:color="auto"/>
              <w:right w:val="single" w:sz="4" w:space="0" w:color="auto"/>
            </w:tcBorders>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856" w:type="pct"/>
            <w:tcBorders>
              <w:top w:val="single" w:sz="4" w:space="0" w:color="auto"/>
              <w:left w:val="nil"/>
              <w:bottom w:val="single" w:sz="4" w:space="0" w:color="auto"/>
              <w:right w:val="single" w:sz="4" w:space="0" w:color="auto"/>
            </w:tcBorders>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460" w:type="pct"/>
            <w:tcBorders>
              <w:top w:val="single" w:sz="4" w:space="0" w:color="auto"/>
              <w:left w:val="nil"/>
              <w:bottom w:val="single" w:sz="4" w:space="0" w:color="auto"/>
              <w:right w:val="single" w:sz="4" w:space="0" w:color="auto"/>
            </w:tcBorders>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r>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Izvori</w:t>
            </w:r>
          </w:p>
        </w:tc>
        <w:tc>
          <w:tcPr>
            <w:tcW w:w="921" w:type="pct"/>
            <w:tcBorders>
              <w:top w:val="single" w:sz="4" w:space="0" w:color="auto"/>
              <w:left w:val="nil"/>
              <w:bottom w:val="single" w:sz="4" w:space="0" w:color="auto"/>
              <w:right w:val="single" w:sz="4" w:space="0" w:color="auto"/>
            </w:tcBorders>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856" w:type="pct"/>
            <w:tcBorders>
              <w:top w:val="single" w:sz="4" w:space="0" w:color="auto"/>
              <w:left w:val="nil"/>
              <w:bottom w:val="single" w:sz="4" w:space="0" w:color="auto"/>
              <w:right w:val="single" w:sz="4" w:space="0" w:color="auto"/>
            </w:tcBorders>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c>
          <w:tcPr>
            <w:tcW w:w="460" w:type="pct"/>
            <w:tcBorders>
              <w:top w:val="single" w:sz="4" w:space="0" w:color="auto"/>
              <w:left w:val="nil"/>
              <w:bottom w:val="single" w:sz="4" w:space="0" w:color="auto"/>
              <w:right w:val="single" w:sz="4" w:space="0" w:color="auto"/>
            </w:tcBorders>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w:t>
            </w:r>
          </w:p>
        </w:tc>
      </w:tr>
      <w:tr w:rsidR="001F2DEA" w:rsidRPr="0079484F" w:rsidTr="001F2DEA">
        <w:trPr>
          <w:trHeight w:val="240"/>
        </w:trPr>
        <w:tc>
          <w:tcPr>
            <w:tcW w:w="1185" w:type="pct"/>
            <w:gridSpan w:val="3"/>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Projekt/Aktivnost</w:t>
            </w:r>
          </w:p>
        </w:tc>
        <w:tc>
          <w:tcPr>
            <w:tcW w:w="1578" w:type="pct"/>
            <w:tcBorders>
              <w:top w:val="single" w:sz="4" w:space="0" w:color="auto"/>
              <w:left w:val="nil"/>
              <w:bottom w:val="single" w:sz="4" w:space="0" w:color="auto"/>
              <w:right w:val="single" w:sz="4" w:space="0" w:color="auto"/>
            </w:tcBorders>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VRSTA RASHODA I IZDATAKA</w:t>
            </w:r>
          </w:p>
        </w:tc>
        <w:tc>
          <w:tcPr>
            <w:tcW w:w="921" w:type="pct"/>
            <w:tcBorders>
              <w:top w:val="single" w:sz="4" w:space="0" w:color="auto"/>
              <w:left w:val="nil"/>
              <w:bottom w:val="single" w:sz="4" w:space="0" w:color="auto"/>
              <w:right w:val="single" w:sz="4" w:space="0" w:color="auto"/>
            </w:tcBorders>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Izvorni plan 2018</w:t>
            </w:r>
          </w:p>
        </w:tc>
        <w:tc>
          <w:tcPr>
            <w:tcW w:w="856" w:type="pct"/>
            <w:tcBorders>
              <w:top w:val="single" w:sz="4" w:space="0" w:color="auto"/>
              <w:left w:val="nil"/>
              <w:bottom w:val="single" w:sz="4" w:space="0" w:color="auto"/>
              <w:right w:val="single" w:sz="4" w:space="0" w:color="auto"/>
            </w:tcBorders>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Izvršenje 2018</w:t>
            </w:r>
          </w:p>
        </w:tc>
        <w:tc>
          <w:tcPr>
            <w:tcW w:w="460" w:type="pct"/>
            <w:tcBorders>
              <w:top w:val="single" w:sz="4" w:space="0" w:color="auto"/>
              <w:left w:val="nil"/>
              <w:bottom w:val="single" w:sz="4" w:space="0" w:color="auto"/>
              <w:right w:val="single" w:sz="4" w:space="0" w:color="auto"/>
            </w:tcBorders>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Indeks 2/1</w:t>
            </w:r>
          </w:p>
        </w:tc>
      </w:tr>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921" w:type="pct"/>
            <w:tcBorders>
              <w:top w:val="single" w:sz="4" w:space="0" w:color="auto"/>
              <w:left w:val="nil"/>
              <w:bottom w:val="single" w:sz="4" w:space="0" w:color="auto"/>
              <w:right w:val="single" w:sz="4" w:space="0" w:color="auto"/>
            </w:tcBorders>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w:t>
            </w:r>
          </w:p>
        </w:tc>
        <w:tc>
          <w:tcPr>
            <w:tcW w:w="856" w:type="pct"/>
            <w:tcBorders>
              <w:top w:val="single" w:sz="4" w:space="0" w:color="auto"/>
              <w:left w:val="nil"/>
              <w:bottom w:val="single" w:sz="4" w:space="0" w:color="auto"/>
              <w:right w:val="single" w:sz="4" w:space="0" w:color="auto"/>
            </w:tcBorders>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w:t>
            </w:r>
          </w:p>
        </w:tc>
        <w:tc>
          <w:tcPr>
            <w:tcW w:w="460" w:type="pct"/>
            <w:tcBorders>
              <w:top w:val="single" w:sz="4" w:space="0" w:color="auto"/>
              <w:left w:val="nil"/>
              <w:bottom w:val="single" w:sz="4" w:space="0" w:color="auto"/>
              <w:right w:val="single" w:sz="4" w:space="0" w:color="auto"/>
            </w:tcBorders>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w:t>
            </w:r>
          </w:p>
        </w:tc>
      </w:tr>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UKUPNO RASHODI I IZDATCI</w:t>
            </w:r>
          </w:p>
        </w:tc>
        <w:tc>
          <w:tcPr>
            <w:tcW w:w="921" w:type="pct"/>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55.599.857,48</w:t>
            </w:r>
          </w:p>
        </w:tc>
        <w:tc>
          <w:tcPr>
            <w:tcW w:w="856" w:type="pct"/>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38.934.803,33</w:t>
            </w:r>
          </w:p>
        </w:tc>
        <w:tc>
          <w:tcPr>
            <w:tcW w:w="460" w:type="pct"/>
            <w:tcBorders>
              <w:top w:val="single" w:sz="4" w:space="0" w:color="auto"/>
              <w:left w:val="nil"/>
              <w:bottom w:val="single" w:sz="4" w:space="0" w:color="auto"/>
              <w:right w:val="single" w:sz="4" w:space="0" w:color="auto"/>
            </w:tcBorders>
            <w:shd w:val="clear" w:color="000000" w:fill="C0C0C0"/>
            <w:noWrap/>
            <w:vAlign w:val="bottom"/>
            <w:hideMark/>
          </w:tcPr>
          <w:p w:rsidR="001F2DEA" w:rsidRPr="0079484F" w:rsidRDefault="001F2DEA" w:rsidP="001F2DEA">
            <w:pPr>
              <w:spacing w:after="0" w:line="240" w:lineRule="auto"/>
              <w:jc w:val="right"/>
              <w:rPr>
                <w:rFonts w:ascii="Cambria" w:eastAsia="Times New Roman" w:hAnsi="Cambria" w:cs="Calibri"/>
                <w:b/>
                <w:bCs/>
                <w:color w:val="FFFFFF"/>
                <w:sz w:val="20"/>
                <w:szCs w:val="20"/>
                <w:lang w:val="en-US"/>
              </w:rPr>
            </w:pPr>
            <w:r w:rsidRPr="0079484F">
              <w:rPr>
                <w:rFonts w:ascii="Cambria" w:eastAsia="Times New Roman" w:hAnsi="Cambria" w:cs="Calibri"/>
                <w:b/>
                <w:bCs/>
                <w:color w:val="FFFFFF"/>
                <w:sz w:val="20"/>
                <w:szCs w:val="20"/>
                <w:lang w:val="en-US"/>
              </w:rPr>
              <w:t>70,03%</w:t>
            </w:r>
          </w:p>
        </w:tc>
      </w:tr>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000000" w:fill="9999FF"/>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RAZDJEL 001 PREDSTAVNIČKA, IZVRŠNA I UPRAVNA TIJELA</w:t>
            </w:r>
          </w:p>
        </w:tc>
        <w:tc>
          <w:tcPr>
            <w:tcW w:w="921" w:type="pct"/>
            <w:tcBorders>
              <w:top w:val="single" w:sz="4" w:space="0" w:color="auto"/>
              <w:left w:val="nil"/>
              <w:bottom w:val="single" w:sz="4" w:space="0" w:color="auto"/>
              <w:right w:val="single" w:sz="4" w:space="0" w:color="auto"/>
            </w:tcBorders>
            <w:shd w:val="clear" w:color="000000" w:fill="9999FF"/>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55.599.857,48</w:t>
            </w:r>
          </w:p>
        </w:tc>
        <w:tc>
          <w:tcPr>
            <w:tcW w:w="856" w:type="pct"/>
            <w:tcBorders>
              <w:top w:val="single" w:sz="4" w:space="0" w:color="auto"/>
              <w:left w:val="nil"/>
              <w:bottom w:val="single" w:sz="4" w:space="0" w:color="auto"/>
              <w:right w:val="single" w:sz="4" w:space="0" w:color="auto"/>
            </w:tcBorders>
            <w:shd w:val="clear" w:color="000000" w:fill="9999FF"/>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38.934.803,33</w:t>
            </w:r>
          </w:p>
        </w:tc>
        <w:tc>
          <w:tcPr>
            <w:tcW w:w="460" w:type="pct"/>
            <w:tcBorders>
              <w:top w:val="single" w:sz="4" w:space="0" w:color="auto"/>
              <w:left w:val="nil"/>
              <w:bottom w:val="single" w:sz="4" w:space="0" w:color="auto"/>
              <w:right w:val="single" w:sz="4" w:space="0" w:color="auto"/>
            </w:tcBorders>
            <w:shd w:val="clear" w:color="000000" w:fill="9999FF"/>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70,03%</w:t>
            </w:r>
          </w:p>
        </w:tc>
      </w:tr>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Izvor 1. OPĆI PRIHODI I PRIMICI</w:t>
            </w:r>
          </w:p>
        </w:tc>
        <w:tc>
          <w:tcPr>
            <w:tcW w:w="921"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20.195.188,00</w:t>
            </w:r>
          </w:p>
        </w:tc>
        <w:tc>
          <w:tcPr>
            <w:tcW w:w="856"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16.637.235,44</w:t>
            </w:r>
          </w:p>
        </w:tc>
        <w:tc>
          <w:tcPr>
            <w:tcW w:w="460"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82,38%</w:t>
            </w:r>
          </w:p>
        </w:tc>
      </w:tr>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 xml:space="preserve">Izvor 3. PRIHODI ZA POSEBNE NAMJENE </w:t>
            </w:r>
          </w:p>
        </w:tc>
        <w:tc>
          <w:tcPr>
            <w:tcW w:w="921"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13.742.265,94</w:t>
            </w:r>
          </w:p>
        </w:tc>
        <w:tc>
          <w:tcPr>
            <w:tcW w:w="856"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10.223.923,73</w:t>
            </w:r>
          </w:p>
        </w:tc>
        <w:tc>
          <w:tcPr>
            <w:tcW w:w="460"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74,40%</w:t>
            </w:r>
          </w:p>
        </w:tc>
      </w:tr>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Izvor 4. POMOĆI</w:t>
            </w:r>
          </w:p>
        </w:tc>
        <w:tc>
          <w:tcPr>
            <w:tcW w:w="921"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5.770.793,00</w:t>
            </w:r>
          </w:p>
        </w:tc>
        <w:tc>
          <w:tcPr>
            <w:tcW w:w="856"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2.490.720,58</w:t>
            </w:r>
          </w:p>
        </w:tc>
        <w:tc>
          <w:tcPr>
            <w:tcW w:w="460"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43,16%</w:t>
            </w:r>
          </w:p>
        </w:tc>
      </w:tr>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Izvor 5. DONACIJE</w:t>
            </w:r>
          </w:p>
        </w:tc>
        <w:tc>
          <w:tcPr>
            <w:tcW w:w="921"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212.500,00</w:t>
            </w:r>
          </w:p>
        </w:tc>
        <w:tc>
          <w:tcPr>
            <w:tcW w:w="856"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208.662,92</w:t>
            </w:r>
          </w:p>
        </w:tc>
        <w:tc>
          <w:tcPr>
            <w:tcW w:w="460"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98,19%</w:t>
            </w:r>
          </w:p>
        </w:tc>
      </w:tr>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Izvor 6. PRIHODI OD PRODAJE</w:t>
            </w:r>
          </w:p>
        </w:tc>
        <w:tc>
          <w:tcPr>
            <w:tcW w:w="921"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7.850.293,38</w:t>
            </w:r>
          </w:p>
        </w:tc>
        <w:tc>
          <w:tcPr>
            <w:tcW w:w="856"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4.872.411,13</w:t>
            </w:r>
          </w:p>
        </w:tc>
        <w:tc>
          <w:tcPr>
            <w:tcW w:w="460"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62,07%</w:t>
            </w:r>
          </w:p>
        </w:tc>
      </w:tr>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Izvor 7. PRIMICI OD ZADUŽIVANJA</w:t>
            </w:r>
          </w:p>
        </w:tc>
        <w:tc>
          <w:tcPr>
            <w:tcW w:w="921"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5.410.870,16</w:t>
            </w:r>
          </w:p>
        </w:tc>
        <w:tc>
          <w:tcPr>
            <w:tcW w:w="856"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2.153.525,15</w:t>
            </w:r>
          </w:p>
        </w:tc>
        <w:tc>
          <w:tcPr>
            <w:tcW w:w="460"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39,80%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w:t>
            </w:r>
          </w:p>
        </w:tc>
        <w:tc>
          <w:tcPr>
            <w:tcW w:w="2368" w:type="pct"/>
            <w:gridSpan w:val="3"/>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Program: JAVNA UPRAVA I ADMINISTRACIJA</w:t>
            </w:r>
          </w:p>
        </w:tc>
        <w:tc>
          <w:tcPr>
            <w:tcW w:w="921"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14.728.277,00</w:t>
            </w:r>
          </w:p>
        </w:tc>
        <w:tc>
          <w:tcPr>
            <w:tcW w:w="856"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12.723.241,86</w:t>
            </w:r>
          </w:p>
        </w:tc>
        <w:tc>
          <w:tcPr>
            <w:tcW w:w="460"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86,39%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FINANCIRANJE REDOVNIH AKTIVNOSTI OPĆINSKIH TIJELA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13.246.277,00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11.626.953,06</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87,78%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Plaće (Bruto)</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3.130.000,00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2.998.570,87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95,80%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Plaće za redovan rad</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2.998.570,87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95,80%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rashodi za zaposlene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330.000,00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300.840,34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91,16%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rashodi za zaposlene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300.840,34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91,16%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Doprinosi na plaće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590.000,00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518.365,96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87,86%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3132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Doprinosi za obvezno zdravstveno osiguranje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466.603,78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88,88%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3133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Doprinosi za obvezno osiguranje u slučaju nezaposlenosti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51.762,18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79,63%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Naknade troškova zaposlenima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295.900,40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77,87%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Službena putovanja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147.786,67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73,89%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3212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Naknade za prijevoz, za rad na terenu i odvojeni život</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117.353,73</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90,27%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3213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Stručno usavršavanje zaposlenika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30.760,00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61,52%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materijal i energiju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945.000,00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717.396,30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75,91%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Uredski materijal i ostali materijalni rashodi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138.591,62</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67,61%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Energija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280.611,95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70,15%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3225</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Sitni inventar i auto gume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274.764,60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91,59%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Službena, radna i zaštitna odjeća i obuća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23.428,13</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58,57%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2.925.000,00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2.413.283,23</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82,51%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telefona, pošte i prijevoza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381.609,67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84,80%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promidžbe i informiranja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97.554,12</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97,55%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Komunalne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22.744,91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90,98%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3235</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Zakupnine i najamnine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302.489,54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75,62%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3236</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Zdravstvene i veterinarske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3.940,00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39,40%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Intelektualne i osobne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1.318.667,57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83,46%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3238</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Računalne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123.108,38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76,94%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163.169,04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81,58%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Naknade troškova osobama izvan radnog odnosa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237.277,00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109.198,47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46,02%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3241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Naknade troškova osobama izvan radnog odnosa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109.198,47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46,02%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523.120,40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69,75%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lastRenderedPageBreak/>
              <w:t>3291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Naknade za rad predstavničkih i izvršnih tijela, povjerenstava i slično</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42.944,78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71,57%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Premije osiguranja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8.615,95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86,16%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Reprezentacija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85.511,38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85,51%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Članarine i norme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7.464,42</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14,93%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3295</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Pristojbe i naknade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40.523,43</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67,54%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338.060,44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71,93%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342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Kamate za primljene kredite i zajmove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39.655,79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30,50%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3423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Kamate za primljene kredite i zajmove od kreditnih i ostalih financijskih institucija izvan javnog s</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39.655,79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30,50%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343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financijski rashodi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1.072.000,00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986.965,87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92,07%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3431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Bankarske usluge i usluge platnog prometa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22.103,00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30,70%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3433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Zatezne kamate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564.862,87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94,14%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3434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nespomenuti financijski rashodi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400.000,00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Otplata glavnice primljenih kredita i zajmova od kreditnih i ostalih financijskih institucija u javn</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1.107.000,00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1.106.478,57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99,95%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5422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Otplata glavnice primljenih kredita od kreditnih institucija u javnom sektoru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1.106.478,57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99,95%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Otplata glavnice primljenih kredita i zajmova od kreditnih i ostalih financijskih institucija izvan</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1.617.176,86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98,01%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5445</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Otplata glavnice primljenih zajmova od ostalih tuzemnih financijskih institucija izvan javnog sektor</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1.617.176,86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98,01%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A100002</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SUFINANCIRANJA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357.000,00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266.584,26</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74,67%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363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Pomoći unutar općeg proračuna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357.000,00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266.584,26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74,67%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3631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Tekuće pomoći unutar općeg proračuna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266.584,26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74,67%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A100004</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TEKUĆE DONACIJE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139.500,00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363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Pomoći unutar općeg proračuna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3631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Tekuće pomoći unutar općeg proračuna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Tekuće donacije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129.500,00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43,17%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3811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Tekuće donacije u novcu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129.500,00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43,17%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A100005</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OBILJEŽAVANJE DANA OPĆINE , SPOMENDANA I OBLJETNICA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305.000,00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285.811,30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93,71%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305.000,00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285.811,30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93,71%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285.811,30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93,71%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A100006</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SURADNJA S GRADOVIMA PRIJATELJA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48.678,00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97,36%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48.678,00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97,36%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48.678,00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97,36%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OPREMA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460.000,00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355.715,24</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77,33%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Postrojenja i oprema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355.715,24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79,05%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Uredska oprema i namještaj</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68.277,42</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68,28%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Oprema za održavanje i zaštitu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83.926,50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83,93%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Uređaji, strojevi i oprema za ostale namjene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203.511,32</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81,40%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426</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Nematerijalna proizvedena imovina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4262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Ulaganja u računalne programe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1001</w:t>
            </w:r>
          </w:p>
        </w:tc>
        <w:tc>
          <w:tcPr>
            <w:tcW w:w="2368" w:type="pct"/>
            <w:gridSpan w:val="3"/>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Program: ODRŽAVANJE KOMUNALNE INFRASTRUKTURE</w:t>
            </w:r>
          </w:p>
        </w:tc>
        <w:tc>
          <w:tcPr>
            <w:tcW w:w="921"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1.920.000,00</w:t>
            </w:r>
          </w:p>
        </w:tc>
        <w:tc>
          <w:tcPr>
            <w:tcW w:w="856"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1.657.312,85</w:t>
            </w:r>
          </w:p>
        </w:tc>
        <w:tc>
          <w:tcPr>
            <w:tcW w:w="460"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86,32%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REDOVNO ODRŽAVANJE JAVNIH POVRŠINA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900.000,00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783.978,75</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87,11%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materijal i energiju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393.203,80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87,38%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Materijal i dijelovi za tekuće i investicijsko održavanje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393.203,80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87,38%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390.774,95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86,84%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tekućeg i investicijskog održavanja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390.774,95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86,84%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w:t>
            </w:r>
            <w:r w:rsidRPr="0079484F">
              <w:rPr>
                <w:rFonts w:ascii="Cambria" w:eastAsia="Times New Roman" w:hAnsi="Cambria" w:cs="Calibri"/>
                <w:b/>
                <w:bCs/>
                <w:sz w:val="20"/>
                <w:szCs w:val="20"/>
                <w:lang w:val="en-US"/>
              </w:rPr>
              <w:lastRenderedPageBreak/>
              <w:t>2</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Aktivnost: ODRŽAVANJE POSTROJENJA I OPREME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260.322,87</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81,35%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322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materijal i energiju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76.551,88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76,55%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Materijal i dijelovi za tekuće i investicijsko održavanje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76.551,88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76,55%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170.000,00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139.495,03</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82,06%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tekućeg i investicijskog održavanja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139.495,03</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82,06%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44.275,96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88,55%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Premije osiguranja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44.275,96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88,55%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A100003</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UREĐENJE POLJSKIH PUTEVA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130.000,00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86,67%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130.000,00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86,67%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tekućeg i investicijskog održavanja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130.000,00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86,67%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KOMUNALNA OPREMA I VOZILA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550.000,00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483.011,23</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87,82%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Postrojenja i oprema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183.705,92</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91,85%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Uređaji, strojevi i oprema za ostale namjene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183.705,92</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91,85%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Prijevozna sredstva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195.275,30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88,76%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4231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Prijevozna sredstva u cestovnom prometu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195.275,30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88,76%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Dodatna ulaganja na prijevoznim sredstvima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104.030,01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80,02%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4531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Dodatna ulaganja na prijevoznim sredstvima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104.030,01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80,02%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1002</w:t>
            </w:r>
          </w:p>
        </w:tc>
        <w:tc>
          <w:tcPr>
            <w:tcW w:w="2368" w:type="pct"/>
            <w:gridSpan w:val="3"/>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Program: KOMUNALNA INFRASTRUKTURA</w:t>
            </w:r>
          </w:p>
        </w:tc>
        <w:tc>
          <w:tcPr>
            <w:tcW w:w="921"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3.581.000,00</w:t>
            </w:r>
          </w:p>
        </w:tc>
        <w:tc>
          <w:tcPr>
            <w:tcW w:w="856"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2.673.989,72</w:t>
            </w:r>
          </w:p>
        </w:tc>
        <w:tc>
          <w:tcPr>
            <w:tcW w:w="460"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74,67%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OPSKRBA VODOM</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269.609,73</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89,87%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269.609,73</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89,87%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Komunalne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269.609,73</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89,87%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A100002</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OPSKRBA ELEKTRIČNOM ENERGIJOM</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1.150.000,00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1.039.000,25</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90,35%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materijal i energiju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613.112,55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94,33%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Energija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613.112,55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94,33%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351.390,82</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87,85%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tekućeg i investicijskog održavanja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351.390,82</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87,85%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74.496,88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74,50%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74.496,88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74,50%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A100003</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ODVODNJA OBORINSKIH VODA- TURANJ</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62.000,00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62.000,00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A100004</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SUFINANCIRANJE ASFALTIRANJA ŽUPANIJSKIH CESTA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370.000,00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363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Pomoći unutar općeg proračuna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370.000,00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3632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Kapitalne pomoći unutar općeg proračuna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A100005</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ODVODNJA OBORINSKIH VODA SVETI FILIP I JAKOV</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640.000,00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639.012,94</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99,85%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Intelektualne i osobne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625.000,00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624.012,94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99,84%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624.012,94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99,84%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JAVNA RASVJETA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534.000,00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292.179,30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54,72%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534.000,00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292.179,30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54,72%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292.179,30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54,72%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Tekući projekt: TRŽNICA SVETI FILIP I JAKOV</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525.000,00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434.187,50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82,70%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tekućeg i investicijskog održavanja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430.000,00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392.937,50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91,38%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lastRenderedPageBreak/>
              <w:t>4212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Poslovni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352.375,00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92,73%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40.562,50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81,13%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426</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Nematerijalna proizvedena imovina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41.250,00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91,67%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4263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Umjetnička, literarna i znanstvena djela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41.250,00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91,67%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1003</w:t>
            </w:r>
          </w:p>
        </w:tc>
        <w:tc>
          <w:tcPr>
            <w:tcW w:w="2368" w:type="pct"/>
            <w:gridSpan w:val="3"/>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Program: RAZVOJ I UPRAVLJANJE SUSTAVA VODOOPSKRBE, ODVODNJE I ZAŠTITE VODA</w:t>
            </w:r>
          </w:p>
        </w:tc>
        <w:tc>
          <w:tcPr>
            <w:tcW w:w="921"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3.676.000,00</w:t>
            </w:r>
          </w:p>
        </w:tc>
        <w:tc>
          <w:tcPr>
            <w:tcW w:w="856"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1.284.775,97</w:t>
            </w:r>
          </w:p>
        </w:tc>
        <w:tc>
          <w:tcPr>
            <w:tcW w:w="460"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34,95%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SUSTAV NAVODNJAVANJA VRANSKO POLJE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51.000,00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386</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Kapitalne pomoći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51.000,00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3861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Kapitalne pomoći kreditnim i ostalim financijskim institucijama te trgovačkim društvima u javnom sek</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VODOVOD</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386</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Kapitalne pomoći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3861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Kapitalne pomoći kreditnim i ostalim financijskim institucijama te trgovačkim društvima u javnom sek</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K100002</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KANALIZACIJA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1.284.775,97</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51,39%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386</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Kapitalne pomoći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1.284.775,97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51,39%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3861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Kapitalne pomoći kreditnim i ostalim financijskim institucijama te trgovačkim društvima u javnom sek</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1.284.775,97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51,39%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K100003</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ZAŠTITNI KANALI VODOVODNIH CIJEVI</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625.000,00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625.000,00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1004</w:t>
            </w:r>
          </w:p>
        </w:tc>
        <w:tc>
          <w:tcPr>
            <w:tcW w:w="2368" w:type="pct"/>
            <w:gridSpan w:val="3"/>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Program: ZAŠTITA OKOLIŠA I ENERGETSKA UČINKOVITOST</w:t>
            </w:r>
          </w:p>
        </w:tc>
        <w:tc>
          <w:tcPr>
            <w:tcW w:w="921"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4.365.555,00</w:t>
            </w:r>
          </w:p>
        </w:tc>
        <w:tc>
          <w:tcPr>
            <w:tcW w:w="856"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1.307.191,14</w:t>
            </w:r>
          </w:p>
        </w:tc>
        <w:tc>
          <w:tcPr>
            <w:tcW w:w="460"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29,94%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ODRŽAVANJE DEPONIJA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455.949,59</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91,19%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455.949,59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91,19%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Komunalne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455.949,59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91,19%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A100004</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MODERNIZACIJA JAVNE RASVJETE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243.340,00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97,34%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243.340,00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97,34%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tekućeg i investicijskog održavanja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243.340,00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97,34%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A100005</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NABAVA KANTI ZA ODVAJANJE OTPADA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205.562,51</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97,89%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205.562,51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97,89%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205.562,51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97,89%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A100006</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SANACIJA DEPONIJA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309.268,90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77,32%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309.268,90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77,32%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tekućeg i investicijskog održavanja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309.268,90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77,32%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A100007</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ODLAGALIŠTE OTPADA JAGODNJA GORNJA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13.373,00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66,87%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363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Pomoći unutar općeg proračuna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13.373,00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66,87%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3631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Tekuće pomoći unutar općeg proračuna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13.373,00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66,87%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K100005</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SPREMNICI ZA ODVAJANJE OTPADA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Postrojenja i oprema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Uređaji, strojevi i oprema za ostale namjene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K100007</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RECIKLAŽNO DVORIŠTE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2.975.555,00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79.697,14</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2,68%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272.568,00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47.286,20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17,35%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promidžbe i informiranja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1.575,00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4,09%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Intelektualne i osobne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45.711,20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19,53%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41.988,00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4.850,00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11,55%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lastRenderedPageBreak/>
              <w:t>3293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Reprezentacija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4.850,00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37,31%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1.433.437,00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27.560,94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Poslovni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27.560,94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1,92%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Postrojenja i oprema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1.227.562,00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Uređaji, strojevi i oprema za ostale namjene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1005</w:t>
            </w:r>
          </w:p>
        </w:tc>
        <w:tc>
          <w:tcPr>
            <w:tcW w:w="2368" w:type="pct"/>
            <w:gridSpan w:val="3"/>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Program: UPRAVLJANJE IMOVINOM</w:t>
            </w:r>
          </w:p>
        </w:tc>
        <w:tc>
          <w:tcPr>
            <w:tcW w:w="921"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15.963.930,48</w:t>
            </w:r>
          </w:p>
        </w:tc>
        <w:tc>
          <w:tcPr>
            <w:tcW w:w="856"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9.620.118,93</w:t>
            </w:r>
          </w:p>
        </w:tc>
        <w:tc>
          <w:tcPr>
            <w:tcW w:w="460"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60,26%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ODRŽAVANJE ZGRADA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285.000,00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192.848,11</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67,67%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materijal i energiju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77.042,93</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51,36%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Materijal i dijelovi za tekuće i investicijsko održavanje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77.042,93</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51,36%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84.395,93</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84,40%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tekućeg i investicijskog održavanja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84.395,93</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84,40%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31.409,25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89,74%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Premije osiguranja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31.409,25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89,74%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A100002</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ODRŽAVANJE GROBLJA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65.598,32</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93,71%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65.598,32</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93,71%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tekućeg i investicijskog održavanja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65.598,32</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93,71%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A100003</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ODRŽAVANJE CESTA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1.107.500,00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835.698,51</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75,46%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materijal i energiju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15.294,26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30,59%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Materijal i dijelovi za tekuće i investicijsko održavanje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15.294,26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30,59%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1.057.500,00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820.404,25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77,58%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tekućeg i investicijskog održavanja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820.404,25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77,58%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A100005</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PARKING</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230.000,00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169.989,83</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73,91%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materijal i energiju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5.621,31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56,21%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Materijal i dijelovi za tekuće i investicijsko održavanje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5.621,31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56,21%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111.910,77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79,94%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tekućeg i investicijskog održavanja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66.822,01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95,46%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Intelektualne i osobne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45.088,76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64,41%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Postrojenja i oprema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52.457,75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65,57%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Uređaji, strojevi i oprema za ostale namjene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52.457,75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65,57%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ZEMLJIŠTE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2.211.000,00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753.033,89</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34,06%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Materijalna imovina - prirodna bogatstva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596.000,00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503.033,89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84,40%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4111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Zemljište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503.033,89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84,40%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412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Nematerijalna imovina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4124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Ostala prava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Dodatna ulaganja za ostalu nefinancijsku imovinu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1.595.000,00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15,67%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4541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Dodatna ulaganja za ostalu nefinancijsku imovinu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250.000,00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15,67%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K100002</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MRTVAČNICE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113.782,24</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75,85%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113.782,24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75,85%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113.782,24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75,85%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K100003</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GROBLJA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800.000,00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706.655,54</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88,33%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706.655,54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88,33%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706.655,54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88,33%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K100004</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NOGOSTUP</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191.352,99</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63,78%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191.352,99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63,78%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Ceste, željeznice i ostali prometni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191.352,99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63,78%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w:t>
            </w:r>
            <w:r w:rsidRPr="0079484F">
              <w:rPr>
                <w:rFonts w:ascii="Cambria" w:eastAsia="Times New Roman" w:hAnsi="Cambria" w:cs="Calibri"/>
                <w:b/>
                <w:bCs/>
                <w:sz w:val="20"/>
                <w:szCs w:val="20"/>
                <w:lang w:val="en-US"/>
              </w:rPr>
              <w:lastRenderedPageBreak/>
              <w:t>5</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Kapitalni projekt: NERAZVRSTANE CESTE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210.000,00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56.780,00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27,04%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412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Nematerijalna imovina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4124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Ostala prava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56.780,00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37,85%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Ceste, željeznice i ostali prometni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56.780,00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37,85%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K100006</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PROJEKTNA DOKUMENTACIJA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685.750,00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605.925,00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88,36%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426</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Nematerijalna proizvedena imovina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685.750,00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605.925,00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88,36%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4263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Umjetnička, literarna i znanstvena djela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605.925,00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88,36%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K100007</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IGRALIŠTE MALIH SPORTOVA  SVETI FILIP I JAKOV</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845.000,00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808.711,29</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95,71%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525.000,00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503.767,54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95,96%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503.767,54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95,96%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Postrojenja i oprema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304.943,75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95,29%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Uređaji, strojevi i oprema za ostale namjene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304.943,75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95,29%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K100008</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SPOMENICI</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61.000,00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87,14%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61.000,00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87,14%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61.000,00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87,14%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K100009</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OBNOVA OBJEKATA NA PROSTORU  OPĆINE SV.FILIP I JAKOV</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171.398,94</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68,56%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Dodatna ulaganja na građevinskim objektima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171.398,94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68,56%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4511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Dodatna ulaganja na građevinskim objektima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171.398,94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68,56%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K100010</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REKONSTRUKCIJA JAVNE INFRASTRUKTURE-KALA TURANJ</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900.000,00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878.167,81</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97,57%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878.167,81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97,57%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878.167,81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97,57%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K100011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IZGRADNJA I UREĐENJE NERAZVRSTANE PROMETNICE "KRČ"</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4.665.180,48</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1.759.181,22</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37,71%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194.000,00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120.615,72</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62,17%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Intelektualne i osobne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120.615,72</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62,17%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995,00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9,95%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995,00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9,95%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4.336.180,48</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1.637.570,50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37,77%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Ceste, željeznice i ostali prometni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290.887,65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24,76%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1.346.682,85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42,60%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426</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Nematerijalna proizvedena imovina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125.000,00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4263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Umjetnička, literarna i znanstvena djela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K100012</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KATASTARSKA IZMJERA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790.000,00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759.009,74</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96,08%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412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Nematerijalna imovina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790.000,00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759.009,74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96,08%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4126</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Ostala nematerijalna imovina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759.009,74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96,08%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K100013</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SANACIJA KROVA KINO DVORANE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16.712,50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55,71%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Dodatna ulaganja na građevinskim objektima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16.712,50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55,71%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4511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Dodatna ulaganja na građevinskim objektima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16.712,50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55,71%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K100014</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IZGRADNJA  I UREĐENJE NERAZVRSTANE CESTE "MEĐINE"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276.063,26</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92,02%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276.063,26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92,02%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Ceste, željeznice i ostali prometni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276.063,26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92,02%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K100015</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IZGRADNJA DJEČJEG VRTIĆA  CVITIĆ TURANJ</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660.000,00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202.875,00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30,74%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154.000,00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tekućeg i investicijskog održavanja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Poslovni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Postrojenja i oprema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26.000,00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Uređaji, strojevi i oprema za ostale namjene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426</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Nematerijalna proizvedena imovina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260.000,00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202.875,00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78,03%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4263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Umjetnička, literarna i znanstvena djela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202.875,00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78,03%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K100016</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CENTAR ZA PRUŽANJE USLUGA U ZAJEDNICI</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202.000,00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426</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Nematerijalna proizvedena imovina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202.000,00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4263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Umjetnička, literarna i znanstvena djela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K100017</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xml:space="preserve">Kapitalni projekt: POSLOVNE ZGRADE </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700.000,00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663.775,00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94,83%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663.775,00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94,83%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Poslovni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663.775,00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94,83%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Tekući projekt: SREĐIVANJE ZEMLJIŠNIH KNJIGA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330.000,00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174.143,26</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52,77%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materijal i energiju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24.616,61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82,06%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Uredski materijal i ostali materijalni rashodi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24.616,61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82,06%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99.247,95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49,62%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Intelektualne i osobne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99.247,95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49,62%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363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Pomoći unutar općeg proračuna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50.278,70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50,28%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3631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Tekuće pomoći unutar općeg proračuna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50.278,70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50,28%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T100002</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Tekući projekt: PROMETNO REDARSTVO</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34.916,48</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69,83%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34.916,48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69,83%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34.916,48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69,83%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T100003</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Tekući projekt:  LUKE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426</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Nematerijalna proizvedena imovina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4263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Umjetnička, literarna i znanstvena djela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100.000,00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T100005</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Tekući projekt: OBNOVA KULE FORTICA BABAC</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22.500,00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22.500,00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426</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Nematerijalna proizvedena imovina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22.500,00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22.500,00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4263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Umjetnička, literarna i znanstvena djela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22.500,00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1006</w:t>
            </w:r>
          </w:p>
        </w:tc>
        <w:tc>
          <w:tcPr>
            <w:tcW w:w="2368" w:type="pct"/>
            <w:gridSpan w:val="3"/>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Program: OSNOVNO,SREDNJEŠKOLSKO,I VISOKO OBRAZOVANJE</w:t>
            </w:r>
          </w:p>
        </w:tc>
        <w:tc>
          <w:tcPr>
            <w:tcW w:w="921"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1.250.000,00</w:t>
            </w:r>
          </w:p>
        </w:tc>
        <w:tc>
          <w:tcPr>
            <w:tcW w:w="856"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1.075.976,94</w:t>
            </w:r>
          </w:p>
        </w:tc>
        <w:tc>
          <w:tcPr>
            <w:tcW w:w="460"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86,08%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A100002</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STIPENDIJE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280.000,00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202.900,00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72,46%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372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Ostale naknade građanima i kućanstvima iz proračuna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280.000,00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202.900,00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72,46%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3721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Naknade građanima i kućanstvima u novcu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202.900,00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72,46%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A100003</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OTPLATA KREDITA ZA SPORTSKU DVORANU I ŠKOLU</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770.000,00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728.033,49</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94,55%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342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Kamate za primljene kredite i zajmove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75.547,69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83,94%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3423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Kamate za primljene kredite i zajmove od kreditnih i ostalih financijskih institucija izvan javnog s</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75.547,69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83,94%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Otplata glavnice primljenih kredita i zajmova od kreditnih i ostalih financijskih institucija izvan</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680.000,00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652.485,80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95,95%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5443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Otplata glavnice primljenih kredita od tuzemnih kreditnih institucija izvan javnog sektora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652.485,80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95,95%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A100004</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SUFINACIRANJE PRODUŽENOG BORAVKA I PREHRANE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145.043,45</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72,52%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363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Pomoći unutar općeg proračuna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145.043,45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72,52%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3631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Tekuće pomoći unutar općeg proračuna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145.043,45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72,52%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1007</w:t>
            </w:r>
          </w:p>
        </w:tc>
        <w:tc>
          <w:tcPr>
            <w:tcW w:w="2368" w:type="pct"/>
            <w:gridSpan w:val="3"/>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Program: RAZVOJ SPORTA I REKREACIJE</w:t>
            </w:r>
          </w:p>
        </w:tc>
        <w:tc>
          <w:tcPr>
            <w:tcW w:w="921"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330.000,00</w:t>
            </w:r>
          </w:p>
        </w:tc>
        <w:tc>
          <w:tcPr>
            <w:tcW w:w="856"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258.510,00</w:t>
            </w:r>
          </w:p>
        </w:tc>
        <w:tc>
          <w:tcPr>
            <w:tcW w:w="460"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78,34%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w:t>
            </w:r>
            <w:r w:rsidRPr="0079484F">
              <w:rPr>
                <w:rFonts w:ascii="Cambria" w:eastAsia="Times New Roman" w:hAnsi="Cambria" w:cs="Calibri"/>
                <w:b/>
                <w:bCs/>
                <w:sz w:val="20"/>
                <w:szCs w:val="20"/>
                <w:lang w:val="en-US"/>
              </w:rPr>
              <w:lastRenderedPageBreak/>
              <w:t>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 xml:space="preserve">Aktivnost: TEKUĆE DONACIJE SPORTSKIM KLUBOVIMA I </w:t>
            </w:r>
            <w:r w:rsidRPr="0079484F">
              <w:rPr>
                <w:rFonts w:ascii="Cambria" w:eastAsia="Times New Roman" w:hAnsi="Cambria" w:cs="Calibri"/>
                <w:b/>
                <w:bCs/>
                <w:sz w:val="20"/>
                <w:szCs w:val="20"/>
                <w:lang w:val="en-US"/>
              </w:rPr>
              <w:lastRenderedPageBreak/>
              <w:t>UDRUGAMA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330.000,00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258.510,00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78,34%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381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Tekuće donacije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330.000,00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258.510,00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78,34%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3811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Tekuće donacije u novcu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258.510,00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78,34%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1008</w:t>
            </w:r>
          </w:p>
        </w:tc>
        <w:tc>
          <w:tcPr>
            <w:tcW w:w="2368" w:type="pct"/>
            <w:gridSpan w:val="3"/>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Program: PROMICANJE KULTURE</w:t>
            </w:r>
          </w:p>
        </w:tc>
        <w:tc>
          <w:tcPr>
            <w:tcW w:w="921"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1.298.000,00</w:t>
            </w:r>
          </w:p>
        </w:tc>
        <w:tc>
          <w:tcPr>
            <w:tcW w:w="856"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1.158.932,05</w:t>
            </w:r>
          </w:p>
        </w:tc>
        <w:tc>
          <w:tcPr>
            <w:tcW w:w="460"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89,29%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TEKUĆE DONACIJE KULTURNIM DRUŠTVIMA I UDRUGAMA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222.000,00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152.000,00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68,47%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Tekuće donacije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222.000,00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152.000,00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68,47%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3811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Tekuće donacije u novcu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152.000,00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68,47%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A100002</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KULTURNO LJETO</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266.326,06</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83,23%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68.300,16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68,30%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Intelektualne i osobne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68.300,16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68,30%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198.025,90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90,01%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198.025,90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90,01%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A100003</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DIGITALIZACIJA KINO DVORANE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406.000,00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405.615,00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99,91%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Postrojenja i oprema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406.000,00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405.615,00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99,91%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Uređaji, strojevi i oprema za ostale namjene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405.615,00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99,91%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A100004</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KULTURNE MANIFESTACIJE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249.558,34</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99,82%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249.558,34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99,82%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249.558,34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99,82%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A100006</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BOŽIĆNA DOGAĐANJA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85.432,65</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85,43%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85.432,65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85,43%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85.432,65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85,43%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1009</w:t>
            </w:r>
          </w:p>
        </w:tc>
        <w:tc>
          <w:tcPr>
            <w:tcW w:w="2368" w:type="pct"/>
            <w:gridSpan w:val="3"/>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Program: POTICANJE RAZVOJA TURIZMA</w:t>
            </w:r>
          </w:p>
        </w:tc>
        <w:tc>
          <w:tcPr>
            <w:tcW w:w="921"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3.248.700,00</w:t>
            </w:r>
          </w:p>
        </w:tc>
        <w:tc>
          <w:tcPr>
            <w:tcW w:w="856"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2.710.341,13</w:t>
            </w:r>
          </w:p>
        </w:tc>
        <w:tc>
          <w:tcPr>
            <w:tcW w:w="460"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83,43%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FINANCIRANJE TURISTIČKE ZAJEDNICE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119.999,99</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75,00%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69.999,99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69.999,99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Tekuće donacije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83,33%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3811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Tekuće donacije u novcu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50.000,00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83,33%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A100002</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PLAŽE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710.000,00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554.661,87</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78,12%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materijal i energiju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225.056,66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75,02%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Materijal i dijelovi za tekuće i investicijsko održavanje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225.056,66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75,02%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329.605,21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82,40%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tekućeg i investicijskog održavanja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329.605,21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82,40%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425</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Višegodišnji nasadi i osnovno stado</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4251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Višegodišnji nasadi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SANITARNI OBJEKTI-PLAŽA IZA BANJA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510.000,00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500.460,00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98,13%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510.000,00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500.460,00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98,13%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500.460,00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98,13%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K100002</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PLAŽA "MOROVIČKA" TURANJ</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1.618.700,00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1.288.019,28</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79,57%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11.700,00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Intelektualne i osobne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1.607.000,00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1.288.019,28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80,15%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1.288.019,28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80,15%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K100004</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UREĐENJE ŠETNICE "MOROVIČKA"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247.199,99</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98,88%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247.199,99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98,88%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Ceste, željeznice i ostali prometni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247.199,99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98,88%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1010</w:t>
            </w:r>
          </w:p>
        </w:tc>
        <w:tc>
          <w:tcPr>
            <w:tcW w:w="2368" w:type="pct"/>
            <w:gridSpan w:val="3"/>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Program: ORGANIZIRANJE I PROVOĐENJE ZAŠTITE I SPAŠAVANJA</w:t>
            </w:r>
          </w:p>
        </w:tc>
        <w:tc>
          <w:tcPr>
            <w:tcW w:w="921"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711.500,00</w:t>
            </w:r>
          </w:p>
        </w:tc>
        <w:tc>
          <w:tcPr>
            <w:tcW w:w="856"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582.500,00</w:t>
            </w:r>
          </w:p>
        </w:tc>
        <w:tc>
          <w:tcPr>
            <w:tcW w:w="460"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81,87%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SPAŠAVANJE</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11.500,00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Tekuće donacije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11.500,00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3811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Tekuće donacije u novcu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A100002</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PROTUPOŽARNA ZAŠTITA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71,43%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Tekuće donacije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71,43%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3811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Tekuće donacije u novcu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250.000,00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71,43%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xml:space="preserve">Kapitalni projekt: NABAVA  VATROGASNOG VOZILA </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332.500,00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95,00%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Kapitalne donacije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332.500,00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95,00%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3821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Kapitalne donacije neprofitnim organizacijama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332.500,00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95,00%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1011</w:t>
            </w:r>
          </w:p>
        </w:tc>
        <w:tc>
          <w:tcPr>
            <w:tcW w:w="2368" w:type="pct"/>
            <w:gridSpan w:val="3"/>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Program: SOCIJALNA SKRB</w:t>
            </w:r>
          </w:p>
        </w:tc>
        <w:tc>
          <w:tcPr>
            <w:tcW w:w="921"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1.337.448,00</w:t>
            </w:r>
          </w:p>
        </w:tc>
        <w:tc>
          <w:tcPr>
            <w:tcW w:w="856"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939.061,57</w:t>
            </w:r>
          </w:p>
        </w:tc>
        <w:tc>
          <w:tcPr>
            <w:tcW w:w="460"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70,21%</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SUFINANCIRANJE SOCIJALNE SKRBI</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293.740,00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252.331,72</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85,90%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372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Ostale naknade građanima i kućanstvima iz proračuna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291.740,00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252.331,72</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86,49%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3721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Naknade građanima i kućanstvima u novcu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244.790,00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86,89%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3722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Naknade građanima i kućanstvima u naravi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7.541,72</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75,42%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Tekuće donacije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3811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Tekuće donacije u novcu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A100002</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POMOĆ U KUĆI PUTEM USTANOVA U JAVNOM SEKTORU</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62.000,00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43.416,70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70,03%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Tekuće donacije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62.000,00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43.416,70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70,03%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3811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Tekuće donacije u novcu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43.416,70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70,03%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A100003</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NAKNADA ZA NOVOROĐENU DJECU</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55.500,00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69,38%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372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Ostale naknade građanima i kućanstvima iz proračuna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55.500,00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69,38%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3721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Naknade građanima i kućanstvima u novcu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55.500,00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69,38%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PLATFORMA ZA INVALIDE STANČIĆ</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325.000,00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296.962,50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91,37%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158.000,00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129.962,50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82,25%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4214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građevinski objekti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129.962,50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82,25%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Postrojenja i oprema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167.000,00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167.000,00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Uređaji, strojevi i oprema za ostale namjene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167.000,00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Tekući projekt: ZAŽELI-PROGRAM ZAPOŠLJAVANJA ŽENA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576.708,00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290.850,65</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50,43%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Plaće (Bruto)</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260.000,00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162.855,03</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62,64%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Plaće za redovan rad</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162.855,03</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62,64%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rashodi za zaposlene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15.400,00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38,50%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rashodi za zaposlene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15.400,00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38,50%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Doprinosi na plaće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95.000,00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27.728,86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29,19%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3132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Doprinosi za obvezno zdravstveno osiguranje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25.646,22</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36,64%</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3133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Doprinosi za obvezno osiguranje u slučaju nezaposlenosti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2.082,64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8,33%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Naknade troškova zaposlenima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136.208,00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40.266,46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29,56%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Službena putovanja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339,21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16,96%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3212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Naknade za prijevoz, za rad na terenu i odvojeni život</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12.768,00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23,55%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3213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Stručno usavršavanje zaposlenika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19.840,00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99,20%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3214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Ostale naknade troškova zaposlenima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7.319,25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12,20%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materijal i energiju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9.368,91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93,69%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Uredski materijal i ostali materijalni rashodi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9.368,91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93,69%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33.500,00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33.281,39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99,35%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promidžbe i informiranja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1.781,25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89,06%</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3237</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Intelektualne i osobne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31.500,14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100,00%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lastRenderedPageBreak/>
              <w:t>329</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1.950,00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97,50%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Reprezentacija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1.950,00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97,50%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1012</w:t>
            </w:r>
          </w:p>
        </w:tc>
        <w:tc>
          <w:tcPr>
            <w:tcW w:w="2368" w:type="pct"/>
            <w:gridSpan w:val="3"/>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Program: ZDRAVSTVO</w:t>
            </w:r>
          </w:p>
        </w:tc>
        <w:tc>
          <w:tcPr>
            <w:tcW w:w="921"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260.000,00</w:t>
            </w:r>
          </w:p>
        </w:tc>
        <w:tc>
          <w:tcPr>
            <w:tcW w:w="856"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235.614,00</w:t>
            </w:r>
          </w:p>
        </w:tc>
        <w:tc>
          <w:tcPr>
            <w:tcW w:w="460"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90,62%</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ZAŠTITA OD ZARAZNIH BOLESTI</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83.250,00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92,50%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83.250,00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92,50%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3234</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Komunalne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83.250,00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92,50%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A100002</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TEKUĆE DONACIJE ZDRAVSTVENIM USTANOVAMA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136.164,00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90,78%</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363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Pomoći unutar općeg proračuna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42.164,00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84,33%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3631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Tekuće pomoći unutar općeg proračuna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42.164,00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84,33%</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381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Tekuće donacije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94.000,00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94,00%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3811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Tekuće donacije u novcu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94.000,00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94,00%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A100003</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ZAŠTITA ŽIVOTINJA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16.200,00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81,00%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16.200,00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81,00%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3236</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Zdravstvene i veterinarske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16.200,00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81,00%</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1013</w:t>
            </w:r>
          </w:p>
        </w:tc>
        <w:tc>
          <w:tcPr>
            <w:tcW w:w="2368" w:type="pct"/>
            <w:gridSpan w:val="3"/>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Program: PREDŠKOLSKI ODGOJ</w:t>
            </w:r>
          </w:p>
        </w:tc>
        <w:tc>
          <w:tcPr>
            <w:tcW w:w="921"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511.500,00</w:t>
            </w:r>
          </w:p>
        </w:tc>
        <w:tc>
          <w:tcPr>
            <w:tcW w:w="856"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358.912,79</w:t>
            </w:r>
          </w:p>
        </w:tc>
        <w:tc>
          <w:tcPr>
            <w:tcW w:w="460"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70,17%</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DJEČJA IGRALIŠTA: SV. FILIP I JAKOV, RAŠTANE DONJE I SV. PETAR</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202.500,00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153.885,31</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75,99%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422</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Postrojenja i oprema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202.500,00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153.885,31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75,99%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4226</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Sportska i glazbena oprema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153.885,31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75,99%</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K100001</w:t>
            </w:r>
          </w:p>
        </w:tc>
        <w:tc>
          <w:tcPr>
            <w:tcW w:w="2368" w:type="pct"/>
            <w:gridSpan w:val="3"/>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ADAPTACIJA SANITARNOG ČVORA DV CVIT</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309.000,00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205.027,48</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66,35%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451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Dodatna ulaganja na građevinskim objektima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309.000,00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205.027,48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66,35%</w:t>
            </w:r>
          </w:p>
        </w:tc>
      </w:tr>
      <w:tr w:rsidR="001F2DEA" w:rsidRPr="0079484F" w:rsidTr="001F2DEA">
        <w:trPr>
          <w:trHeight w:val="24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4511</w:t>
            </w:r>
          </w:p>
        </w:tc>
        <w:tc>
          <w:tcPr>
            <w:tcW w:w="2368" w:type="pct"/>
            <w:gridSpan w:val="3"/>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Dodatna ulaganja na građevinskim objektima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205.027,48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66,35%</w:t>
            </w:r>
          </w:p>
        </w:tc>
      </w:tr>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000000" w:fill="9999FF"/>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GLAVA 00102 DJEČJI VRTIĆ</w:t>
            </w:r>
          </w:p>
        </w:tc>
        <w:tc>
          <w:tcPr>
            <w:tcW w:w="921" w:type="pct"/>
            <w:tcBorders>
              <w:top w:val="single" w:sz="4" w:space="0" w:color="auto"/>
              <w:left w:val="nil"/>
              <w:bottom w:val="single" w:sz="4" w:space="0" w:color="auto"/>
              <w:right w:val="single" w:sz="4" w:space="0" w:color="auto"/>
            </w:tcBorders>
            <w:shd w:val="clear" w:color="000000" w:fill="9999FF"/>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2.417.947,00</w:t>
            </w:r>
          </w:p>
        </w:tc>
        <w:tc>
          <w:tcPr>
            <w:tcW w:w="856" w:type="pct"/>
            <w:tcBorders>
              <w:top w:val="single" w:sz="4" w:space="0" w:color="auto"/>
              <w:left w:val="nil"/>
              <w:bottom w:val="single" w:sz="4" w:space="0" w:color="auto"/>
              <w:right w:val="single" w:sz="4" w:space="0" w:color="auto"/>
            </w:tcBorders>
            <w:shd w:val="clear" w:color="000000" w:fill="9999FF"/>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2.348.324,38</w:t>
            </w:r>
          </w:p>
        </w:tc>
        <w:tc>
          <w:tcPr>
            <w:tcW w:w="460" w:type="pct"/>
            <w:tcBorders>
              <w:top w:val="single" w:sz="4" w:space="0" w:color="auto"/>
              <w:left w:val="nil"/>
              <w:bottom w:val="single" w:sz="4" w:space="0" w:color="auto"/>
              <w:right w:val="single" w:sz="4" w:space="0" w:color="auto"/>
            </w:tcBorders>
            <w:shd w:val="clear" w:color="000000" w:fill="9999FF"/>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97,12%</w:t>
            </w:r>
          </w:p>
        </w:tc>
      </w:tr>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000000" w:fill="9999FF"/>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PROR. KORISNIK 35556 DJEČJI VRTIĆ CVIT</w:t>
            </w:r>
          </w:p>
        </w:tc>
        <w:tc>
          <w:tcPr>
            <w:tcW w:w="921" w:type="pct"/>
            <w:tcBorders>
              <w:top w:val="single" w:sz="4" w:space="0" w:color="auto"/>
              <w:left w:val="nil"/>
              <w:bottom w:val="single" w:sz="4" w:space="0" w:color="auto"/>
              <w:right w:val="single" w:sz="4" w:space="0" w:color="auto"/>
            </w:tcBorders>
            <w:shd w:val="clear" w:color="000000" w:fill="9999FF"/>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2.417.947,00</w:t>
            </w:r>
          </w:p>
        </w:tc>
        <w:tc>
          <w:tcPr>
            <w:tcW w:w="856" w:type="pct"/>
            <w:tcBorders>
              <w:top w:val="single" w:sz="4" w:space="0" w:color="auto"/>
              <w:left w:val="nil"/>
              <w:bottom w:val="single" w:sz="4" w:space="0" w:color="auto"/>
              <w:right w:val="single" w:sz="4" w:space="0" w:color="auto"/>
            </w:tcBorders>
            <w:shd w:val="clear" w:color="000000" w:fill="9999FF"/>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2.348.324,38</w:t>
            </w:r>
          </w:p>
        </w:tc>
        <w:tc>
          <w:tcPr>
            <w:tcW w:w="460" w:type="pct"/>
            <w:tcBorders>
              <w:top w:val="single" w:sz="4" w:space="0" w:color="auto"/>
              <w:left w:val="nil"/>
              <w:bottom w:val="single" w:sz="4" w:space="0" w:color="auto"/>
              <w:right w:val="single" w:sz="4" w:space="0" w:color="auto"/>
            </w:tcBorders>
            <w:shd w:val="clear" w:color="000000" w:fill="9999FF"/>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97,12%</w:t>
            </w:r>
          </w:p>
        </w:tc>
      </w:tr>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Izvor 1. OPĆI PRIHODI I PRIMICI</w:t>
            </w:r>
          </w:p>
        </w:tc>
        <w:tc>
          <w:tcPr>
            <w:tcW w:w="921"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1.656.000,00</w:t>
            </w:r>
          </w:p>
        </w:tc>
        <w:tc>
          <w:tcPr>
            <w:tcW w:w="856"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1.643.293,98</w:t>
            </w:r>
          </w:p>
        </w:tc>
        <w:tc>
          <w:tcPr>
            <w:tcW w:w="460"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99,23%</w:t>
            </w:r>
          </w:p>
        </w:tc>
      </w:tr>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 xml:space="preserve">Izvor 3. PRIHODI ZA POSEBNE NAMJENE </w:t>
            </w:r>
          </w:p>
        </w:tc>
        <w:tc>
          <w:tcPr>
            <w:tcW w:w="921"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718.500,00</w:t>
            </w:r>
          </w:p>
        </w:tc>
        <w:tc>
          <w:tcPr>
            <w:tcW w:w="856"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662.383,40</w:t>
            </w:r>
          </w:p>
        </w:tc>
        <w:tc>
          <w:tcPr>
            <w:tcW w:w="460"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92,19%</w:t>
            </w:r>
          </w:p>
        </w:tc>
      </w:tr>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Izvor 4. POMOĆI</w:t>
            </w:r>
          </w:p>
        </w:tc>
        <w:tc>
          <w:tcPr>
            <w:tcW w:w="921"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27.460,00</w:t>
            </w:r>
          </w:p>
        </w:tc>
        <w:tc>
          <w:tcPr>
            <w:tcW w:w="856"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26.660,00</w:t>
            </w:r>
          </w:p>
        </w:tc>
        <w:tc>
          <w:tcPr>
            <w:tcW w:w="460"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97,09%</w:t>
            </w:r>
          </w:p>
        </w:tc>
      </w:tr>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Izvor 5. DONACIJE</w:t>
            </w:r>
          </w:p>
        </w:tc>
        <w:tc>
          <w:tcPr>
            <w:tcW w:w="921"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10.000,00</w:t>
            </w:r>
          </w:p>
        </w:tc>
        <w:tc>
          <w:tcPr>
            <w:tcW w:w="856"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10.000,00</w:t>
            </w:r>
          </w:p>
        </w:tc>
        <w:tc>
          <w:tcPr>
            <w:tcW w:w="460"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100,00%</w:t>
            </w:r>
          </w:p>
        </w:tc>
      </w:tr>
      <w:tr w:rsidR="001F2DEA" w:rsidRPr="0079484F" w:rsidTr="001F2DEA">
        <w:trPr>
          <w:trHeight w:val="240"/>
        </w:trPr>
        <w:tc>
          <w:tcPr>
            <w:tcW w:w="2763" w:type="pct"/>
            <w:gridSpan w:val="4"/>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Izvor 9. REZULTAT POSLOVANJA</w:t>
            </w:r>
          </w:p>
        </w:tc>
        <w:tc>
          <w:tcPr>
            <w:tcW w:w="921"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5.987,00</w:t>
            </w:r>
          </w:p>
        </w:tc>
        <w:tc>
          <w:tcPr>
            <w:tcW w:w="856"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5.987,00</w:t>
            </w:r>
          </w:p>
        </w:tc>
        <w:tc>
          <w:tcPr>
            <w:tcW w:w="460" w:type="pct"/>
            <w:tcBorders>
              <w:top w:val="single" w:sz="4" w:space="0" w:color="auto"/>
              <w:left w:val="nil"/>
              <w:bottom w:val="single" w:sz="4" w:space="0" w:color="auto"/>
              <w:right w:val="single" w:sz="4" w:space="0" w:color="auto"/>
            </w:tcBorders>
            <w:shd w:val="clear" w:color="000000" w:fill="CCCCFF"/>
            <w:noWrap/>
            <w:vAlign w:val="bottom"/>
            <w:hideMark/>
          </w:tcPr>
          <w:p w:rsidR="001F2DEA" w:rsidRPr="0079484F" w:rsidRDefault="001F2DEA" w:rsidP="001F2DEA">
            <w:pPr>
              <w:spacing w:after="0" w:line="240" w:lineRule="auto"/>
              <w:jc w:val="right"/>
              <w:rPr>
                <w:rFonts w:ascii="Cambria" w:eastAsia="Times New Roman" w:hAnsi="Cambria" w:cs="Calibri"/>
                <w:b/>
                <w:bCs/>
                <w:color w:val="333333"/>
                <w:sz w:val="20"/>
                <w:szCs w:val="20"/>
                <w:lang w:val="en-US"/>
              </w:rPr>
            </w:pPr>
            <w:r w:rsidRPr="0079484F">
              <w:rPr>
                <w:rFonts w:ascii="Cambria" w:eastAsia="Times New Roman" w:hAnsi="Cambria" w:cs="Calibri"/>
                <w:b/>
                <w:bCs/>
                <w:color w:val="333333"/>
                <w:sz w:val="20"/>
                <w:szCs w:val="20"/>
                <w:lang w:val="en-US"/>
              </w:rPr>
              <w:t>100,00%</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w:t>
            </w:r>
          </w:p>
        </w:tc>
        <w:tc>
          <w:tcPr>
            <w:tcW w:w="1889" w:type="pct"/>
            <w:gridSpan w:val="2"/>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Program: PREDŠKOLSKI ODGOJ</w:t>
            </w:r>
          </w:p>
        </w:tc>
        <w:tc>
          <w:tcPr>
            <w:tcW w:w="921"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2.360.887,00</w:t>
            </w:r>
          </w:p>
        </w:tc>
        <w:tc>
          <w:tcPr>
            <w:tcW w:w="856"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2.292.064,38</w:t>
            </w:r>
          </w:p>
        </w:tc>
        <w:tc>
          <w:tcPr>
            <w:tcW w:w="460"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97,08%</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A100001</w:t>
            </w:r>
          </w:p>
        </w:tc>
        <w:tc>
          <w:tcPr>
            <w:tcW w:w="1889" w:type="pct"/>
            <w:gridSpan w:val="2"/>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Aktivnost: REDOVNA DJELATNOST</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2.320.887,00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2.256.166,89</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97,21%</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311</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Plaće (Bruto)</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1.366.000,00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1.364.713,34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99,91%</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3111</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Plaće za redovan rad</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1.364.713,34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99,91%</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312</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rashodi za zaposlene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86.000,00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82.634,29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96,09%</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3121</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rashodi za zaposlene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82.634,29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96,09%</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313</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Doprinosi na plaće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224.400,00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221.381,73</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98,65%</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3132</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Doprinosi za obvezno zdravstveno osiguranje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199.497,55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99,08%</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3133</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Doprinosi za obvezno osiguranje u slučaju nezaposlenosti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21.884,18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94,94%</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321</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Naknade troškova zaposlenima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85.000,00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81.744,31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96,17%</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3211</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Službena putovanja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9.607,38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96,07%</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3212</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Naknade za prijevoz, za rad na terenu i odvojeni život</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67.428,00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97,72%</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3213</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Stručno usavršavanje zaposlenika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4.708,93</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78,48%</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322</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materijal i energiju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392.000,00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352.812,09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90,00%</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3221</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Uredski materijal i ostali materijalni rashodi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68.369,84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94,96%</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3222</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Materijal i sirovine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184.924,53</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92,46%</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3223</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Energija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74.420,20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82,69%</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3224</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Materijal i dijelovi za tekuće i investicijsko održavanje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6.478,68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64,79%</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3225</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Sitni inventar i auto gume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13.674,64</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91,16%</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lastRenderedPageBreak/>
              <w:t>3227</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Službena, radna i zaštitna odjeća i obuća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4.944,20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98,88%</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323</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123.987,00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112.516,41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90,75%</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3231</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telefona, pošte i prijevoza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9.840,86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75,70%</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3232</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Usluge tekućeg i investicijskog održavanja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39.410,27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98,56%</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3234</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Komunalne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36.674,28</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83,35%</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3236</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Zdravstvene i veterinarske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15.189,00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101,26%</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3239</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Ostale usluge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11.402,00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95,02%</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329</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17.500,00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15.134,15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86,48%</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3292</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Premije osiguranja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5.271,90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95,85%</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3293</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Reprezentacija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2.517,75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83,93%</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3295</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Pristojbe i naknade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137,50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13,75%</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3299</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Ostali nespomenuti rashodi poslovanja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7.207,00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90,09%</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342</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Kamate za primljene kredite i zajmove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4.628,46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92,57%</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3427</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Kamate za primljene zajmove od trgovačkih društava i obrtnika izvan javnog sektora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4.628,46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92,57%</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343</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Ostali financijski rashodi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4.152,45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83,05%</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3431</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Bankarske usluge i usluge platnog prometa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4.152,45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83,05%</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545</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Otplata glavnice primljenih zajmova od trgovačkih društava i obrtnika izvan javnog sektora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16.449,66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102,81%</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5455</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Otplata glavnice primljenih zajmova od inozemnih trgovačkih društava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16.449,66</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102,81%</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K100001</w:t>
            </w:r>
          </w:p>
        </w:tc>
        <w:tc>
          <w:tcPr>
            <w:tcW w:w="1889" w:type="pct"/>
            <w:gridSpan w:val="2"/>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Kapitalni projekt: OPREMA</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40.000,00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35.897,49</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89,74%</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422</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Postrojenja i oprema</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40.000,00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35.897,49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89,74%</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4221</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Uredska oprema i namještaj</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2.525,00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50,50%</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4227</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Uređaji, strojevi i oprema za ostale namjene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33.372,49</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95,35%</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1001</w:t>
            </w:r>
          </w:p>
        </w:tc>
        <w:tc>
          <w:tcPr>
            <w:tcW w:w="1889" w:type="pct"/>
            <w:gridSpan w:val="2"/>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Program: PROGRAM JAVNIH POTREBA</w:t>
            </w:r>
          </w:p>
        </w:tc>
        <w:tc>
          <w:tcPr>
            <w:tcW w:w="921"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57.060,00</w:t>
            </w:r>
          </w:p>
        </w:tc>
        <w:tc>
          <w:tcPr>
            <w:tcW w:w="856"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56.260,00</w:t>
            </w:r>
          </w:p>
        </w:tc>
        <w:tc>
          <w:tcPr>
            <w:tcW w:w="460" w:type="pct"/>
            <w:tcBorders>
              <w:top w:val="single" w:sz="4" w:space="0" w:color="auto"/>
              <w:left w:val="nil"/>
              <w:bottom w:val="single" w:sz="4" w:space="0" w:color="auto"/>
              <w:right w:val="single" w:sz="4" w:space="0" w:color="auto"/>
            </w:tcBorders>
            <w:shd w:val="clear" w:color="000000" w:fill="FF9900"/>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98,60%</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A100001</w:t>
            </w:r>
          </w:p>
        </w:tc>
        <w:tc>
          <w:tcPr>
            <w:tcW w:w="1889" w:type="pct"/>
            <w:gridSpan w:val="2"/>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 xml:space="preserve">Aktivnost: PROVOĐENJE PREDŠKOLE </w:t>
            </w:r>
          </w:p>
        </w:tc>
        <w:tc>
          <w:tcPr>
            <w:tcW w:w="921"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57.060,00</w:t>
            </w:r>
          </w:p>
        </w:tc>
        <w:tc>
          <w:tcPr>
            <w:tcW w:w="856"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56.260,00</w:t>
            </w:r>
          </w:p>
        </w:tc>
        <w:tc>
          <w:tcPr>
            <w:tcW w:w="460" w:type="pct"/>
            <w:tcBorders>
              <w:top w:val="single" w:sz="4" w:space="0" w:color="auto"/>
              <w:left w:val="nil"/>
              <w:bottom w:val="single" w:sz="4" w:space="0" w:color="auto"/>
              <w:right w:val="single" w:sz="4" w:space="0" w:color="auto"/>
            </w:tcBorders>
            <w:shd w:val="clear" w:color="000000" w:fill="FFFF99"/>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98,60%</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311</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Plaće (Bruto)</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25.000,00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3111</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Plaće za redovan rad</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25.000,00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100,00%</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313</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Doprinosi na plaće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4.600,00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4.600,00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100,00%</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3132</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Doprinosi za obvezno zdravstveno osiguranje</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4.150,00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100,00%</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3133</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Doprinosi za obvezno osiguranje u slučaju nezaposlenosti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450,00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100,00%</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322</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Rashodi za materijal i energiju</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27.460,00</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26.660,00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b/>
                <w:bCs/>
                <w:sz w:val="20"/>
                <w:szCs w:val="20"/>
                <w:lang w:val="en-US"/>
              </w:rPr>
            </w:pPr>
            <w:r w:rsidRPr="0079484F">
              <w:rPr>
                <w:rFonts w:ascii="Cambria" w:eastAsia="Times New Roman" w:hAnsi="Cambria" w:cs="Calibri"/>
                <w:b/>
                <w:bCs/>
                <w:sz w:val="20"/>
                <w:szCs w:val="20"/>
                <w:lang w:val="en-US"/>
              </w:rPr>
              <w:t>97,09%</w:t>
            </w:r>
          </w:p>
        </w:tc>
      </w:tr>
      <w:tr w:rsidR="001F2DEA" w:rsidRPr="0079484F" w:rsidTr="001F2DEA">
        <w:trPr>
          <w:trHeight w:val="240"/>
        </w:trPr>
        <w:tc>
          <w:tcPr>
            <w:tcW w:w="8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3221</w:t>
            </w:r>
          </w:p>
        </w:tc>
        <w:tc>
          <w:tcPr>
            <w:tcW w:w="1889" w:type="pct"/>
            <w:gridSpan w:val="2"/>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rPr>
                <w:rFonts w:ascii="Cambria" w:eastAsia="Times New Roman" w:hAnsi="Cambria" w:cs="Calibri"/>
                <w:sz w:val="20"/>
                <w:szCs w:val="20"/>
                <w:lang w:val="en-US"/>
              </w:rPr>
            </w:pPr>
            <w:r w:rsidRPr="0079484F">
              <w:rPr>
                <w:rFonts w:ascii="Cambria" w:eastAsia="Times New Roman" w:hAnsi="Cambria" w:cs="Calibri"/>
                <w:sz w:val="20"/>
                <w:szCs w:val="20"/>
                <w:lang w:val="en-US"/>
              </w:rPr>
              <w:t>Uredski materijal i ostali materijalni rashodi</w:t>
            </w:r>
          </w:p>
        </w:tc>
        <w:tc>
          <w:tcPr>
            <w:tcW w:w="921"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 </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26.660,00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Calibri"/>
                <w:sz w:val="20"/>
                <w:szCs w:val="20"/>
                <w:lang w:val="en-US"/>
              </w:rPr>
            </w:pPr>
            <w:r w:rsidRPr="0079484F">
              <w:rPr>
                <w:rFonts w:ascii="Cambria" w:eastAsia="Times New Roman" w:hAnsi="Cambria" w:cs="Calibri"/>
                <w:sz w:val="20"/>
                <w:szCs w:val="20"/>
                <w:lang w:val="en-US"/>
              </w:rPr>
              <w:t>97,09%</w:t>
            </w:r>
          </w:p>
        </w:tc>
      </w:tr>
    </w:tbl>
    <w:p w:rsidR="001F2DEA" w:rsidRPr="0079484F" w:rsidRDefault="001F2DEA" w:rsidP="001F2DEA">
      <w:pPr>
        <w:spacing w:after="0"/>
        <w:jc w:val="both"/>
        <w:rPr>
          <w:rFonts w:ascii="Cambria" w:eastAsia="Times New Roman" w:hAnsi="Cambria" w:cs="Times New Roman"/>
          <w:sz w:val="20"/>
          <w:szCs w:val="20"/>
        </w:rPr>
      </w:pPr>
    </w:p>
    <w:p w:rsidR="001F2DEA" w:rsidRPr="0079484F" w:rsidRDefault="001F2DEA" w:rsidP="001F2DEA">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5.</w:t>
      </w:r>
    </w:p>
    <w:p w:rsidR="001F2DEA" w:rsidRPr="0079484F" w:rsidRDefault="001F2DEA" w:rsidP="001F2DEA">
      <w:pPr>
        <w:spacing w:after="0"/>
        <w:jc w:val="both"/>
        <w:rPr>
          <w:rFonts w:ascii="Cambria" w:eastAsia="Times New Roman" w:hAnsi="Cambria" w:cs="Times New Roman"/>
          <w:sz w:val="20"/>
          <w:szCs w:val="20"/>
        </w:rPr>
      </w:pPr>
      <w:r w:rsidRPr="0079484F">
        <w:rPr>
          <w:rFonts w:ascii="Cambria" w:eastAsia="Times New Roman" w:hAnsi="Cambria" w:cs="Times New Roman"/>
          <w:sz w:val="20"/>
          <w:szCs w:val="20"/>
        </w:rPr>
        <w:t>Posebni dio Proračuna sadrži izvršenje rashoda po funkcijskoj klasifikaciji kako slijedi:</w:t>
      </w:r>
    </w:p>
    <w:p w:rsidR="001F2DEA" w:rsidRPr="0079484F" w:rsidRDefault="001F2DEA" w:rsidP="001F2DEA">
      <w:pPr>
        <w:spacing w:after="0"/>
        <w:jc w:val="both"/>
        <w:rPr>
          <w:rFonts w:ascii="Cambria" w:eastAsia="Times New Roman" w:hAnsi="Cambria" w:cs="Times New Roman"/>
          <w:sz w:val="20"/>
          <w:szCs w:val="20"/>
        </w:rPr>
      </w:pPr>
    </w:p>
    <w:tbl>
      <w:tblPr>
        <w:tblW w:w="6030"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1631"/>
        <w:gridCol w:w="1793"/>
        <w:gridCol w:w="1631"/>
        <w:gridCol w:w="1141"/>
        <w:gridCol w:w="1141"/>
      </w:tblGrid>
      <w:tr w:rsidR="001F2DEA" w:rsidRPr="0079484F" w:rsidTr="001F2DEA">
        <w:trPr>
          <w:trHeight w:val="255"/>
        </w:trPr>
        <w:tc>
          <w:tcPr>
            <w:tcW w:w="2152" w:type="pct"/>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Račun/Opis</w:t>
            </w:r>
          </w:p>
        </w:tc>
        <w:tc>
          <w:tcPr>
            <w:tcW w:w="633" w:type="pct"/>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Izvršenje 2017</w:t>
            </w:r>
          </w:p>
        </w:tc>
        <w:tc>
          <w:tcPr>
            <w:tcW w:w="696" w:type="pct"/>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Izvorni plan 2018</w:t>
            </w:r>
          </w:p>
        </w:tc>
        <w:tc>
          <w:tcPr>
            <w:tcW w:w="633" w:type="pct"/>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Izvršenje 2018</w:t>
            </w:r>
          </w:p>
        </w:tc>
        <w:tc>
          <w:tcPr>
            <w:tcW w:w="443" w:type="pct"/>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Indeks 3/1</w:t>
            </w:r>
          </w:p>
        </w:tc>
        <w:tc>
          <w:tcPr>
            <w:tcW w:w="443" w:type="pct"/>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Indeks 3/2</w:t>
            </w:r>
          </w:p>
        </w:tc>
      </w:tr>
      <w:tr w:rsidR="001F2DEA" w:rsidRPr="0079484F" w:rsidTr="001F2DEA">
        <w:trPr>
          <w:trHeight w:val="255"/>
        </w:trPr>
        <w:tc>
          <w:tcPr>
            <w:tcW w:w="2152" w:type="pct"/>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 </w:t>
            </w:r>
          </w:p>
        </w:tc>
        <w:tc>
          <w:tcPr>
            <w:tcW w:w="633" w:type="pct"/>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1</w:t>
            </w:r>
          </w:p>
        </w:tc>
        <w:tc>
          <w:tcPr>
            <w:tcW w:w="696" w:type="pct"/>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2</w:t>
            </w:r>
          </w:p>
        </w:tc>
        <w:tc>
          <w:tcPr>
            <w:tcW w:w="633" w:type="pct"/>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3</w:t>
            </w:r>
          </w:p>
        </w:tc>
        <w:tc>
          <w:tcPr>
            <w:tcW w:w="443" w:type="pct"/>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4</w:t>
            </w:r>
          </w:p>
        </w:tc>
        <w:tc>
          <w:tcPr>
            <w:tcW w:w="443" w:type="pct"/>
            <w:shd w:val="clear" w:color="000000" w:fill="969696"/>
            <w:noWrap/>
            <w:vAlign w:val="bottom"/>
            <w:hideMark/>
          </w:tcPr>
          <w:p w:rsidR="001F2DEA" w:rsidRPr="0079484F" w:rsidRDefault="001F2DEA" w:rsidP="001F2DEA">
            <w:pPr>
              <w:spacing w:after="0" w:line="240" w:lineRule="auto"/>
              <w:jc w:val="center"/>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5</w:t>
            </w:r>
          </w:p>
        </w:tc>
      </w:tr>
      <w:tr w:rsidR="001F2DEA" w:rsidRPr="0079484F" w:rsidTr="001F2DEA">
        <w:trPr>
          <w:trHeight w:val="255"/>
        </w:trPr>
        <w:tc>
          <w:tcPr>
            <w:tcW w:w="2152" w:type="pct"/>
            <w:shd w:val="clear" w:color="000000" w:fill="C0C0C0"/>
            <w:noWrap/>
            <w:vAlign w:val="bottom"/>
            <w:hideMark/>
          </w:tcPr>
          <w:p w:rsidR="001F2DEA" w:rsidRPr="0079484F" w:rsidRDefault="001F2DEA" w:rsidP="001F2DEA">
            <w:pPr>
              <w:spacing w:after="0" w:line="240" w:lineRule="auto"/>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Funkcijska klasifikacija  SVEUKUPNI RASHODI</w:t>
            </w:r>
          </w:p>
        </w:tc>
        <w:tc>
          <w:tcPr>
            <w:tcW w:w="633" w:type="pct"/>
            <w:shd w:val="clear" w:color="000000" w:fill="C0C0C0"/>
            <w:noWrap/>
            <w:vAlign w:val="bottom"/>
            <w:hideMark/>
          </w:tcPr>
          <w:p w:rsidR="001F2DEA" w:rsidRPr="0079484F" w:rsidRDefault="001F2DEA" w:rsidP="001F2DEA">
            <w:pPr>
              <w:spacing w:after="0" w:line="240" w:lineRule="auto"/>
              <w:jc w:val="right"/>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19.786.464,78</w:t>
            </w:r>
          </w:p>
        </w:tc>
        <w:tc>
          <w:tcPr>
            <w:tcW w:w="696" w:type="pct"/>
            <w:shd w:val="clear" w:color="000000" w:fill="C0C0C0"/>
            <w:noWrap/>
            <w:vAlign w:val="bottom"/>
            <w:hideMark/>
          </w:tcPr>
          <w:p w:rsidR="001F2DEA" w:rsidRPr="0079484F" w:rsidRDefault="001F2DEA" w:rsidP="001F2DEA">
            <w:pPr>
              <w:spacing w:after="0" w:line="240" w:lineRule="auto"/>
              <w:jc w:val="right"/>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52.146.857,48</w:t>
            </w:r>
          </w:p>
        </w:tc>
        <w:tc>
          <w:tcPr>
            <w:tcW w:w="633" w:type="pct"/>
            <w:shd w:val="clear" w:color="000000" w:fill="C0C0C0"/>
            <w:noWrap/>
            <w:vAlign w:val="bottom"/>
            <w:hideMark/>
          </w:tcPr>
          <w:p w:rsidR="001F2DEA" w:rsidRPr="0079484F" w:rsidRDefault="001F2DEA" w:rsidP="001F2DEA">
            <w:pPr>
              <w:spacing w:after="0" w:line="240" w:lineRule="auto"/>
              <w:jc w:val="right"/>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26.060.244,52</w:t>
            </w:r>
          </w:p>
        </w:tc>
        <w:tc>
          <w:tcPr>
            <w:tcW w:w="443" w:type="pct"/>
            <w:shd w:val="clear" w:color="000000" w:fill="C0C0C0"/>
            <w:noWrap/>
            <w:vAlign w:val="bottom"/>
            <w:hideMark/>
          </w:tcPr>
          <w:p w:rsidR="001F2DEA" w:rsidRPr="0079484F" w:rsidRDefault="001F2DEA" w:rsidP="001F2DEA">
            <w:pPr>
              <w:spacing w:after="0" w:line="240" w:lineRule="auto"/>
              <w:jc w:val="right"/>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131,71%</w:t>
            </w:r>
          </w:p>
        </w:tc>
        <w:tc>
          <w:tcPr>
            <w:tcW w:w="443" w:type="pct"/>
            <w:shd w:val="clear" w:color="000000" w:fill="C0C0C0"/>
            <w:noWrap/>
            <w:vAlign w:val="bottom"/>
            <w:hideMark/>
          </w:tcPr>
          <w:p w:rsidR="001F2DEA" w:rsidRPr="0079484F" w:rsidRDefault="001F2DEA" w:rsidP="001F2DEA">
            <w:pPr>
              <w:spacing w:after="0" w:line="240" w:lineRule="auto"/>
              <w:jc w:val="right"/>
              <w:rPr>
                <w:rFonts w:ascii="Cambria" w:eastAsia="Times New Roman" w:hAnsi="Cambria" w:cs="Arial"/>
                <w:b/>
                <w:bCs/>
                <w:sz w:val="20"/>
                <w:szCs w:val="20"/>
                <w:lang w:val="en-US"/>
              </w:rPr>
            </w:pPr>
            <w:r w:rsidRPr="0079484F">
              <w:rPr>
                <w:rFonts w:ascii="Cambria" w:eastAsia="Times New Roman" w:hAnsi="Cambria" w:cs="Arial"/>
                <w:b/>
                <w:bCs/>
                <w:sz w:val="20"/>
                <w:szCs w:val="20"/>
                <w:lang w:val="en-US"/>
              </w:rPr>
              <w:t>49,97%</w:t>
            </w:r>
          </w:p>
        </w:tc>
      </w:tr>
      <w:tr w:rsidR="001F2DEA" w:rsidRPr="0079484F" w:rsidTr="001F2DEA">
        <w:trPr>
          <w:trHeight w:val="255"/>
        </w:trPr>
        <w:tc>
          <w:tcPr>
            <w:tcW w:w="2152" w:type="pct"/>
            <w:shd w:val="clear" w:color="000000" w:fill="99CCFF"/>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01 Opće javne usluge</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5.261.818,91</w:t>
            </w:r>
          </w:p>
        </w:tc>
        <w:tc>
          <w:tcPr>
            <w:tcW w:w="696"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13.876.277,00</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8.213.967,32</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156,11%</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59,19%</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011 Izvršna  i zakonodavna tijela, financijski i fiskalni poslovi, vanjski poslovi</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1.511.664,79</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220.000,00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62.590,48</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4,14%</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28,45%</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013 Opće usluge</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3.722.235,71</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13.656.277,00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8.151.376,84</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218,99%</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59,69%</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016 Opće javne usluge koje nisu drugdje svrstane</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27.918,41</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r>
      <w:tr w:rsidR="001F2DEA" w:rsidRPr="0079484F" w:rsidTr="001F2DEA">
        <w:trPr>
          <w:trHeight w:val="255"/>
        </w:trPr>
        <w:tc>
          <w:tcPr>
            <w:tcW w:w="2152" w:type="pct"/>
            <w:shd w:val="clear" w:color="000000" w:fill="99CCFF"/>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02 Obrana</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330.000,00</w:t>
            </w:r>
          </w:p>
        </w:tc>
        <w:tc>
          <w:tcPr>
            <w:tcW w:w="696"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022 Civilna obrana</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330.000,00</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r>
      <w:tr w:rsidR="001F2DEA" w:rsidRPr="0079484F" w:rsidTr="001F2DEA">
        <w:trPr>
          <w:trHeight w:val="255"/>
        </w:trPr>
        <w:tc>
          <w:tcPr>
            <w:tcW w:w="2152" w:type="pct"/>
            <w:shd w:val="clear" w:color="000000" w:fill="99CCFF"/>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03 Javni red i sigurnost</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96"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991.500,00</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629.855,06</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63,53%</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032 Usluge protupožarne zaštite</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711.500,00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472.500,00</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66,41%</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lastRenderedPageBreak/>
              <w:t>Funkcijska klasifikacija 036 Rashodi za javni red i sigurnost koji nisu drugdje svrstani</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280.000,00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157.355,06</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56,20%</w:t>
            </w:r>
          </w:p>
        </w:tc>
      </w:tr>
      <w:tr w:rsidR="001F2DEA" w:rsidRPr="0079484F" w:rsidTr="001F2DEA">
        <w:trPr>
          <w:trHeight w:val="255"/>
        </w:trPr>
        <w:tc>
          <w:tcPr>
            <w:tcW w:w="2152" w:type="pct"/>
            <w:shd w:val="clear" w:color="000000" w:fill="99CCFF"/>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04 Ekonomski poslovi</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2.675.497,75</w:t>
            </w:r>
          </w:p>
        </w:tc>
        <w:tc>
          <w:tcPr>
            <w:tcW w:w="696"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5.270.180,48</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2.459.101,98</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91,91%</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46,66%</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041 Opći ekonomski, trgovački i poslovi vezani uz rad</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2.306.697,99</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042 Poljoprivreda, šumarstvo, ribarstvo i lov</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150.000,00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0,00</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0,00%</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043 Gorivo i energija</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234.399,76</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045 Promet</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24.400,00</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4.420.180,48</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1.795.326,98</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7.357,90%</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40,62%</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047 Ostale industrije</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110.000,00</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049 Ekonomski poslovi koji nisu drugdje svrstani</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700.000,00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663.775,00</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94,83%</w:t>
            </w:r>
          </w:p>
        </w:tc>
      </w:tr>
      <w:tr w:rsidR="001F2DEA" w:rsidRPr="0079484F" w:rsidTr="001F2DEA">
        <w:trPr>
          <w:trHeight w:val="255"/>
        </w:trPr>
        <w:tc>
          <w:tcPr>
            <w:tcW w:w="2152" w:type="pct"/>
            <w:shd w:val="clear" w:color="000000" w:fill="99CCFF"/>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05 Zaštita okoliša</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835.474,08</w:t>
            </w:r>
          </w:p>
        </w:tc>
        <w:tc>
          <w:tcPr>
            <w:tcW w:w="696"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3.677.555,00</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397.489,04</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47,58%</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10,81%</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051 Gospodarenje otpadom</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2.130,33</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3.615.555,00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397.489,04</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18.658,57%</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10,99%</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052 Gospodarenje otpadnim vodama</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540.910,00</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62.000,00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053 Smanjenje zagađivanja</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43.127,50</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055 Istraživanje i razvoj: Zaštita okoliša</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249.306,25</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r>
      <w:tr w:rsidR="001F2DEA" w:rsidRPr="0079484F" w:rsidTr="001F2DEA">
        <w:trPr>
          <w:trHeight w:val="255"/>
        </w:trPr>
        <w:tc>
          <w:tcPr>
            <w:tcW w:w="2152" w:type="pct"/>
            <w:shd w:val="clear" w:color="000000" w:fill="99CCFF"/>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06 Usluge unapređenja stanovanja i zajednice</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7.400.695,62</w:t>
            </w:r>
          </w:p>
        </w:tc>
        <w:tc>
          <w:tcPr>
            <w:tcW w:w="696"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19.882.950,00</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8.810.102,32</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119,04%</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44,31%</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061 Razvoj stanovanja</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244.033,64</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4.595.000,00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1.615.725,56</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662,09%</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35,16%</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062 Razvoj zajednice</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5.926.180,01</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11.428.950,00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5.584.017,86</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94,23%</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48,86%</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063 Opskrba vodom</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211.576,76</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925.000,00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252.478,93</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119,33%</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27,30%</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064 Ulična rasvjeta</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1.018.905,21</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2.934.000,00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1.357.879,97</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133,27%</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46,28%</w:t>
            </w:r>
          </w:p>
        </w:tc>
      </w:tr>
      <w:tr w:rsidR="001F2DEA" w:rsidRPr="0079484F" w:rsidTr="001F2DEA">
        <w:trPr>
          <w:trHeight w:val="255"/>
        </w:trPr>
        <w:tc>
          <w:tcPr>
            <w:tcW w:w="2152" w:type="pct"/>
            <w:shd w:val="clear" w:color="000000" w:fill="99CCFF"/>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07 Zdravstvo</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85.193,65</w:t>
            </w:r>
          </w:p>
        </w:tc>
        <w:tc>
          <w:tcPr>
            <w:tcW w:w="696"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260.000,00</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196.114,00</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230,20%</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75,43%</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074 Službe javnog zdravstva</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85.193,65</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240.000,00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193.414,00</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227,03%</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80,59%</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076 Poslovi i usluge zdravstva koji nisu drugdje svrstani</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20.000,00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2.700,00</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13,50%</w:t>
            </w:r>
          </w:p>
        </w:tc>
      </w:tr>
      <w:tr w:rsidR="001F2DEA" w:rsidRPr="0079484F" w:rsidTr="001F2DEA">
        <w:trPr>
          <w:trHeight w:val="255"/>
        </w:trPr>
        <w:tc>
          <w:tcPr>
            <w:tcW w:w="2152" w:type="pct"/>
            <w:shd w:val="clear" w:color="000000" w:fill="99CCFF"/>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08 Rekreacija, kultura i religija</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1.041.811,97</w:t>
            </w:r>
          </w:p>
        </w:tc>
        <w:tc>
          <w:tcPr>
            <w:tcW w:w="696"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2.798.000,00</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1.790.271,11</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171,84%</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63,98%</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081 Službe rekreacije i sporta</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246.030,00</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1.377.500,00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645.939,06</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262,54%</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46,89%</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082 Službe kulture</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795.781,97</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1.420.500,00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1.144.332,05</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143,80%</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80,56%</w:t>
            </w:r>
          </w:p>
        </w:tc>
      </w:tr>
      <w:tr w:rsidR="001F2DEA" w:rsidRPr="0079484F" w:rsidTr="001F2DEA">
        <w:trPr>
          <w:trHeight w:val="255"/>
        </w:trPr>
        <w:tc>
          <w:tcPr>
            <w:tcW w:w="2152" w:type="pct"/>
            <w:shd w:val="clear" w:color="000000" w:fill="99CCFF"/>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09 Obrazovanje</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1.798.654,00</w:t>
            </w:r>
          </w:p>
        </w:tc>
        <w:tc>
          <w:tcPr>
            <w:tcW w:w="696"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3.850.947,00</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2.891.924,07</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160,78%</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75,10%</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091 Predškolsko i osnovno obrazovanje</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1.566.754,00</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3.570.947,00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2.833.824,07</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180,87%</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79,36%</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092 Srednjoškolsko  obrazovanje</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231.900,00</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094 Visoka naobrazba</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280.000,00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58.100,00</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20,75%</w:t>
            </w:r>
          </w:p>
        </w:tc>
      </w:tr>
      <w:tr w:rsidR="001F2DEA" w:rsidRPr="0079484F" w:rsidTr="001F2DEA">
        <w:trPr>
          <w:trHeight w:val="255"/>
        </w:trPr>
        <w:tc>
          <w:tcPr>
            <w:tcW w:w="2152" w:type="pct"/>
            <w:shd w:val="clear" w:color="000000" w:fill="99CCFF"/>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10 Socijalna zaštita</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357.318,80</w:t>
            </w:r>
          </w:p>
        </w:tc>
        <w:tc>
          <w:tcPr>
            <w:tcW w:w="696"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1.539.448,00</w:t>
            </w:r>
          </w:p>
        </w:tc>
        <w:tc>
          <w:tcPr>
            <w:tcW w:w="63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671.419,62</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187,90%</w:t>
            </w:r>
          </w:p>
        </w:tc>
        <w:tc>
          <w:tcPr>
            <w:tcW w:w="443" w:type="pct"/>
            <w:shd w:val="clear" w:color="000000" w:fill="99CCFF"/>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43,61%</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101 Bolest i invaliditet</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325.000,00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296.962,50</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91,37%</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102 Starost</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202.000,00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104 Obitelj i djeca</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80.000,00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16.625,00</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20,78%</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105 Nezaposlenost</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576.708,00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266.240,40</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 </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46,17%</w:t>
            </w:r>
          </w:p>
        </w:tc>
      </w:tr>
      <w:tr w:rsidR="001F2DEA" w:rsidRPr="0079484F" w:rsidTr="001F2DEA">
        <w:trPr>
          <w:trHeight w:val="255"/>
        </w:trPr>
        <w:tc>
          <w:tcPr>
            <w:tcW w:w="2152" w:type="pct"/>
            <w:shd w:val="clear" w:color="auto" w:fill="auto"/>
            <w:noWrap/>
            <w:vAlign w:val="bottom"/>
            <w:hideMark/>
          </w:tcPr>
          <w:p w:rsidR="001F2DEA" w:rsidRPr="0079484F" w:rsidRDefault="001F2DEA" w:rsidP="001F2DEA">
            <w:pPr>
              <w:spacing w:after="0" w:line="240" w:lineRule="auto"/>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Funkcijska klasifikacija 107 Socijalna pomoć stanovništvu koje nije obuhvaćeno redovnim socijalnim programima</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357.318,80</w:t>
            </w:r>
          </w:p>
        </w:tc>
        <w:tc>
          <w:tcPr>
            <w:tcW w:w="696"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355.740,00</w:t>
            </w:r>
          </w:p>
        </w:tc>
        <w:tc>
          <w:tcPr>
            <w:tcW w:w="63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91.591,72</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25,63%</w:t>
            </w:r>
          </w:p>
        </w:tc>
        <w:tc>
          <w:tcPr>
            <w:tcW w:w="443" w:type="pct"/>
            <w:shd w:val="clear" w:color="auto" w:fill="auto"/>
            <w:noWrap/>
            <w:vAlign w:val="bottom"/>
            <w:hideMark/>
          </w:tcPr>
          <w:p w:rsidR="001F2DEA" w:rsidRPr="0079484F" w:rsidRDefault="001F2DEA" w:rsidP="001F2DEA">
            <w:pPr>
              <w:spacing w:after="0" w:line="240" w:lineRule="auto"/>
              <w:jc w:val="right"/>
              <w:rPr>
                <w:rFonts w:ascii="Cambria" w:eastAsia="Times New Roman" w:hAnsi="Cambria" w:cs="Arial"/>
                <w:b/>
                <w:bCs/>
                <w:color w:val="000000"/>
                <w:sz w:val="20"/>
                <w:szCs w:val="20"/>
                <w:lang w:val="en-US"/>
              </w:rPr>
            </w:pPr>
            <w:r w:rsidRPr="0079484F">
              <w:rPr>
                <w:rFonts w:ascii="Cambria" w:eastAsia="Times New Roman" w:hAnsi="Cambria" w:cs="Arial"/>
                <w:b/>
                <w:bCs/>
                <w:color w:val="000000"/>
                <w:sz w:val="20"/>
                <w:szCs w:val="20"/>
                <w:lang w:val="en-US"/>
              </w:rPr>
              <w:t>25,75%</w:t>
            </w:r>
          </w:p>
        </w:tc>
      </w:tr>
    </w:tbl>
    <w:p w:rsidR="001F2DEA" w:rsidRPr="0079484F" w:rsidRDefault="001F2DEA" w:rsidP="001F2DEA">
      <w:pPr>
        <w:spacing w:after="0"/>
        <w:jc w:val="both"/>
        <w:rPr>
          <w:rFonts w:ascii="Cambria" w:eastAsia="Times New Roman" w:hAnsi="Cambria" w:cs="Times New Roman"/>
          <w:sz w:val="20"/>
          <w:szCs w:val="20"/>
        </w:rPr>
      </w:pPr>
    </w:p>
    <w:p w:rsidR="001F2DEA" w:rsidRPr="0079484F" w:rsidRDefault="001F2DEA" w:rsidP="001F2DEA">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6.</w:t>
      </w:r>
    </w:p>
    <w:p w:rsidR="001F2DEA" w:rsidRPr="0079484F" w:rsidRDefault="001F2DEA" w:rsidP="001F2DEA">
      <w:pPr>
        <w:spacing w:after="0"/>
        <w:ind w:left="-567"/>
        <w:jc w:val="both"/>
        <w:rPr>
          <w:rFonts w:ascii="Cambria" w:eastAsia="Times New Roman" w:hAnsi="Cambria" w:cs="Times New Roman"/>
          <w:sz w:val="20"/>
          <w:szCs w:val="20"/>
        </w:rPr>
      </w:pPr>
      <w:r w:rsidRPr="0079484F">
        <w:rPr>
          <w:rFonts w:ascii="Cambria" w:eastAsia="Times New Roman" w:hAnsi="Cambria" w:cs="Times New Roman"/>
          <w:sz w:val="20"/>
          <w:szCs w:val="20"/>
        </w:rPr>
        <w:t xml:space="preserve">Izvješće o izvršenju Plana razvojnih programa Općine Sveti Filip i Jakov za 2018. godinu sastavni je dio Ovog izvješća. </w:t>
      </w:r>
    </w:p>
    <w:p w:rsidR="001F2DEA" w:rsidRPr="0079484F" w:rsidRDefault="001F2DEA" w:rsidP="001F2DEA">
      <w:pPr>
        <w:spacing w:after="0"/>
        <w:jc w:val="both"/>
        <w:rPr>
          <w:rFonts w:ascii="Cambria" w:eastAsia="Times New Roman" w:hAnsi="Cambria" w:cs="Times New Roman"/>
          <w:sz w:val="20"/>
          <w:szCs w:val="20"/>
        </w:rPr>
      </w:pPr>
    </w:p>
    <w:p w:rsidR="001F2DEA" w:rsidRPr="0079484F" w:rsidRDefault="001F2DEA" w:rsidP="001F2DEA">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7.</w:t>
      </w:r>
    </w:p>
    <w:p w:rsidR="001F2DEA" w:rsidRPr="0079484F" w:rsidRDefault="001F2DEA" w:rsidP="001F2DEA">
      <w:pPr>
        <w:spacing w:after="0"/>
        <w:ind w:left="-567"/>
        <w:jc w:val="both"/>
        <w:rPr>
          <w:rFonts w:ascii="Cambria" w:eastAsia="Times New Roman" w:hAnsi="Cambria" w:cs="Times New Roman"/>
          <w:sz w:val="20"/>
          <w:szCs w:val="20"/>
        </w:rPr>
      </w:pPr>
      <w:r w:rsidRPr="0079484F">
        <w:rPr>
          <w:rFonts w:ascii="Cambria" w:eastAsia="Times New Roman" w:hAnsi="Cambria" w:cs="Times New Roman"/>
          <w:sz w:val="20"/>
          <w:szCs w:val="20"/>
        </w:rPr>
        <w:t>Ovaj Godišnji izvještaj o izvršenju Proračuna Općine Sveti Filip i Jakov za 2018. godinu stupa na snagu osmog dana od objave u Službenom glasniku Općine Sveti Filip i Jakov.</w:t>
      </w:r>
    </w:p>
    <w:p w:rsidR="001F2DEA" w:rsidRPr="0079484F" w:rsidRDefault="001F2DEA" w:rsidP="001F2DEA">
      <w:pPr>
        <w:spacing w:after="0"/>
        <w:rPr>
          <w:rFonts w:ascii="Cambria" w:eastAsia="Times New Roman" w:hAnsi="Cambria" w:cs="Times New Roman"/>
          <w:b/>
          <w:sz w:val="20"/>
          <w:szCs w:val="20"/>
        </w:rPr>
      </w:pPr>
    </w:p>
    <w:p w:rsidR="001F2DEA" w:rsidRPr="0079484F" w:rsidRDefault="001F2DEA" w:rsidP="001F2DEA">
      <w:pPr>
        <w:spacing w:after="0"/>
        <w:ind w:left="-567"/>
        <w:rPr>
          <w:rFonts w:ascii="Cambria" w:eastAsia="Times New Roman" w:hAnsi="Cambria" w:cs="Times New Roman"/>
          <w:b/>
          <w:sz w:val="20"/>
          <w:szCs w:val="20"/>
        </w:rPr>
      </w:pPr>
      <w:r w:rsidRPr="0079484F">
        <w:rPr>
          <w:rFonts w:ascii="Cambria" w:eastAsia="Times New Roman" w:hAnsi="Cambria" w:cs="Times New Roman"/>
          <w:b/>
          <w:sz w:val="20"/>
          <w:szCs w:val="20"/>
        </w:rPr>
        <w:t>KLASA: 400-01/19-01/01</w:t>
      </w:r>
    </w:p>
    <w:p w:rsidR="001F2DEA" w:rsidRPr="0079484F" w:rsidRDefault="001F2DEA" w:rsidP="001F2DEA">
      <w:pPr>
        <w:spacing w:after="0"/>
        <w:ind w:left="-567"/>
        <w:rPr>
          <w:rFonts w:ascii="Cambria" w:eastAsia="Times New Roman" w:hAnsi="Cambria" w:cs="Times New Roman"/>
          <w:b/>
          <w:sz w:val="20"/>
          <w:szCs w:val="20"/>
        </w:rPr>
      </w:pPr>
      <w:r w:rsidRPr="0079484F">
        <w:rPr>
          <w:rFonts w:ascii="Cambria" w:eastAsia="Times New Roman" w:hAnsi="Cambria" w:cs="Times New Roman"/>
          <w:b/>
          <w:sz w:val="20"/>
          <w:szCs w:val="20"/>
        </w:rPr>
        <w:t>URBROJ: 2198/19-02-19-1</w:t>
      </w:r>
    </w:p>
    <w:p w:rsidR="001F2DEA" w:rsidRPr="0079484F" w:rsidRDefault="001F2DEA" w:rsidP="001F2DEA">
      <w:pPr>
        <w:spacing w:after="0" w:line="240" w:lineRule="auto"/>
        <w:ind w:left="-567"/>
        <w:rPr>
          <w:rFonts w:ascii="Cambria" w:eastAsia="Times New Roman" w:hAnsi="Cambria" w:cs="Times New Roman"/>
          <w:b/>
          <w:sz w:val="20"/>
          <w:szCs w:val="20"/>
        </w:rPr>
      </w:pPr>
      <w:r w:rsidRPr="0079484F">
        <w:rPr>
          <w:rFonts w:ascii="Cambria" w:eastAsia="Times New Roman" w:hAnsi="Cambria" w:cs="Times New Roman"/>
          <w:b/>
          <w:sz w:val="20"/>
          <w:szCs w:val="20"/>
        </w:rPr>
        <w:t xml:space="preserve">Sveti Filip i Jakov,  17.lipnja 2019. godine  </w:t>
      </w:r>
    </w:p>
    <w:p w:rsidR="001F2DEA" w:rsidRPr="0079484F" w:rsidRDefault="001F2DEA" w:rsidP="001F2DEA">
      <w:pPr>
        <w:spacing w:after="0" w:line="240" w:lineRule="auto"/>
        <w:rPr>
          <w:rFonts w:ascii="Cambria" w:eastAsia="Times New Roman" w:hAnsi="Cambria" w:cs="Times New Roman"/>
          <w:b/>
          <w:sz w:val="20"/>
          <w:szCs w:val="20"/>
        </w:rPr>
      </w:pPr>
    </w:p>
    <w:p w:rsidR="001F2DEA" w:rsidRPr="0079484F" w:rsidRDefault="001F2DEA" w:rsidP="001F2DEA">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OPĆINSKO VIJEĆE OPĆINE SVETI FILIP I JAKOV</w:t>
      </w:r>
    </w:p>
    <w:p w:rsidR="001F2DEA" w:rsidRPr="0079484F" w:rsidRDefault="001F2DEA" w:rsidP="001F2DEA">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ab/>
      </w:r>
      <w:r w:rsidRPr="0079484F">
        <w:rPr>
          <w:rFonts w:ascii="Cambria" w:eastAsia="Times New Roman" w:hAnsi="Cambria" w:cs="Times New Roman"/>
          <w:b/>
          <w:sz w:val="20"/>
          <w:szCs w:val="20"/>
        </w:rPr>
        <w:tab/>
      </w:r>
      <w:r w:rsidRPr="0079484F">
        <w:rPr>
          <w:rFonts w:ascii="Cambria" w:eastAsia="Times New Roman" w:hAnsi="Cambria" w:cs="Times New Roman"/>
          <w:b/>
          <w:sz w:val="20"/>
          <w:szCs w:val="20"/>
        </w:rPr>
        <w:tab/>
      </w:r>
      <w:r w:rsidRPr="0079484F">
        <w:rPr>
          <w:rFonts w:ascii="Cambria" w:eastAsia="Times New Roman" w:hAnsi="Cambria" w:cs="Times New Roman"/>
          <w:b/>
          <w:sz w:val="20"/>
          <w:szCs w:val="20"/>
        </w:rPr>
        <w:tab/>
      </w:r>
      <w:r w:rsidRPr="0079484F">
        <w:rPr>
          <w:rFonts w:ascii="Cambria" w:eastAsia="Times New Roman" w:hAnsi="Cambria" w:cs="Times New Roman"/>
          <w:b/>
          <w:sz w:val="20"/>
          <w:szCs w:val="20"/>
        </w:rPr>
        <w:tab/>
      </w:r>
      <w:r w:rsidRPr="0079484F">
        <w:rPr>
          <w:rFonts w:ascii="Cambria" w:eastAsia="Times New Roman" w:hAnsi="Cambria" w:cs="Times New Roman"/>
          <w:b/>
          <w:sz w:val="20"/>
          <w:szCs w:val="20"/>
        </w:rPr>
        <w:tab/>
      </w:r>
      <w:r w:rsidRPr="0079484F">
        <w:rPr>
          <w:rFonts w:ascii="Cambria" w:eastAsia="Times New Roman" w:hAnsi="Cambria" w:cs="Times New Roman"/>
          <w:b/>
          <w:sz w:val="20"/>
          <w:szCs w:val="20"/>
        </w:rPr>
        <w:tab/>
      </w:r>
      <w:r w:rsidRPr="0079484F">
        <w:rPr>
          <w:rFonts w:ascii="Cambria" w:eastAsia="Times New Roman" w:hAnsi="Cambria" w:cs="Times New Roman"/>
          <w:b/>
          <w:sz w:val="20"/>
          <w:szCs w:val="20"/>
        </w:rPr>
        <w:tab/>
      </w:r>
      <w:r w:rsidRPr="0079484F">
        <w:rPr>
          <w:rFonts w:ascii="Cambria" w:eastAsia="Times New Roman" w:hAnsi="Cambria" w:cs="Times New Roman"/>
          <w:b/>
          <w:sz w:val="20"/>
          <w:szCs w:val="20"/>
        </w:rPr>
        <w:tab/>
        <w:t xml:space="preserve">      Predsjednik Općinskog vijeća </w:t>
      </w:r>
    </w:p>
    <w:p w:rsidR="001F2DEA" w:rsidRPr="0079484F" w:rsidRDefault="001F2DEA" w:rsidP="001F2DEA">
      <w:pPr>
        <w:spacing w:after="0"/>
        <w:jc w:val="right"/>
        <w:rPr>
          <w:rFonts w:ascii="Cambria" w:eastAsia="Times New Roman" w:hAnsi="Cambria" w:cs="Times New Roman"/>
          <w:b/>
          <w:sz w:val="20"/>
          <w:szCs w:val="20"/>
        </w:rPr>
      </w:pPr>
      <w:r w:rsidRPr="0079484F">
        <w:rPr>
          <w:rFonts w:ascii="Cambria" w:eastAsia="Times New Roman" w:hAnsi="Cambria" w:cs="Times New Roman"/>
          <w:b/>
          <w:sz w:val="20"/>
          <w:szCs w:val="20"/>
        </w:rPr>
        <w:t>Igor Pedisić</w:t>
      </w:r>
    </w:p>
    <w:p w:rsidR="001F2DEA" w:rsidRPr="0079484F" w:rsidRDefault="001F2DEA" w:rsidP="001F2DEA">
      <w:pPr>
        <w:spacing w:after="0"/>
        <w:jc w:val="both"/>
        <w:rPr>
          <w:rFonts w:ascii="Cambria" w:eastAsiaTheme="minorEastAsia" w:hAnsi="Cambria" w:cs="Times New Roman"/>
          <w:sz w:val="20"/>
          <w:szCs w:val="20"/>
          <w:lang w:eastAsia="hr-HR"/>
        </w:rPr>
      </w:pPr>
    </w:p>
    <w:p w:rsidR="001F2DEA" w:rsidRPr="0079484F" w:rsidRDefault="001F2DEA" w:rsidP="001F2DEA">
      <w:pPr>
        <w:rPr>
          <w:rFonts w:ascii="Cambria" w:eastAsiaTheme="minorEastAsia" w:hAnsi="Cambria" w:cs="Times New Roman"/>
          <w:noProof/>
          <w:sz w:val="20"/>
          <w:szCs w:val="20"/>
          <w:lang w:eastAsia="hr-HR"/>
        </w:rPr>
      </w:pPr>
      <w:r w:rsidRPr="0079484F">
        <w:rPr>
          <w:rFonts w:ascii="Cambria" w:eastAsiaTheme="minorEastAsia" w:hAnsi="Cambria" w:cs="Times New Roman"/>
          <w:noProof/>
          <w:sz w:val="20"/>
          <w:szCs w:val="20"/>
          <w:lang w:eastAsia="hr-HR"/>
        </w:rPr>
        <w:drawing>
          <wp:inline distT="0" distB="0" distL="0" distR="0" wp14:anchorId="08D4FB02" wp14:editId="6DAE2815">
            <wp:extent cx="6390005" cy="377221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0005" cy="3772217"/>
                    </a:xfrm>
                    <a:prstGeom prst="rect">
                      <a:avLst/>
                    </a:prstGeom>
                    <a:noFill/>
                    <a:ln>
                      <a:noFill/>
                    </a:ln>
                  </pic:spPr>
                </pic:pic>
              </a:graphicData>
            </a:graphic>
          </wp:inline>
        </w:drawing>
      </w:r>
    </w:p>
    <w:p w:rsidR="001F2DEA" w:rsidRPr="0079484F" w:rsidRDefault="001F2DEA" w:rsidP="001F2DEA">
      <w:pPr>
        <w:rPr>
          <w:rFonts w:ascii="Cambria" w:eastAsiaTheme="minorEastAsia" w:hAnsi="Cambria" w:cs="Times New Roman"/>
          <w:noProof/>
          <w:sz w:val="20"/>
          <w:szCs w:val="20"/>
          <w:lang w:eastAsia="hr-HR"/>
        </w:rPr>
      </w:pPr>
    </w:p>
    <w:p w:rsidR="007B6D2C" w:rsidRPr="0079484F" w:rsidRDefault="007B6D2C" w:rsidP="007B6D2C">
      <w:pPr>
        <w:jc w:val="center"/>
        <w:rPr>
          <w:rFonts w:ascii="Cambria" w:eastAsiaTheme="minorEastAsia" w:hAnsi="Cambria" w:cs="Times New Roman"/>
          <w:noProof/>
          <w:sz w:val="20"/>
          <w:szCs w:val="20"/>
          <w:lang w:eastAsia="hr-HR"/>
        </w:rPr>
      </w:pPr>
      <w:r w:rsidRPr="0079484F">
        <w:rPr>
          <w:rFonts w:ascii="Cambria" w:eastAsiaTheme="minorEastAsia" w:hAnsi="Cambria" w:cs="Times New Roman"/>
          <w:noProof/>
          <w:sz w:val="20"/>
          <w:szCs w:val="20"/>
          <w:lang w:eastAsia="hr-HR"/>
        </w:rPr>
        <w:t>***</w:t>
      </w:r>
    </w:p>
    <w:p w:rsidR="007B6D2C" w:rsidRPr="0079484F" w:rsidRDefault="007B6D2C" w:rsidP="007B6D2C">
      <w:pPr>
        <w:spacing w:after="0" w:line="240" w:lineRule="auto"/>
        <w:ind w:left="-567"/>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 xml:space="preserve">Temeljem čl. 46. stavka 6. Zakona o Proračunu (NN 87/08, 136/12 i 15/15) i čl. 6. Odluke o izvršavanju Proračuna  Općine Sveti Filip i Jakov  za 2018. godinu (“Službeni glasnik Općine Sveti Filip i Jakov” br. 02/14-pročišć. tekst, 6/14 i 1/18), Općinski načelnik podnosi  </w:t>
      </w:r>
    </w:p>
    <w:p w:rsidR="007B6D2C" w:rsidRPr="0079484F" w:rsidRDefault="007B6D2C" w:rsidP="007B6D2C">
      <w:pPr>
        <w:spacing w:after="0" w:line="240" w:lineRule="auto"/>
        <w:jc w:val="center"/>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 xml:space="preserve">IZVJEŠĆE  </w:t>
      </w:r>
    </w:p>
    <w:p w:rsidR="007B6D2C" w:rsidRPr="0079484F" w:rsidRDefault="007B6D2C" w:rsidP="007B6D2C">
      <w:pPr>
        <w:spacing w:after="0" w:line="240" w:lineRule="auto"/>
        <w:jc w:val="center"/>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o izvršenim preraspodjelama na proračunskim stavkama za razdoblje siječanj-prosinac 2018. godine</w:t>
      </w:r>
    </w:p>
    <w:p w:rsidR="007B6D2C" w:rsidRPr="0079484F" w:rsidRDefault="007B6D2C" w:rsidP="007B6D2C">
      <w:pPr>
        <w:spacing w:after="0" w:line="240" w:lineRule="auto"/>
        <w:jc w:val="both"/>
        <w:rPr>
          <w:rFonts w:ascii="Cambria" w:eastAsia="Times New Roman" w:hAnsi="Cambria" w:cs="Times New Roman"/>
          <w:b/>
          <w:bCs/>
          <w:sz w:val="20"/>
          <w:szCs w:val="20"/>
          <w:lang w:eastAsia="hr-HR"/>
        </w:rPr>
      </w:pPr>
    </w:p>
    <w:tbl>
      <w:tblPr>
        <w:tblW w:w="6106" w:type="pct"/>
        <w:tblInd w:w="-1026" w:type="dxa"/>
        <w:tblLook w:val="04A0" w:firstRow="1" w:lastRow="0" w:firstColumn="1" w:lastColumn="0" w:noHBand="0" w:noVBand="1"/>
      </w:tblPr>
      <w:tblGrid>
        <w:gridCol w:w="2710"/>
        <w:gridCol w:w="3195"/>
        <w:gridCol w:w="599"/>
        <w:gridCol w:w="816"/>
        <w:gridCol w:w="805"/>
        <w:gridCol w:w="594"/>
        <w:gridCol w:w="855"/>
        <w:gridCol w:w="411"/>
        <w:gridCol w:w="500"/>
        <w:gridCol w:w="250"/>
        <w:gridCol w:w="457"/>
        <w:gridCol w:w="373"/>
        <w:gridCol w:w="1167"/>
        <w:gridCol w:w="313"/>
      </w:tblGrid>
      <w:tr w:rsidR="007B6D2C" w:rsidRPr="0079484F" w:rsidTr="006A3EC0">
        <w:trPr>
          <w:trHeight w:val="398"/>
        </w:trPr>
        <w:tc>
          <w:tcPr>
            <w:tcW w:w="5000" w:type="pct"/>
            <w:gridSpan w:val="14"/>
            <w:tcBorders>
              <w:top w:val="single" w:sz="4" w:space="0" w:color="auto"/>
              <w:left w:val="single" w:sz="4" w:space="0" w:color="auto"/>
              <w:bottom w:val="nil"/>
              <w:right w:val="single" w:sz="4" w:space="0" w:color="auto"/>
            </w:tcBorders>
            <w:shd w:val="clear" w:color="auto" w:fill="auto"/>
            <w:hideMark/>
          </w:tcPr>
          <w:p w:rsidR="007B6D2C" w:rsidRPr="0079484F" w:rsidRDefault="007B6D2C" w:rsidP="006A3EC0">
            <w:pPr>
              <w:spacing w:after="0" w:line="240" w:lineRule="auto"/>
              <w:jc w:val="center"/>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PRERASPODJELA ZA 2018.</w:t>
            </w:r>
          </w:p>
        </w:tc>
      </w:tr>
      <w:tr w:rsidR="007B6D2C" w:rsidRPr="0079484F" w:rsidTr="006A3EC0">
        <w:trPr>
          <w:trHeight w:val="30"/>
        </w:trPr>
        <w:tc>
          <w:tcPr>
            <w:tcW w:w="1041" w:type="pct"/>
            <w:tcBorders>
              <w:top w:val="nil"/>
              <w:left w:val="single" w:sz="4" w:space="0" w:color="auto"/>
              <w:bottom w:val="nil"/>
              <w:right w:val="nil"/>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c>
          <w:tcPr>
            <w:tcW w:w="1227" w:type="pct"/>
            <w:tcBorders>
              <w:top w:val="nil"/>
              <w:left w:val="nil"/>
              <w:bottom w:val="nil"/>
              <w:right w:val="nil"/>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c>
          <w:tcPr>
            <w:tcW w:w="547" w:type="pct"/>
            <w:gridSpan w:val="2"/>
            <w:tcBorders>
              <w:top w:val="nil"/>
              <w:left w:val="nil"/>
              <w:bottom w:val="nil"/>
              <w:right w:val="nil"/>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c>
          <w:tcPr>
            <w:tcW w:w="541" w:type="pct"/>
            <w:gridSpan w:val="2"/>
            <w:tcBorders>
              <w:top w:val="nil"/>
              <w:left w:val="nil"/>
              <w:bottom w:val="nil"/>
              <w:right w:val="nil"/>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c>
          <w:tcPr>
            <w:tcW w:w="329" w:type="pct"/>
            <w:tcBorders>
              <w:top w:val="nil"/>
              <w:left w:val="nil"/>
              <w:bottom w:val="nil"/>
              <w:right w:val="nil"/>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c>
          <w:tcPr>
            <w:tcW w:w="160" w:type="pct"/>
            <w:tcBorders>
              <w:top w:val="nil"/>
              <w:left w:val="nil"/>
              <w:bottom w:val="nil"/>
              <w:right w:val="nil"/>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c>
          <w:tcPr>
            <w:tcW w:w="194" w:type="pct"/>
            <w:tcBorders>
              <w:top w:val="nil"/>
              <w:left w:val="nil"/>
              <w:bottom w:val="nil"/>
              <w:right w:val="nil"/>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c>
          <w:tcPr>
            <w:tcW w:w="98" w:type="pct"/>
            <w:tcBorders>
              <w:top w:val="nil"/>
              <w:left w:val="nil"/>
              <w:bottom w:val="nil"/>
              <w:right w:val="nil"/>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c>
          <w:tcPr>
            <w:tcW w:w="313" w:type="pct"/>
            <w:gridSpan w:val="2"/>
            <w:tcBorders>
              <w:top w:val="nil"/>
              <w:left w:val="nil"/>
              <w:bottom w:val="nil"/>
              <w:right w:val="nil"/>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c>
          <w:tcPr>
            <w:tcW w:w="550" w:type="pct"/>
            <w:gridSpan w:val="2"/>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282"/>
        </w:trPr>
        <w:tc>
          <w:tcPr>
            <w:tcW w:w="5000" w:type="pct"/>
            <w:gridSpan w:val="14"/>
            <w:tcBorders>
              <w:top w:val="nil"/>
              <w:left w:val="single" w:sz="4" w:space="0" w:color="auto"/>
              <w:bottom w:val="nil"/>
              <w:right w:val="single" w:sz="4" w:space="0" w:color="auto"/>
            </w:tcBorders>
            <w:shd w:val="clear" w:color="auto" w:fill="auto"/>
            <w:hideMark/>
          </w:tcPr>
          <w:p w:rsidR="007B6D2C" w:rsidRPr="0079484F" w:rsidRDefault="007B6D2C" w:rsidP="006A3EC0">
            <w:pPr>
              <w:spacing w:after="0" w:line="240" w:lineRule="auto"/>
              <w:jc w:val="center"/>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POSEBNI DIO</w:t>
            </w:r>
          </w:p>
        </w:tc>
      </w:tr>
      <w:tr w:rsidR="007B6D2C" w:rsidRPr="0079484F" w:rsidTr="006A3EC0">
        <w:trPr>
          <w:trHeight w:val="300"/>
        </w:trPr>
        <w:tc>
          <w:tcPr>
            <w:tcW w:w="1041" w:type="pct"/>
            <w:tcBorders>
              <w:top w:val="single" w:sz="4" w:space="0" w:color="000000"/>
              <w:left w:val="single" w:sz="4" w:space="0" w:color="auto"/>
              <w:bottom w:val="single" w:sz="4" w:space="0" w:color="000000"/>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BROJ KONTA</w:t>
            </w:r>
          </w:p>
        </w:tc>
        <w:tc>
          <w:tcPr>
            <w:tcW w:w="1459" w:type="pct"/>
            <w:gridSpan w:val="2"/>
            <w:tcBorders>
              <w:top w:val="single" w:sz="4" w:space="0" w:color="000000"/>
              <w:left w:val="nil"/>
              <w:bottom w:val="single" w:sz="4" w:space="0" w:color="000000"/>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VRSTA RASHODA / IZDATAKA</w:t>
            </w:r>
          </w:p>
        </w:tc>
        <w:tc>
          <w:tcPr>
            <w:tcW w:w="626" w:type="pct"/>
            <w:gridSpan w:val="2"/>
            <w:tcBorders>
              <w:top w:val="single" w:sz="4" w:space="0" w:color="000000"/>
              <w:left w:val="nil"/>
              <w:bottom w:val="single" w:sz="4" w:space="0" w:color="000000"/>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PLANIRANO</w:t>
            </w:r>
          </w:p>
        </w:tc>
        <w:tc>
          <w:tcPr>
            <w:tcW w:w="560" w:type="pct"/>
            <w:gridSpan w:val="2"/>
            <w:tcBorders>
              <w:top w:val="single" w:sz="4" w:space="0" w:color="000000"/>
              <w:left w:val="nil"/>
              <w:bottom w:val="single" w:sz="4" w:space="0" w:color="000000"/>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PROMJENA IZNOS</w:t>
            </w:r>
          </w:p>
        </w:tc>
        <w:tc>
          <w:tcPr>
            <w:tcW w:w="629" w:type="pct"/>
            <w:gridSpan w:val="4"/>
            <w:tcBorders>
              <w:top w:val="single" w:sz="4" w:space="0" w:color="000000"/>
              <w:left w:val="nil"/>
              <w:bottom w:val="single" w:sz="4" w:space="0" w:color="000000"/>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PROMJENA (%)</w:t>
            </w:r>
          </w:p>
        </w:tc>
        <w:tc>
          <w:tcPr>
            <w:tcW w:w="563" w:type="pct"/>
            <w:gridSpan w:val="2"/>
            <w:tcBorders>
              <w:top w:val="single" w:sz="4" w:space="0" w:color="000000"/>
              <w:left w:val="nil"/>
              <w:bottom w:val="single" w:sz="4" w:space="0" w:color="000000"/>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NOVI IZNOS</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696969" w:fill="696969"/>
            <w:vAlign w:val="center"/>
            <w:hideMark/>
          </w:tcPr>
          <w:p w:rsidR="007B6D2C" w:rsidRPr="0079484F" w:rsidRDefault="007B6D2C" w:rsidP="006A3EC0">
            <w:pPr>
              <w:spacing w:after="0" w:line="240" w:lineRule="auto"/>
              <w:rPr>
                <w:rFonts w:ascii="Cambria" w:eastAsia="Times New Roman" w:hAnsi="Cambria" w:cs="Arial"/>
                <w:b/>
                <w:bCs/>
                <w:color w:val="FFFFFF"/>
                <w:sz w:val="20"/>
                <w:szCs w:val="20"/>
              </w:rPr>
            </w:pPr>
            <w:r w:rsidRPr="0079484F">
              <w:rPr>
                <w:rFonts w:ascii="Cambria" w:eastAsia="Times New Roman" w:hAnsi="Cambria" w:cs="Arial"/>
                <w:b/>
                <w:bCs/>
                <w:color w:val="FFFFFF"/>
                <w:sz w:val="20"/>
                <w:szCs w:val="20"/>
              </w:rPr>
              <w:t xml:space="preserve">  </w:t>
            </w:r>
          </w:p>
        </w:tc>
        <w:tc>
          <w:tcPr>
            <w:tcW w:w="1459" w:type="pct"/>
            <w:gridSpan w:val="2"/>
            <w:tcBorders>
              <w:top w:val="nil"/>
              <w:left w:val="nil"/>
              <w:bottom w:val="nil"/>
              <w:right w:val="nil"/>
            </w:tcBorders>
            <w:shd w:val="clear" w:color="696969" w:fill="696969"/>
            <w:vAlign w:val="center"/>
            <w:hideMark/>
          </w:tcPr>
          <w:p w:rsidR="007B6D2C" w:rsidRPr="0079484F" w:rsidRDefault="007B6D2C" w:rsidP="006A3EC0">
            <w:pPr>
              <w:spacing w:after="0" w:line="240" w:lineRule="auto"/>
              <w:rPr>
                <w:rFonts w:ascii="Cambria" w:eastAsia="Times New Roman" w:hAnsi="Cambria" w:cs="Arial"/>
                <w:b/>
                <w:bCs/>
                <w:color w:val="FFFFFF"/>
                <w:sz w:val="20"/>
                <w:szCs w:val="20"/>
              </w:rPr>
            </w:pPr>
            <w:r w:rsidRPr="0079484F">
              <w:rPr>
                <w:rFonts w:ascii="Cambria" w:eastAsia="Times New Roman" w:hAnsi="Cambria" w:cs="Arial"/>
                <w:b/>
                <w:bCs/>
                <w:color w:val="FFFFFF"/>
                <w:sz w:val="20"/>
                <w:szCs w:val="20"/>
              </w:rPr>
              <w:t>SVEUKUPNO RASHODI / IZDACI</w:t>
            </w:r>
          </w:p>
        </w:tc>
        <w:tc>
          <w:tcPr>
            <w:tcW w:w="626" w:type="pct"/>
            <w:gridSpan w:val="2"/>
            <w:tcBorders>
              <w:top w:val="nil"/>
              <w:left w:val="nil"/>
              <w:bottom w:val="nil"/>
              <w:right w:val="nil"/>
            </w:tcBorders>
            <w:shd w:val="clear" w:color="696969" w:fill="696969"/>
            <w:vAlign w:val="center"/>
            <w:hideMark/>
          </w:tcPr>
          <w:p w:rsidR="007B6D2C" w:rsidRPr="0079484F" w:rsidRDefault="007B6D2C" w:rsidP="006A3EC0">
            <w:pPr>
              <w:spacing w:after="0" w:line="240" w:lineRule="auto"/>
              <w:jc w:val="right"/>
              <w:rPr>
                <w:rFonts w:ascii="Cambria" w:eastAsia="Times New Roman" w:hAnsi="Cambria" w:cs="Arial"/>
                <w:b/>
                <w:bCs/>
                <w:color w:val="FFFFFF"/>
                <w:sz w:val="20"/>
                <w:szCs w:val="20"/>
              </w:rPr>
            </w:pPr>
            <w:r w:rsidRPr="0079484F">
              <w:rPr>
                <w:rFonts w:ascii="Cambria" w:eastAsia="Times New Roman" w:hAnsi="Cambria" w:cs="Arial"/>
                <w:b/>
                <w:bCs/>
                <w:color w:val="FFFFFF"/>
                <w:sz w:val="20"/>
                <w:szCs w:val="20"/>
              </w:rPr>
              <w:t>55.599.857,48</w:t>
            </w:r>
          </w:p>
        </w:tc>
        <w:tc>
          <w:tcPr>
            <w:tcW w:w="560" w:type="pct"/>
            <w:gridSpan w:val="2"/>
            <w:tcBorders>
              <w:top w:val="nil"/>
              <w:left w:val="nil"/>
              <w:bottom w:val="nil"/>
              <w:right w:val="nil"/>
            </w:tcBorders>
            <w:shd w:val="clear" w:color="696969" w:fill="696969"/>
            <w:vAlign w:val="center"/>
            <w:hideMark/>
          </w:tcPr>
          <w:p w:rsidR="007B6D2C" w:rsidRPr="0079484F" w:rsidRDefault="007B6D2C" w:rsidP="006A3EC0">
            <w:pPr>
              <w:spacing w:after="0" w:line="240" w:lineRule="auto"/>
              <w:jc w:val="right"/>
              <w:rPr>
                <w:rFonts w:ascii="Cambria" w:eastAsia="Times New Roman" w:hAnsi="Cambria" w:cs="Arial"/>
                <w:b/>
                <w:bCs/>
                <w:color w:val="FFFFFF"/>
                <w:sz w:val="20"/>
                <w:szCs w:val="20"/>
              </w:rPr>
            </w:pPr>
            <w:r w:rsidRPr="0079484F">
              <w:rPr>
                <w:rFonts w:ascii="Cambria" w:eastAsia="Times New Roman" w:hAnsi="Cambria" w:cs="Arial"/>
                <w:b/>
                <w:bCs/>
                <w:color w:val="FFFFFF"/>
                <w:sz w:val="20"/>
                <w:szCs w:val="20"/>
              </w:rPr>
              <w:t>0,00</w:t>
            </w:r>
          </w:p>
        </w:tc>
        <w:tc>
          <w:tcPr>
            <w:tcW w:w="629" w:type="pct"/>
            <w:gridSpan w:val="4"/>
            <w:tcBorders>
              <w:top w:val="nil"/>
              <w:left w:val="nil"/>
              <w:bottom w:val="nil"/>
              <w:right w:val="nil"/>
            </w:tcBorders>
            <w:shd w:val="clear" w:color="696969" w:fill="696969"/>
            <w:vAlign w:val="center"/>
            <w:hideMark/>
          </w:tcPr>
          <w:p w:rsidR="007B6D2C" w:rsidRPr="0079484F" w:rsidRDefault="007B6D2C" w:rsidP="006A3EC0">
            <w:pPr>
              <w:spacing w:after="0" w:line="240" w:lineRule="auto"/>
              <w:jc w:val="right"/>
              <w:rPr>
                <w:rFonts w:ascii="Cambria" w:eastAsia="Times New Roman" w:hAnsi="Cambria" w:cs="Arial"/>
                <w:b/>
                <w:bCs/>
                <w:color w:val="FFFFFF"/>
                <w:sz w:val="20"/>
                <w:szCs w:val="20"/>
              </w:rPr>
            </w:pPr>
            <w:r w:rsidRPr="0079484F">
              <w:rPr>
                <w:rFonts w:ascii="Cambria" w:eastAsia="Times New Roman" w:hAnsi="Cambria" w:cs="Arial"/>
                <w:b/>
                <w:bCs/>
                <w:color w:val="FFFFFF"/>
                <w:sz w:val="20"/>
                <w:szCs w:val="20"/>
              </w:rPr>
              <w:t>0,00</w:t>
            </w:r>
          </w:p>
        </w:tc>
        <w:tc>
          <w:tcPr>
            <w:tcW w:w="563" w:type="pct"/>
            <w:gridSpan w:val="2"/>
            <w:tcBorders>
              <w:top w:val="nil"/>
              <w:left w:val="nil"/>
              <w:bottom w:val="nil"/>
              <w:right w:val="nil"/>
            </w:tcBorders>
            <w:shd w:val="clear" w:color="696969" w:fill="696969"/>
            <w:vAlign w:val="center"/>
            <w:hideMark/>
          </w:tcPr>
          <w:p w:rsidR="007B6D2C" w:rsidRPr="0079484F" w:rsidRDefault="007B6D2C" w:rsidP="006A3EC0">
            <w:pPr>
              <w:spacing w:after="0" w:line="240" w:lineRule="auto"/>
              <w:jc w:val="right"/>
              <w:rPr>
                <w:rFonts w:ascii="Cambria" w:eastAsia="Times New Roman" w:hAnsi="Cambria" w:cs="Arial"/>
                <w:b/>
                <w:bCs/>
                <w:color w:val="FFFFFF"/>
                <w:sz w:val="20"/>
                <w:szCs w:val="20"/>
              </w:rPr>
            </w:pPr>
            <w:r w:rsidRPr="0079484F">
              <w:rPr>
                <w:rFonts w:ascii="Cambria" w:eastAsia="Times New Roman" w:hAnsi="Cambria" w:cs="Arial"/>
                <w:b/>
                <w:bCs/>
                <w:color w:val="FFFFFF"/>
                <w:sz w:val="20"/>
                <w:szCs w:val="20"/>
              </w:rPr>
              <w:t>55.599.857,48</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9CA9FE" w:fill="9CA9FE"/>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Glavni program  A01</w:t>
            </w:r>
          </w:p>
        </w:tc>
        <w:tc>
          <w:tcPr>
            <w:tcW w:w="1459" w:type="pct"/>
            <w:gridSpan w:val="2"/>
            <w:tcBorders>
              <w:top w:val="nil"/>
              <w:left w:val="nil"/>
              <w:bottom w:val="nil"/>
              <w:right w:val="nil"/>
            </w:tcBorders>
            <w:shd w:val="clear" w:color="9CA9FE" w:fill="9CA9FE"/>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PREDSTAVNIČKA, IZVRŠNA I UPRAVNA TIJELA</w:t>
            </w:r>
          </w:p>
        </w:tc>
        <w:tc>
          <w:tcPr>
            <w:tcW w:w="626" w:type="pct"/>
            <w:gridSpan w:val="2"/>
            <w:tcBorders>
              <w:top w:val="nil"/>
              <w:left w:val="nil"/>
              <w:bottom w:val="nil"/>
              <w:right w:val="nil"/>
            </w:tcBorders>
            <w:shd w:val="clear" w:color="9CA9FE" w:fill="9CA9FE"/>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53.181.910,48</w:t>
            </w:r>
          </w:p>
        </w:tc>
        <w:tc>
          <w:tcPr>
            <w:tcW w:w="560" w:type="pct"/>
            <w:gridSpan w:val="2"/>
            <w:tcBorders>
              <w:top w:val="nil"/>
              <w:left w:val="nil"/>
              <w:bottom w:val="nil"/>
              <w:right w:val="nil"/>
            </w:tcBorders>
            <w:shd w:val="clear" w:color="9CA9FE" w:fill="9CA9FE"/>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0,00</w:t>
            </w:r>
          </w:p>
        </w:tc>
        <w:tc>
          <w:tcPr>
            <w:tcW w:w="629" w:type="pct"/>
            <w:gridSpan w:val="4"/>
            <w:tcBorders>
              <w:top w:val="nil"/>
              <w:left w:val="nil"/>
              <w:bottom w:val="nil"/>
              <w:right w:val="nil"/>
            </w:tcBorders>
            <w:shd w:val="clear" w:color="9CA9FE" w:fill="9CA9FE"/>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0,00</w:t>
            </w:r>
          </w:p>
        </w:tc>
        <w:tc>
          <w:tcPr>
            <w:tcW w:w="563" w:type="pct"/>
            <w:gridSpan w:val="2"/>
            <w:tcBorders>
              <w:top w:val="nil"/>
              <w:left w:val="nil"/>
              <w:bottom w:val="nil"/>
              <w:right w:val="nil"/>
            </w:tcBorders>
            <w:shd w:val="clear" w:color="9CA9FE" w:fill="9CA9FE"/>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53.181.910,48</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C1C1FF" w:fill="C1C1FF"/>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Program  1002</w:t>
            </w:r>
          </w:p>
        </w:tc>
        <w:tc>
          <w:tcPr>
            <w:tcW w:w="1459" w:type="pct"/>
            <w:gridSpan w:val="2"/>
            <w:tcBorders>
              <w:top w:val="nil"/>
              <w:left w:val="nil"/>
              <w:bottom w:val="nil"/>
              <w:right w:val="nil"/>
            </w:tcBorders>
            <w:shd w:val="clear" w:color="C1C1FF" w:fill="C1C1FF"/>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KOMUNALNA INFRASTRUKTURA</w:t>
            </w:r>
          </w:p>
        </w:tc>
        <w:tc>
          <w:tcPr>
            <w:tcW w:w="626" w:type="pct"/>
            <w:gridSpan w:val="2"/>
            <w:tcBorders>
              <w:top w:val="nil"/>
              <w:left w:val="nil"/>
              <w:bottom w:val="nil"/>
              <w:right w:val="nil"/>
            </w:tcBorders>
            <w:shd w:val="clear" w:color="C1C1FF" w:fill="C1C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3.577.000,00</w:t>
            </w:r>
          </w:p>
        </w:tc>
        <w:tc>
          <w:tcPr>
            <w:tcW w:w="560" w:type="pct"/>
            <w:gridSpan w:val="2"/>
            <w:tcBorders>
              <w:top w:val="nil"/>
              <w:left w:val="nil"/>
              <w:bottom w:val="nil"/>
              <w:right w:val="nil"/>
            </w:tcBorders>
            <w:shd w:val="clear" w:color="C1C1FF" w:fill="C1C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4.000,00</w:t>
            </w:r>
          </w:p>
        </w:tc>
        <w:tc>
          <w:tcPr>
            <w:tcW w:w="629" w:type="pct"/>
            <w:gridSpan w:val="4"/>
            <w:tcBorders>
              <w:top w:val="nil"/>
              <w:left w:val="nil"/>
              <w:bottom w:val="nil"/>
              <w:right w:val="nil"/>
            </w:tcBorders>
            <w:shd w:val="clear" w:color="C1C1FF" w:fill="C1C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0,11</w:t>
            </w:r>
          </w:p>
        </w:tc>
        <w:tc>
          <w:tcPr>
            <w:tcW w:w="563" w:type="pct"/>
            <w:gridSpan w:val="2"/>
            <w:tcBorders>
              <w:top w:val="nil"/>
              <w:left w:val="nil"/>
              <w:bottom w:val="nil"/>
              <w:right w:val="nil"/>
            </w:tcBorders>
            <w:shd w:val="clear" w:color="C1C1FF" w:fill="C1C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3.581.000,00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450"/>
        </w:trPr>
        <w:tc>
          <w:tcPr>
            <w:tcW w:w="1041" w:type="pct"/>
            <w:tcBorders>
              <w:top w:val="nil"/>
              <w:left w:val="single" w:sz="4" w:space="0" w:color="auto"/>
              <w:bottom w:val="nil"/>
              <w:right w:val="nil"/>
            </w:tcBorders>
            <w:shd w:val="clear" w:color="E1E1FF" w:fill="E1E1FF"/>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Kapitalni projekt  K100001</w:t>
            </w:r>
          </w:p>
        </w:tc>
        <w:tc>
          <w:tcPr>
            <w:tcW w:w="1459" w:type="pct"/>
            <w:gridSpan w:val="2"/>
            <w:tcBorders>
              <w:top w:val="nil"/>
              <w:left w:val="nil"/>
              <w:bottom w:val="nil"/>
              <w:right w:val="nil"/>
            </w:tcBorders>
            <w:shd w:val="clear" w:color="E1E1FF" w:fill="E1E1FF"/>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JAVNA RASVJETA</w:t>
            </w:r>
          </w:p>
        </w:tc>
        <w:tc>
          <w:tcPr>
            <w:tcW w:w="626" w:type="pct"/>
            <w:gridSpan w:val="2"/>
            <w:tcBorders>
              <w:top w:val="nil"/>
              <w:left w:val="nil"/>
              <w:bottom w:val="nil"/>
              <w:right w:val="nil"/>
            </w:tcBorders>
            <w:shd w:val="clear" w:color="E1E1FF" w:fill="E1E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550.000,00</w:t>
            </w:r>
          </w:p>
        </w:tc>
        <w:tc>
          <w:tcPr>
            <w:tcW w:w="560" w:type="pct"/>
            <w:gridSpan w:val="2"/>
            <w:tcBorders>
              <w:top w:val="nil"/>
              <w:left w:val="nil"/>
              <w:bottom w:val="nil"/>
              <w:right w:val="nil"/>
            </w:tcBorders>
            <w:shd w:val="clear" w:color="E1E1FF" w:fill="E1E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- 16.000,00</w:t>
            </w:r>
          </w:p>
        </w:tc>
        <w:tc>
          <w:tcPr>
            <w:tcW w:w="629" w:type="pct"/>
            <w:gridSpan w:val="4"/>
            <w:tcBorders>
              <w:top w:val="nil"/>
              <w:left w:val="nil"/>
              <w:bottom w:val="nil"/>
              <w:right w:val="nil"/>
            </w:tcBorders>
            <w:shd w:val="clear" w:color="E1E1FF" w:fill="E1E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- 2,91</w:t>
            </w:r>
          </w:p>
        </w:tc>
        <w:tc>
          <w:tcPr>
            <w:tcW w:w="563" w:type="pct"/>
            <w:gridSpan w:val="2"/>
            <w:tcBorders>
              <w:top w:val="nil"/>
              <w:left w:val="nil"/>
              <w:bottom w:val="nil"/>
              <w:right w:val="nil"/>
            </w:tcBorders>
            <w:shd w:val="clear" w:color="E1E1FF" w:fill="E1E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534.000,00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lastRenderedPageBreak/>
              <w:t>Izvor   3.6.</w:t>
            </w:r>
          </w:p>
        </w:tc>
        <w:tc>
          <w:tcPr>
            <w:tcW w:w="1459"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PRIHODI ZA POSEBNE NAMJENE</w:t>
            </w:r>
          </w:p>
        </w:tc>
        <w:tc>
          <w:tcPr>
            <w:tcW w:w="626"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320.000,00</w:t>
            </w:r>
          </w:p>
        </w:tc>
        <w:tc>
          <w:tcPr>
            <w:tcW w:w="560"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- 16.000,00</w:t>
            </w:r>
          </w:p>
        </w:tc>
        <w:tc>
          <w:tcPr>
            <w:tcW w:w="629" w:type="pct"/>
            <w:gridSpan w:val="4"/>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- 5,00</w:t>
            </w:r>
          </w:p>
        </w:tc>
        <w:tc>
          <w:tcPr>
            <w:tcW w:w="563"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304.000,00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421</w:t>
            </w:r>
          </w:p>
        </w:tc>
        <w:tc>
          <w:tcPr>
            <w:tcW w:w="1459"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Građevinski objekti</w:t>
            </w:r>
          </w:p>
        </w:tc>
        <w:tc>
          <w:tcPr>
            <w:tcW w:w="626"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320.000,00</w:t>
            </w:r>
          </w:p>
        </w:tc>
        <w:tc>
          <w:tcPr>
            <w:tcW w:w="560"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- 16.000,00</w:t>
            </w:r>
          </w:p>
        </w:tc>
        <w:tc>
          <w:tcPr>
            <w:tcW w:w="629" w:type="pct"/>
            <w:gridSpan w:val="4"/>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- 5,00</w:t>
            </w:r>
          </w:p>
        </w:tc>
        <w:tc>
          <w:tcPr>
            <w:tcW w:w="563"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304.000,00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Izvor   5.1.</w:t>
            </w:r>
          </w:p>
        </w:tc>
        <w:tc>
          <w:tcPr>
            <w:tcW w:w="1459"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DONACIJE OD PRAVNIH OSOBA</w:t>
            </w:r>
          </w:p>
        </w:tc>
        <w:tc>
          <w:tcPr>
            <w:tcW w:w="626"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30.000,00</w:t>
            </w:r>
          </w:p>
        </w:tc>
        <w:tc>
          <w:tcPr>
            <w:tcW w:w="560"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0,00</w:t>
            </w:r>
          </w:p>
        </w:tc>
        <w:tc>
          <w:tcPr>
            <w:tcW w:w="629" w:type="pct"/>
            <w:gridSpan w:val="4"/>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0,00</w:t>
            </w:r>
          </w:p>
        </w:tc>
        <w:tc>
          <w:tcPr>
            <w:tcW w:w="563"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30.000,00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421</w:t>
            </w:r>
          </w:p>
        </w:tc>
        <w:tc>
          <w:tcPr>
            <w:tcW w:w="1459"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Građevinski objekti</w:t>
            </w:r>
          </w:p>
        </w:tc>
        <w:tc>
          <w:tcPr>
            <w:tcW w:w="626"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30.000,00</w:t>
            </w:r>
          </w:p>
        </w:tc>
        <w:tc>
          <w:tcPr>
            <w:tcW w:w="560"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629" w:type="pct"/>
            <w:gridSpan w:val="4"/>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563"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30.000,00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Izvor   7.1.</w:t>
            </w:r>
          </w:p>
        </w:tc>
        <w:tc>
          <w:tcPr>
            <w:tcW w:w="1459"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PRIMICI OD ZADUŽIVANJA</w:t>
            </w:r>
          </w:p>
        </w:tc>
        <w:tc>
          <w:tcPr>
            <w:tcW w:w="626"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200.000,00</w:t>
            </w:r>
          </w:p>
        </w:tc>
        <w:tc>
          <w:tcPr>
            <w:tcW w:w="560"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0,00</w:t>
            </w:r>
          </w:p>
        </w:tc>
        <w:tc>
          <w:tcPr>
            <w:tcW w:w="629" w:type="pct"/>
            <w:gridSpan w:val="4"/>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0,00</w:t>
            </w:r>
          </w:p>
        </w:tc>
        <w:tc>
          <w:tcPr>
            <w:tcW w:w="563"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200.000,00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421</w:t>
            </w:r>
          </w:p>
        </w:tc>
        <w:tc>
          <w:tcPr>
            <w:tcW w:w="1459"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Građevinski objekti</w:t>
            </w:r>
          </w:p>
        </w:tc>
        <w:tc>
          <w:tcPr>
            <w:tcW w:w="626"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200.000,00</w:t>
            </w:r>
          </w:p>
        </w:tc>
        <w:tc>
          <w:tcPr>
            <w:tcW w:w="560"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629" w:type="pct"/>
            <w:gridSpan w:val="4"/>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563"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200.000,00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450"/>
        </w:trPr>
        <w:tc>
          <w:tcPr>
            <w:tcW w:w="1041" w:type="pct"/>
            <w:tcBorders>
              <w:top w:val="nil"/>
              <w:left w:val="single" w:sz="4" w:space="0" w:color="auto"/>
              <w:bottom w:val="nil"/>
              <w:right w:val="nil"/>
            </w:tcBorders>
            <w:shd w:val="clear" w:color="E1E1FF" w:fill="E1E1FF"/>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Tekući projekt  T100001</w:t>
            </w:r>
          </w:p>
        </w:tc>
        <w:tc>
          <w:tcPr>
            <w:tcW w:w="1459" w:type="pct"/>
            <w:gridSpan w:val="2"/>
            <w:tcBorders>
              <w:top w:val="nil"/>
              <w:left w:val="nil"/>
              <w:bottom w:val="nil"/>
              <w:right w:val="nil"/>
            </w:tcBorders>
            <w:shd w:val="clear" w:color="E1E1FF" w:fill="E1E1FF"/>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TRŽNICA SVETI FILIP I JAKOV</w:t>
            </w:r>
          </w:p>
        </w:tc>
        <w:tc>
          <w:tcPr>
            <w:tcW w:w="626" w:type="pct"/>
            <w:gridSpan w:val="2"/>
            <w:tcBorders>
              <w:top w:val="nil"/>
              <w:left w:val="nil"/>
              <w:bottom w:val="nil"/>
              <w:right w:val="nil"/>
            </w:tcBorders>
            <w:shd w:val="clear" w:color="E1E1FF" w:fill="E1E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505.000,00</w:t>
            </w:r>
          </w:p>
        </w:tc>
        <w:tc>
          <w:tcPr>
            <w:tcW w:w="560" w:type="pct"/>
            <w:gridSpan w:val="2"/>
            <w:tcBorders>
              <w:top w:val="nil"/>
              <w:left w:val="nil"/>
              <w:bottom w:val="nil"/>
              <w:right w:val="nil"/>
            </w:tcBorders>
            <w:shd w:val="clear" w:color="E1E1FF" w:fill="E1E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20.000,00</w:t>
            </w:r>
          </w:p>
        </w:tc>
        <w:tc>
          <w:tcPr>
            <w:tcW w:w="629" w:type="pct"/>
            <w:gridSpan w:val="4"/>
            <w:tcBorders>
              <w:top w:val="nil"/>
              <w:left w:val="nil"/>
              <w:bottom w:val="nil"/>
              <w:right w:val="nil"/>
            </w:tcBorders>
            <w:shd w:val="clear" w:color="E1E1FF" w:fill="E1E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3,96</w:t>
            </w:r>
          </w:p>
        </w:tc>
        <w:tc>
          <w:tcPr>
            <w:tcW w:w="563" w:type="pct"/>
            <w:gridSpan w:val="2"/>
            <w:tcBorders>
              <w:top w:val="nil"/>
              <w:left w:val="nil"/>
              <w:bottom w:val="nil"/>
              <w:right w:val="nil"/>
            </w:tcBorders>
            <w:shd w:val="clear" w:color="E1E1FF" w:fill="E1E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525.000,00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Izvor   3.6.</w:t>
            </w:r>
          </w:p>
        </w:tc>
        <w:tc>
          <w:tcPr>
            <w:tcW w:w="1459"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PRIHODI ZA POSEBNE NAMJENE</w:t>
            </w:r>
          </w:p>
        </w:tc>
        <w:tc>
          <w:tcPr>
            <w:tcW w:w="626"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405.000,00</w:t>
            </w:r>
          </w:p>
        </w:tc>
        <w:tc>
          <w:tcPr>
            <w:tcW w:w="560"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20.000,00</w:t>
            </w:r>
          </w:p>
        </w:tc>
        <w:tc>
          <w:tcPr>
            <w:tcW w:w="629" w:type="pct"/>
            <w:gridSpan w:val="4"/>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4,94</w:t>
            </w:r>
          </w:p>
        </w:tc>
        <w:tc>
          <w:tcPr>
            <w:tcW w:w="563"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425.000,00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421</w:t>
            </w:r>
          </w:p>
        </w:tc>
        <w:tc>
          <w:tcPr>
            <w:tcW w:w="1459"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Građevinski objekti</w:t>
            </w:r>
          </w:p>
        </w:tc>
        <w:tc>
          <w:tcPr>
            <w:tcW w:w="626"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360.000,00</w:t>
            </w:r>
          </w:p>
        </w:tc>
        <w:tc>
          <w:tcPr>
            <w:tcW w:w="560"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20.000,00</w:t>
            </w:r>
          </w:p>
        </w:tc>
        <w:tc>
          <w:tcPr>
            <w:tcW w:w="629" w:type="pct"/>
            <w:gridSpan w:val="4"/>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5,56</w:t>
            </w:r>
          </w:p>
        </w:tc>
        <w:tc>
          <w:tcPr>
            <w:tcW w:w="563"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380.000,00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426</w:t>
            </w:r>
          </w:p>
        </w:tc>
        <w:tc>
          <w:tcPr>
            <w:tcW w:w="1459"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Nematerijalna proizvedena imovina</w:t>
            </w:r>
          </w:p>
        </w:tc>
        <w:tc>
          <w:tcPr>
            <w:tcW w:w="626"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45.000,00</w:t>
            </w:r>
          </w:p>
        </w:tc>
        <w:tc>
          <w:tcPr>
            <w:tcW w:w="560"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629" w:type="pct"/>
            <w:gridSpan w:val="4"/>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563"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45.000,00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Izvor   4.9.</w:t>
            </w:r>
          </w:p>
        </w:tc>
        <w:tc>
          <w:tcPr>
            <w:tcW w:w="1459"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POMOĆI GRADSKI PRORAČUN</w:t>
            </w:r>
          </w:p>
        </w:tc>
        <w:tc>
          <w:tcPr>
            <w:tcW w:w="626"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100.000,00</w:t>
            </w:r>
          </w:p>
        </w:tc>
        <w:tc>
          <w:tcPr>
            <w:tcW w:w="560"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0,00</w:t>
            </w:r>
          </w:p>
        </w:tc>
        <w:tc>
          <w:tcPr>
            <w:tcW w:w="629" w:type="pct"/>
            <w:gridSpan w:val="4"/>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0,00</w:t>
            </w:r>
          </w:p>
        </w:tc>
        <w:tc>
          <w:tcPr>
            <w:tcW w:w="563"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100.000,00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323</w:t>
            </w:r>
          </w:p>
        </w:tc>
        <w:tc>
          <w:tcPr>
            <w:tcW w:w="1459"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Rashodi za usluge</w:t>
            </w:r>
          </w:p>
        </w:tc>
        <w:tc>
          <w:tcPr>
            <w:tcW w:w="626"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50.000,00</w:t>
            </w:r>
          </w:p>
        </w:tc>
        <w:tc>
          <w:tcPr>
            <w:tcW w:w="560"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629" w:type="pct"/>
            <w:gridSpan w:val="4"/>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563"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50.000,00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421</w:t>
            </w:r>
          </w:p>
        </w:tc>
        <w:tc>
          <w:tcPr>
            <w:tcW w:w="1459"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Građevinski objekti</w:t>
            </w:r>
          </w:p>
        </w:tc>
        <w:tc>
          <w:tcPr>
            <w:tcW w:w="626"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50.000,00</w:t>
            </w:r>
          </w:p>
        </w:tc>
        <w:tc>
          <w:tcPr>
            <w:tcW w:w="560"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629" w:type="pct"/>
            <w:gridSpan w:val="4"/>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563"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50.000,00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C1C1FF" w:fill="C1C1FF"/>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Program  1005</w:t>
            </w:r>
          </w:p>
        </w:tc>
        <w:tc>
          <w:tcPr>
            <w:tcW w:w="1459" w:type="pct"/>
            <w:gridSpan w:val="2"/>
            <w:tcBorders>
              <w:top w:val="nil"/>
              <w:left w:val="nil"/>
              <w:bottom w:val="nil"/>
              <w:right w:val="nil"/>
            </w:tcBorders>
            <w:shd w:val="clear" w:color="C1C1FF" w:fill="C1C1FF"/>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UPRAVLJANJE IMOVINOM</w:t>
            </w:r>
          </w:p>
        </w:tc>
        <w:tc>
          <w:tcPr>
            <w:tcW w:w="626" w:type="pct"/>
            <w:gridSpan w:val="2"/>
            <w:tcBorders>
              <w:top w:val="nil"/>
              <w:left w:val="nil"/>
              <w:bottom w:val="nil"/>
              <w:right w:val="nil"/>
            </w:tcBorders>
            <w:shd w:val="clear" w:color="C1C1FF" w:fill="C1C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15.967.930,48</w:t>
            </w:r>
          </w:p>
        </w:tc>
        <w:tc>
          <w:tcPr>
            <w:tcW w:w="560" w:type="pct"/>
            <w:gridSpan w:val="2"/>
            <w:tcBorders>
              <w:top w:val="nil"/>
              <w:left w:val="nil"/>
              <w:bottom w:val="nil"/>
              <w:right w:val="nil"/>
            </w:tcBorders>
            <w:shd w:val="clear" w:color="C1C1FF" w:fill="C1C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- 4.000,00</w:t>
            </w:r>
          </w:p>
        </w:tc>
        <w:tc>
          <w:tcPr>
            <w:tcW w:w="629" w:type="pct"/>
            <w:gridSpan w:val="4"/>
            <w:tcBorders>
              <w:top w:val="nil"/>
              <w:left w:val="nil"/>
              <w:bottom w:val="nil"/>
              <w:right w:val="nil"/>
            </w:tcBorders>
            <w:shd w:val="clear" w:color="C1C1FF" w:fill="C1C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- 0,03</w:t>
            </w:r>
          </w:p>
        </w:tc>
        <w:tc>
          <w:tcPr>
            <w:tcW w:w="563" w:type="pct"/>
            <w:gridSpan w:val="2"/>
            <w:tcBorders>
              <w:top w:val="nil"/>
              <w:left w:val="nil"/>
              <w:bottom w:val="nil"/>
              <w:right w:val="nil"/>
            </w:tcBorders>
            <w:shd w:val="clear" w:color="C1C1FF" w:fill="C1C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15.963.930,48</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450"/>
        </w:trPr>
        <w:tc>
          <w:tcPr>
            <w:tcW w:w="1041" w:type="pct"/>
            <w:tcBorders>
              <w:top w:val="nil"/>
              <w:left w:val="single" w:sz="4" w:space="0" w:color="auto"/>
              <w:bottom w:val="nil"/>
              <w:right w:val="nil"/>
            </w:tcBorders>
            <w:shd w:val="clear" w:color="E1E1FF" w:fill="E1E1FF"/>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Kapitalni projekt  K100001</w:t>
            </w:r>
          </w:p>
        </w:tc>
        <w:tc>
          <w:tcPr>
            <w:tcW w:w="1459" w:type="pct"/>
            <w:gridSpan w:val="2"/>
            <w:tcBorders>
              <w:top w:val="nil"/>
              <w:left w:val="nil"/>
              <w:bottom w:val="nil"/>
              <w:right w:val="nil"/>
            </w:tcBorders>
            <w:shd w:val="clear" w:color="E1E1FF" w:fill="E1E1FF"/>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ZEMLJIŠTE</w:t>
            </w:r>
          </w:p>
        </w:tc>
        <w:tc>
          <w:tcPr>
            <w:tcW w:w="626" w:type="pct"/>
            <w:gridSpan w:val="2"/>
            <w:tcBorders>
              <w:top w:val="nil"/>
              <w:left w:val="nil"/>
              <w:bottom w:val="nil"/>
              <w:right w:val="nil"/>
            </w:tcBorders>
            <w:shd w:val="clear" w:color="E1E1FF" w:fill="E1E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2.235.000,00</w:t>
            </w:r>
          </w:p>
        </w:tc>
        <w:tc>
          <w:tcPr>
            <w:tcW w:w="560" w:type="pct"/>
            <w:gridSpan w:val="2"/>
            <w:tcBorders>
              <w:top w:val="nil"/>
              <w:left w:val="nil"/>
              <w:bottom w:val="nil"/>
              <w:right w:val="nil"/>
            </w:tcBorders>
            <w:shd w:val="clear" w:color="E1E1FF" w:fill="E1E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- 24.000,00</w:t>
            </w:r>
          </w:p>
        </w:tc>
        <w:tc>
          <w:tcPr>
            <w:tcW w:w="629" w:type="pct"/>
            <w:gridSpan w:val="4"/>
            <w:tcBorders>
              <w:top w:val="nil"/>
              <w:left w:val="nil"/>
              <w:bottom w:val="nil"/>
              <w:right w:val="nil"/>
            </w:tcBorders>
            <w:shd w:val="clear" w:color="E1E1FF" w:fill="E1E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- 1,07</w:t>
            </w:r>
          </w:p>
        </w:tc>
        <w:tc>
          <w:tcPr>
            <w:tcW w:w="563" w:type="pct"/>
            <w:gridSpan w:val="2"/>
            <w:tcBorders>
              <w:top w:val="nil"/>
              <w:left w:val="nil"/>
              <w:bottom w:val="nil"/>
              <w:right w:val="nil"/>
            </w:tcBorders>
            <w:shd w:val="clear" w:color="E1E1FF" w:fill="E1E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2.211.000,00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Izvor   3.6.</w:t>
            </w:r>
          </w:p>
        </w:tc>
        <w:tc>
          <w:tcPr>
            <w:tcW w:w="1459"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PRIHODI ZA POSEBNE NAMJENE</w:t>
            </w:r>
          </w:p>
        </w:tc>
        <w:tc>
          <w:tcPr>
            <w:tcW w:w="626"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370.000,00</w:t>
            </w:r>
          </w:p>
        </w:tc>
        <w:tc>
          <w:tcPr>
            <w:tcW w:w="560"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0,00</w:t>
            </w:r>
          </w:p>
        </w:tc>
        <w:tc>
          <w:tcPr>
            <w:tcW w:w="629" w:type="pct"/>
            <w:gridSpan w:val="4"/>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0,00</w:t>
            </w:r>
          </w:p>
        </w:tc>
        <w:tc>
          <w:tcPr>
            <w:tcW w:w="563"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370.000,00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411</w:t>
            </w:r>
          </w:p>
        </w:tc>
        <w:tc>
          <w:tcPr>
            <w:tcW w:w="1459"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Materijalna imovina - prirodna bogatstva</w:t>
            </w:r>
          </w:p>
        </w:tc>
        <w:tc>
          <w:tcPr>
            <w:tcW w:w="626"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350.000,00</w:t>
            </w:r>
          </w:p>
        </w:tc>
        <w:tc>
          <w:tcPr>
            <w:tcW w:w="560"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629" w:type="pct"/>
            <w:gridSpan w:val="4"/>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563"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350.000,00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412</w:t>
            </w:r>
          </w:p>
        </w:tc>
        <w:tc>
          <w:tcPr>
            <w:tcW w:w="1459"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Nematerijalna imovina</w:t>
            </w:r>
          </w:p>
        </w:tc>
        <w:tc>
          <w:tcPr>
            <w:tcW w:w="626"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20.000,00</w:t>
            </w:r>
          </w:p>
        </w:tc>
        <w:tc>
          <w:tcPr>
            <w:tcW w:w="560"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629" w:type="pct"/>
            <w:gridSpan w:val="4"/>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563"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20.000,00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Izvor   6.3.</w:t>
            </w:r>
          </w:p>
        </w:tc>
        <w:tc>
          <w:tcPr>
            <w:tcW w:w="1459"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PRIHODI OD PRODAJE</w:t>
            </w:r>
          </w:p>
        </w:tc>
        <w:tc>
          <w:tcPr>
            <w:tcW w:w="626"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1.865.000,00</w:t>
            </w:r>
          </w:p>
        </w:tc>
        <w:tc>
          <w:tcPr>
            <w:tcW w:w="560"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- 24.000,00</w:t>
            </w:r>
          </w:p>
        </w:tc>
        <w:tc>
          <w:tcPr>
            <w:tcW w:w="629" w:type="pct"/>
            <w:gridSpan w:val="4"/>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- 1,29</w:t>
            </w:r>
          </w:p>
        </w:tc>
        <w:tc>
          <w:tcPr>
            <w:tcW w:w="563"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1.841.000,00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411</w:t>
            </w:r>
          </w:p>
        </w:tc>
        <w:tc>
          <w:tcPr>
            <w:tcW w:w="1459"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Materijalna imovina - prirodna bogatstva</w:t>
            </w:r>
          </w:p>
        </w:tc>
        <w:tc>
          <w:tcPr>
            <w:tcW w:w="626"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250.000,00</w:t>
            </w:r>
          </w:p>
        </w:tc>
        <w:tc>
          <w:tcPr>
            <w:tcW w:w="560"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- 4.000,00</w:t>
            </w:r>
          </w:p>
        </w:tc>
        <w:tc>
          <w:tcPr>
            <w:tcW w:w="629" w:type="pct"/>
            <w:gridSpan w:val="4"/>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- 1,60</w:t>
            </w:r>
          </w:p>
        </w:tc>
        <w:tc>
          <w:tcPr>
            <w:tcW w:w="563"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246.000,00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454</w:t>
            </w:r>
          </w:p>
        </w:tc>
        <w:tc>
          <w:tcPr>
            <w:tcW w:w="1459"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Dodatna ulaganja za ostalu nefinancijsku imovinu</w:t>
            </w:r>
          </w:p>
        </w:tc>
        <w:tc>
          <w:tcPr>
            <w:tcW w:w="626"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1.615.000,00</w:t>
            </w:r>
          </w:p>
        </w:tc>
        <w:tc>
          <w:tcPr>
            <w:tcW w:w="560"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- 20.000,00</w:t>
            </w:r>
          </w:p>
        </w:tc>
        <w:tc>
          <w:tcPr>
            <w:tcW w:w="629" w:type="pct"/>
            <w:gridSpan w:val="4"/>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- 1,24</w:t>
            </w:r>
          </w:p>
        </w:tc>
        <w:tc>
          <w:tcPr>
            <w:tcW w:w="563"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1.595.000,00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450"/>
        </w:trPr>
        <w:tc>
          <w:tcPr>
            <w:tcW w:w="1041" w:type="pct"/>
            <w:tcBorders>
              <w:top w:val="nil"/>
              <w:left w:val="single" w:sz="4" w:space="0" w:color="auto"/>
              <w:bottom w:val="nil"/>
              <w:right w:val="nil"/>
            </w:tcBorders>
            <w:shd w:val="clear" w:color="E1E1FF" w:fill="E1E1FF"/>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Kapitalni projekt  K100015</w:t>
            </w:r>
          </w:p>
        </w:tc>
        <w:tc>
          <w:tcPr>
            <w:tcW w:w="1459" w:type="pct"/>
            <w:gridSpan w:val="2"/>
            <w:tcBorders>
              <w:top w:val="nil"/>
              <w:left w:val="nil"/>
              <w:bottom w:val="nil"/>
              <w:right w:val="nil"/>
            </w:tcBorders>
            <w:shd w:val="clear" w:color="E1E1FF" w:fill="E1E1FF"/>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IZGRADNJA DJEČJEG VRTIĆA  CVITIĆ TURANJ</w:t>
            </w:r>
          </w:p>
        </w:tc>
        <w:tc>
          <w:tcPr>
            <w:tcW w:w="626" w:type="pct"/>
            <w:gridSpan w:val="2"/>
            <w:tcBorders>
              <w:top w:val="nil"/>
              <w:left w:val="nil"/>
              <w:bottom w:val="nil"/>
              <w:right w:val="nil"/>
            </w:tcBorders>
            <w:shd w:val="clear" w:color="E1E1FF" w:fill="E1E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640.000,00</w:t>
            </w:r>
          </w:p>
        </w:tc>
        <w:tc>
          <w:tcPr>
            <w:tcW w:w="560" w:type="pct"/>
            <w:gridSpan w:val="2"/>
            <w:tcBorders>
              <w:top w:val="nil"/>
              <w:left w:val="nil"/>
              <w:bottom w:val="nil"/>
              <w:right w:val="nil"/>
            </w:tcBorders>
            <w:shd w:val="clear" w:color="E1E1FF" w:fill="E1E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20.000,00</w:t>
            </w:r>
          </w:p>
        </w:tc>
        <w:tc>
          <w:tcPr>
            <w:tcW w:w="629" w:type="pct"/>
            <w:gridSpan w:val="4"/>
            <w:tcBorders>
              <w:top w:val="nil"/>
              <w:left w:val="nil"/>
              <w:bottom w:val="nil"/>
              <w:right w:val="nil"/>
            </w:tcBorders>
            <w:shd w:val="clear" w:color="E1E1FF" w:fill="E1E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3,13</w:t>
            </w:r>
          </w:p>
        </w:tc>
        <w:tc>
          <w:tcPr>
            <w:tcW w:w="563" w:type="pct"/>
            <w:gridSpan w:val="2"/>
            <w:tcBorders>
              <w:top w:val="nil"/>
              <w:left w:val="nil"/>
              <w:bottom w:val="nil"/>
              <w:right w:val="nil"/>
            </w:tcBorders>
            <w:shd w:val="clear" w:color="E1E1FF" w:fill="E1E1FF"/>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660.000,00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Izvor   1.1.</w:t>
            </w:r>
          </w:p>
        </w:tc>
        <w:tc>
          <w:tcPr>
            <w:tcW w:w="1459"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OPĆI PRIHODI I PRIMICI</w:t>
            </w:r>
          </w:p>
        </w:tc>
        <w:tc>
          <w:tcPr>
            <w:tcW w:w="626"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540.000,00</w:t>
            </w:r>
          </w:p>
        </w:tc>
        <w:tc>
          <w:tcPr>
            <w:tcW w:w="560"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20.000,00</w:t>
            </w:r>
          </w:p>
        </w:tc>
        <w:tc>
          <w:tcPr>
            <w:tcW w:w="629" w:type="pct"/>
            <w:gridSpan w:val="4"/>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3,70</w:t>
            </w:r>
          </w:p>
        </w:tc>
        <w:tc>
          <w:tcPr>
            <w:tcW w:w="563"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560.000,00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323</w:t>
            </w:r>
          </w:p>
        </w:tc>
        <w:tc>
          <w:tcPr>
            <w:tcW w:w="1459"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Rashodi za usluge</w:t>
            </w:r>
          </w:p>
        </w:tc>
        <w:tc>
          <w:tcPr>
            <w:tcW w:w="626"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154.000,00</w:t>
            </w:r>
          </w:p>
        </w:tc>
        <w:tc>
          <w:tcPr>
            <w:tcW w:w="560"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629" w:type="pct"/>
            <w:gridSpan w:val="4"/>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563"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154.000,00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421</w:t>
            </w:r>
          </w:p>
        </w:tc>
        <w:tc>
          <w:tcPr>
            <w:tcW w:w="1459"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Građevinski objekti</w:t>
            </w:r>
          </w:p>
        </w:tc>
        <w:tc>
          <w:tcPr>
            <w:tcW w:w="626"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220.000,00</w:t>
            </w:r>
          </w:p>
        </w:tc>
        <w:tc>
          <w:tcPr>
            <w:tcW w:w="560"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629" w:type="pct"/>
            <w:gridSpan w:val="4"/>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563"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220.000,00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422</w:t>
            </w:r>
          </w:p>
        </w:tc>
        <w:tc>
          <w:tcPr>
            <w:tcW w:w="1459"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Postrojenja i oprema</w:t>
            </w:r>
          </w:p>
        </w:tc>
        <w:tc>
          <w:tcPr>
            <w:tcW w:w="626"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26.000,00</w:t>
            </w:r>
          </w:p>
        </w:tc>
        <w:tc>
          <w:tcPr>
            <w:tcW w:w="560"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629" w:type="pct"/>
            <w:gridSpan w:val="4"/>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563"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26.000,00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426</w:t>
            </w:r>
          </w:p>
        </w:tc>
        <w:tc>
          <w:tcPr>
            <w:tcW w:w="1459"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Nematerijalna proizvedena imovina</w:t>
            </w:r>
          </w:p>
        </w:tc>
        <w:tc>
          <w:tcPr>
            <w:tcW w:w="626"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140.000,00</w:t>
            </w:r>
          </w:p>
        </w:tc>
        <w:tc>
          <w:tcPr>
            <w:tcW w:w="560"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20.000,00</w:t>
            </w:r>
          </w:p>
        </w:tc>
        <w:tc>
          <w:tcPr>
            <w:tcW w:w="629" w:type="pct"/>
            <w:gridSpan w:val="4"/>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14,29</w:t>
            </w:r>
          </w:p>
        </w:tc>
        <w:tc>
          <w:tcPr>
            <w:tcW w:w="563" w:type="pct"/>
            <w:gridSpan w:val="2"/>
            <w:tcBorders>
              <w:top w:val="nil"/>
              <w:left w:val="nil"/>
              <w:bottom w:val="nil"/>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160.000,00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Izvor   4.1.</w:t>
            </w:r>
          </w:p>
        </w:tc>
        <w:tc>
          <w:tcPr>
            <w:tcW w:w="1459"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POMOĆI OD DRŽAVNOG PRORAČUNA</w:t>
            </w:r>
          </w:p>
        </w:tc>
        <w:tc>
          <w:tcPr>
            <w:tcW w:w="626"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100.000,00</w:t>
            </w:r>
          </w:p>
        </w:tc>
        <w:tc>
          <w:tcPr>
            <w:tcW w:w="560"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0,00</w:t>
            </w:r>
          </w:p>
        </w:tc>
        <w:tc>
          <w:tcPr>
            <w:tcW w:w="629" w:type="pct"/>
            <w:gridSpan w:val="4"/>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0,00</w:t>
            </w:r>
          </w:p>
        </w:tc>
        <w:tc>
          <w:tcPr>
            <w:tcW w:w="563" w:type="pct"/>
            <w:gridSpan w:val="2"/>
            <w:tcBorders>
              <w:top w:val="nil"/>
              <w:left w:val="nil"/>
              <w:bottom w:val="nil"/>
              <w:right w:val="nil"/>
            </w:tcBorders>
            <w:shd w:val="clear" w:color="FEDE01" w:fill="FEDE01"/>
            <w:vAlign w:val="center"/>
            <w:hideMark/>
          </w:tcPr>
          <w:p w:rsidR="007B6D2C" w:rsidRPr="0079484F" w:rsidRDefault="007B6D2C" w:rsidP="006A3EC0">
            <w:pPr>
              <w:spacing w:after="0" w:line="240" w:lineRule="auto"/>
              <w:jc w:val="right"/>
              <w:rPr>
                <w:rFonts w:ascii="Cambria" w:eastAsia="Times New Roman" w:hAnsi="Cambria" w:cs="Arial"/>
                <w:b/>
                <w:bCs/>
                <w:color w:val="000000"/>
                <w:sz w:val="20"/>
                <w:szCs w:val="20"/>
              </w:rPr>
            </w:pPr>
            <w:r w:rsidRPr="0079484F">
              <w:rPr>
                <w:rFonts w:ascii="Cambria" w:eastAsia="Times New Roman" w:hAnsi="Cambria" w:cs="Arial"/>
                <w:b/>
                <w:bCs/>
                <w:color w:val="000000"/>
                <w:sz w:val="20"/>
                <w:szCs w:val="20"/>
              </w:rPr>
              <w:t>100.000,00</w:t>
            </w:r>
          </w:p>
        </w:tc>
        <w:tc>
          <w:tcPr>
            <w:tcW w:w="123" w:type="pct"/>
            <w:tcBorders>
              <w:top w:val="nil"/>
              <w:left w:val="nil"/>
              <w:bottom w:val="nil"/>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r w:rsidR="007B6D2C" w:rsidRPr="0079484F" w:rsidTr="006A3EC0">
        <w:trPr>
          <w:trHeight w:val="300"/>
        </w:trPr>
        <w:tc>
          <w:tcPr>
            <w:tcW w:w="1041" w:type="pct"/>
            <w:tcBorders>
              <w:top w:val="nil"/>
              <w:left w:val="single" w:sz="4" w:space="0" w:color="auto"/>
              <w:bottom w:val="single" w:sz="4" w:space="0" w:color="auto"/>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426</w:t>
            </w:r>
          </w:p>
        </w:tc>
        <w:tc>
          <w:tcPr>
            <w:tcW w:w="1459" w:type="pct"/>
            <w:gridSpan w:val="2"/>
            <w:tcBorders>
              <w:top w:val="nil"/>
              <w:left w:val="nil"/>
              <w:bottom w:val="single" w:sz="4" w:space="0" w:color="auto"/>
              <w:right w:val="nil"/>
            </w:tcBorders>
            <w:shd w:val="clear" w:color="auto" w:fill="auto"/>
            <w:vAlign w:val="center"/>
            <w:hideMark/>
          </w:tcPr>
          <w:p w:rsidR="007B6D2C" w:rsidRPr="0079484F" w:rsidRDefault="007B6D2C" w:rsidP="006A3EC0">
            <w:pPr>
              <w:spacing w:after="0" w:line="240" w:lineRule="auto"/>
              <w:rPr>
                <w:rFonts w:ascii="Cambria" w:eastAsia="Times New Roman" w:hAnsi="Cambria" w:cs="Arial"/>
                <w:color w:val="000000"/>
                <w:sz w:val="20"/>
                <w:szCs w:val="20"/>
              </w:rPr>
            </w:pPr>
            <w:r w:rsidRPr="0079484F">
              <w:rPr>
                <w:rFonts w:ascii="Cambria" w:eastAsia="Times New Roman" w:hAnsi="Cambria" w:cs="Arial"/>
                <w:color w:val="000000"/>
                <w:sz w:val="20"/>
                <w:szCs w:val="20"/>
              </w:rPr>
              <w:t>Nematerijalna proizvedena imovina</w:t>
            </w:r>
          </w:p>
        </w:tc>
        <w:tc>
          <w:tcPr>
            <w:tcW w:w="626" w:type="pct"/>
            <w:gridSpan w:val="2"/>
            <w:tcBorders>
              <w:top w:val="nil"/>
              <w:left w:val="nil"/>
              <w:bottom w:val="single" w:sz="4" w:space="0" w:color="auto"/>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100.000,00</w:t>
            </w:r>
          </w:p>
        </w:tc>
        <w:tc>
          <w:tcPr>
            <w:tcW w:w="560" w:type="pct"/>
            <w:gridSpan w:val="2"/>
            <w:tcBorders>
              <w:top w:val="nil"/>
              <w:left w:val="nil"/>
              <w:bottom w:val="single" w:sz="4" w:space="0" w:color="auto"/>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629" w:type="pct"/>
            <w:gridSpan w:val="4"/>
            <w:tcBorders>
              <w:top w:val="nil"/>
              <w:left w:val="nil"/>
              <w:bottom w:val="single" w:sz="4" w:space="0" w:color="auto"/>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0,00</w:t>
            </w:r>
          </w:p>
        </w:tc>
        <w:tc>
          <w:tcPr>
            <w:tcW w:w="563" w:type="pct"/>
            <w:gridSpan w:val="2"/>
            <w:tcBorders>
              <w:top w:val="nil"/>
              <w:left w:val="nil"/>
              <w:bottom w:val="single" w:sz="4" w:space="0" w:color="auto"/>
              <w:right w:val="nil"/>
            </w:tcBorders>
            <w:shd w:val="clear" w:color="auto" w:fill="auto"/>
            <w:vAlign w:val="center"/>
            <w:hideMark/>
          </w:tcPr>
          <w:p w:rsidR="007B6D2C" w:rsidRPr="0079484F" w:rsidRDefault="007B6D2C" w:rsidP="006A3EC0">
            <w:pPr>
              <w:spacing w:after="0" w:line="240" w:lineRule="auto"/>
              <w:jc w:val="right"/>
              <w:rPr>
                <w:rFonts w:ascii="Cambria" w:eastAsia="Times New Roman" w:hAnsi="Cambria" w:cs="Arial"/>
                <w:color w:val="000000"/>
                <w:sz w:val="20"/>
                <w:szCs w:val="20"/>
              </w:rPr>
            </w:pPr>
            <w:r w:rsidRPr="0079484F">
              <w:rPr>
                <w:rFonts w:ascii="Cambria" w:eastAsia="Times New Roman" w:hAnsi="Cambria" w:cs="Arial"/>
                <w:color w:val="000000"/>
                <w:sz w:val="20"/>
                <w:szCs w:val="20"/>
              </w:rPr>
              <w:t>100.000,00</w:t>
            </w:r>
          </w:p>
        </w:tc>
        <w:tc>
          <w:tcPr>
            <w:tcW w:w="123" w:type="pct"/>
            <w:tcBorders>
              <w:top w:val="nil"/>
              <w:left w:val="nil"/>
              <w:bottom w:val="single" w:sz="4" w:space="0" w:color="auto"/>
              <w:right w:val="single" w:sz="4" w:space="0" w:color="auto"/>
            </w:tcBorders>
            <w:shd w:val="clear" w:color="auto" w:fill="auto"/>
            <w:noWrap/>
            <w:vAlign w:val="bottom"/>
            <w:hideMark/>
          </w:tcPr>
          <w:p w:rsidR="007B6D2C" w:rsidRPr="0079484F" w:rsidRDefault="007B6D2C" w:rsidP="006A3EC0">
            <w:pPr>
              <w:spacing w:after="0" w:line="240" w:lineRule="auto"/>
              <w:rPr>
                <w:rFonts w:ascii="Cambria" w:eastAsia="Times New Roman" w:hAnsi="Cambria" w:cs="Calibri"/>
                <w:sz w:val="20"/>
                <w:szCs w:val="20"/>
              </w:rPr>
            </w:pPr>
          </w:p>
        </w:tc>
      </w:tr>
    </w:tbl>
    <w:p w:rsidR="007B6D2C" w:rsidRPr="0079484F" w:rsidRDefault="007B6D2C" w:rsidP="007B6D2C">
      <w:pPr>
        <w:spacing w:after="0"/>
        <w:ind w:left="-709"/>
        <w:rPr>
          <w:rFonts w:ascii="Cambria" w:eastAsia="Times New Roman" w:hAnsi="Cambria" w:cs="Times New Roman"/>
          <w:b/>
          <w:sz w:val="20"/>
          <w:szCs w:val="20"/>
        </w:rPr>
      </w:pPr>
      <w:r w:rsidRPr="0079484F">
        <w:rPr>
          <w:rFonts w:ascii="Cambria" w:eastAsia="Times New Roman" w:hAnsi="Cambria" w:cs="Times New Roman"/>
          <w:b/>
          <w:sz w:val="20"/>
          <w:szCs w:val="20"/>
        </w:rPr>
        <w:t>KLASA: 400-01/19-01/01</w:t>
      </w:r>
    </w:p>
    <w:p w:rsidR="007B6D2C" w:rsidRPr="0079484F" w:rsidRDefault="007B6D2C" w:rsidP="007B6D2C">
      <w:pPr>
        <w:spacing w:after="0"/>
        <w:ind w:left="-709"/>
        <w:rPr>
          <w:rFonts w:ascii="Cambria" w:eastAsia="Times New Roman" w:hAnsi="Cambria" w:cs="Times New Roman"/>
          <w:b/>
          <w:sz w:val="20"/>
          <w:szCs w:val="20"/>
        </w:rPr>
      </w:pPr>
      <w:r w:rsidRPr="0079484F">
        <w:rPr>
          <w:rFonts w:ascii="Cambria" w:eastAsia="Times New Roman" w:hAnsi="Cambria" w:cs="Times New Roman"/>
          <w:b/>
          <w:sz w:val="20"/>
          <w:szCs w:val="20"/>
        </w:rPr>
        <w:t>URBROJ: 2198/19-01-19-2</w:t>
      </w:r>
    </w:p>
    <w:p w:rsidR="007B6D2C" w:rsidRPr="0079484F" w:rsidRDefault="007B6D2C" w:rsidP="007B6D2C">
      <w:pPr>
        <w:spacing w:after="0" w:line="240" w:lineRule="auto"/>
        <w:ind w:left="-709"/>
        <w:jc w:val="both"/>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Sveti Filip i Jakov, 17. lipnja  2019. godine</w:t>
      </w:r>
    </w:p>
    <w:p w:rsidR="007B6D2C" w:rsidRPr="0079484F" w:rsidRDefault="007B6D2C" w:rsidP="007B6D2C">
      <w:pPr>
        <w:spacing w:after="0" w:line="240" w:lineRule="auto"/>
        <w:jc w:val="right"/>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Općinski načelnik</w:t>
      </w:r>
    </w:p>
    <w:p w:rsidR="007B6D2C" w:rsidRPr="0079484F" w:rsidRDefault="007B6D2C" w:rsidP="007B6D2C">
      <w:pPr>
        <w:spacing w:after="0" w:line="240" w:lineRule="auto"/>
        <w:jc w:val="right"/>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t>Zoran Pelicarić</w:t>
      </w:r>
    </w:p>
    <w:p w:rsidR="007B6D2C" w:rsidRPr="0079484F" w:rsidRDefault="007B6D2C" w:rsidP="007B6D2C">
      <w:pPr>
        <w:spacing w:after="0" w:line="240" w:lineRule="auto"/>
        <w:ind w:left="-567"/>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 xml:space="preserve">Temeljem čl. 46. stavka 6. Zakona o Proračunu (NN 87/08, 136/12 i 15/15) i čl. 6. Odluke o izvršavanju Proračuna  Općine Sveti Filip i Jakov  za 2018. godinu („Službeni glasnik Općine Sveti Filip i Jakov“ broj 16/18), </w:t>
      </w:r>
      <w:r w:rsidRPr="0079484F">
        <w:rPr>
          <w:rFonts w:ascii="Cambria" w:eastAsia="Times New Roman" w:hAnsi="Cambria" w:cs="Times New Roman"/>
          <w:sz w:val="20"/>
          <w:szCs w:val="20"/>
        </w:rPr>
        <w:t>Općinsko vijeće Općine Sveti Filip i Jakov, na svojoj 13.  sjednici održanoj 17. lipnja 2018. godine donijelo je</w:t>
      </w:r>
    </w:p>
    <w:p w:rsidR="007B6D2C" w:rsidRPr="0079484F" w:rsidRDefault="007B6D2C" w:rsidP="007B6D2C">
      <w:pPr>
        <w:spacing w:after="0"/>
        <w:jc w:val="center"/>
        <w:rPr>
          <w:rFonts w:ascii="Cambria" w:eastAsia="Times New Roman" w:hAnsi="Cambria" w:cs="Times New Roman"/>
          <w:b/>
          <w:bCs/>
          <w:sz w:val="20"/>
          <w:szCs w:val="20"/>
        </w:rPr>
      </w:pPr>
    </w:p>
    <w:p w:rsidR="007B6D2C" w:rsidRPr="0079484F" w:rsidRDefault="007B6D2C" w:rsidP="007B6D2C">
      <w:pPr>
        <w:spacing w:after="0"/>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ZAKLJUČAK</w:t>
      </w:r>
    </w:p>
    <w:p w:rsidR="007B6D2C" w:rsidRPr="0079484F" w:rsidRDefault="007B6D2C" w:rsidP="007B6D2C">
      <w:pPr>
        <w:spacing w:after="0"/>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o usvajanju Izvješća o Izvršenim preraspodjelama na proračunskim stavkama</w:t>
      </w:r>
    </w:p>
    <w:p w:rsidR="007B6D2C" w:rsidRPr="0079484F" w:rsidRDefault="007B6D2C" w:rsidP="007B6D2C">
      <w:pPr>
        <w:spacing w:after="0"/>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za razdoblje siječanj-prosinac 2018. godine</w:t>
      </w:r>
    </w:p>
    <w:p w:rsidR="007B6D2C" w:rsidRPr="0079484F" w:rsidRDefault="007B6D2C" w:rsidP="007B6D2C">
      <w:pPr>
        <w:spacing w:after="0"/>
        <w:jc w:val="center"/>
        <w:rPr>
          <w:rFonts w:ascii="Cambria" w:eastAsia="Times New Roman" w:hAnsi="Cambria" w:cs="Times New Roman"/>
          <w:b/>
          <w:bCs/>
          <w:sz w:val="20"/>
          <w:szCs w:val="20"/>
        </w:rPr>
      </w:pPr>
    </w:p>
    <w:p w:rsidR="007B6D2C" w:rsidRPr="0079484F" w:rsidRDefault="007B6D2C" w:rsidP="007B6D2C">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 xml:space="preserve">Članak 1. </w:t>
      </w:r>
    </w:p>
    <w:p w:rsidR="007B6D2C" w:rsidRPr="0079484F" w:rsidRDefault="007B6D2C" w:rsidP="007B6D2C">
      <w:pPr>
        <w:spacing w:after="0"/>
        <w:jc w:val="both"/>
        <w:rPr>
          <w:rFonts w:ascii="Cambria" w:eastAsia="Times New Roman" w:hAnsi="Cambria" w:cs="Times New Roman"/>
          <w:sz w:val="20"/>
          <w:szCs w:val="20"/>
        </w:rPr>
      </w:pPr>
      <w:r w:rsidRPr="0079484F">
        <w:rPr>
          <w:rFonts w:ascii="Cambria" w:eastAsia="Times New Roman" w:hAnsi="Cambria" w:cs="Times New Roman"/>
          <w:sz w:val="20"/>
          <w:szCs w:val="20"/>
        </w:rPr>
        <w:t>Usvaja se  Izvješće o Izvršenim Preraspodjelama na proračunskim stavkama za razdoblje siječanj-prosinac 2018. godine.</w:t>
      </w:r>
    </w:p>
    <w:p w:rsidR="007B6D2C" w:rsidRPr="0079484F" w:rsidRDefault="007B6D2C" w:rsidP="007B6D2C">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 xml:space="preserve">Članak 2. </w:t>
      </w:r>
    </w:p>
    <w:p w:rsidR="007B6D2C" w:rsidRPr="0079484F" w:rsidRDefault="007B6D2C" w:rsidP="007B6D2C">
      <w:pPr>
        <w:spacing w:after="0"/>
        <w:jc w:val="both"/>
        <w:rPr>
          <w:rFonts w:ascii="Cambria" w:eastAsia="Times New Roman" w:hAnsi="Cambria" w:cs="Times New Roman"/>
          <w:sz w:val="20"/>
          <w:szCs w:val="20"/>
        </w:rPr>
      </w:pPr>
      <w:r w:rsidRPr="0079484F">
        <w:rPr>
          <w:rFonts w:ascii="Cambria" w:eastAsia="Times New Roman" w:hAnsi="Cambria" w:cs="Times New Roman"/>
          <w:sz w:val="20"/>
          <w:szCs w:val="20"/>
        </w:rPr>
        <w:t>Izvješće iz članka 1. sastavni je dio ovog Zaključka.</w:t>
      </w:r>
    </w:p>
    <w:p w:rsidR="007B6D2C" w:rsidRPr="0079484F" w:rsidRDefault="007B6D2C" w:rsidP="007B6D2C">
      <w:pPr>
        <w:spacing w:after="0"/>
        <w:rPr>
          <w:rFonts w:ascii="Cambria" w:eastAsia="Times New Roman" w:hAnsi="Cambria" w:cs="Times New Roman"/>
          <w:sz w:val="20"/>
          <w:szCs w:val="20"/>
        </w:rPr>
      </w:pPr>
    </w:p>
    <w:p w:rsidR="007B6D2C" w:rsidRPr="0079484F" w:rsidRDefault="007B6D2C" w:rsidP="007B6D2C">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 xml:space="preserve">Članak 3. </w:t>
      </w:r>
    </w:p>
    <w:p w:rsidR="007B6D2C" w:rsidRPr="0079484F" w:rsidRDefault="007B6D2C" w:rsidP="007B6D2C">
      <w:pPr>
        <w:spacing w:after="0"/>
        <w:jc w:val="both"/>
        <w:rPr>
          <w:rFonts w:ascii="Cambria" w:eastAsia="Times New Roman" w:hAnsi="Cambria" w:cs="Times New Roman"/>
          <w:sz w:val="20"/>
          <w:szCs w:val="20"/>
        </w:rPr>
      </w:pPr>
      <w:r w:rsidRPr="0079484F">
        <w:rPr>
          <w:rFonts w:ascii="Cambria" w:eastAsia="Times New Roman" w:hAnsi="Cambria" w:cs="Times New Roman"/>
          <w:sz w:val="20"/>
          <w:szCs w:val="20"/>
        </w:rPr>
        <w:t>Ovaj Zaključak objavit će se u Službenom glasniku Općine Sveti Filip i Jakov.</w:t>
      </w:r>
    </w:p>
    <w:p w:rsidR="007B6D2C" w:rsidRPr="0079484F" w:rsidRDefault="007B6D2C" w:rsidP="007B6D2C">
      <w:pPr>
        <w:spacing w:after="0"/>
        <w:rPr>
          <w:rFonts w:ascii="Cambria" w:eastAsia="Times New Roman" w:hAnsi="Cambria" w:cs="Times New Roman"/>
          <w:sz w:val="20"/>
          <w:szCs w:val="20"/>
        </w:rPr>
      </w:pPr>
    </w:p>
    <w:p w:rsidR="007B6D2C" w:rsidRPr="0079484F" w:rsidRDefault="007B6D2C" w:rsidP="007B6D2C">
      <w:pPr>
        <w:spacing w:after="0"/>
        <w:rPr>
          <w:rFonts w:ascii="Cambria" w:eastAsia="Times New Roman" w:hAnsi="Cambria" w:cs="Times New Roman"/>
          <w:b/>
          <w:sz w:val="20"/>
          <w:szCs w:val="20"/>
        </w:rPr>
      </w:pPr>
      <w:r w:rsidRPr="0079484F">
        <w:rPr>
          <w:rFonts w:ascii="Cambria" w:eastAsia="Times New Roman" w:hAnsi="Cambria" w:cs="Times New Roman"/>
          <w:b/>
          <w:sz w:val="20"/>
          <w:szCs w:val="20"/>
        </w:rPr>
        <w:t>KLASA: 400-01/19-01/01</w:t>
      </w:r>
    </w:p>
    <w:p w:rsidR="007B6D2C" w:rsidRPr="0079484F" w:rsidRDefault="007B6D2C" w:rsidP="007B6D2C">
      <w:pPr>
        <w:spacing w:after="0"/>
        <w:rPr>
          <w:rFonts w:ascii="Cambria" w:eastAsia="Times New Roman" w:hAnsi="Cambria" w:cs="Times New Roman"/>
          <w:b/>
          <w:sz w:val="20"/>
          <w:szCs w:val="20"/>
        </w:rPr>
      </w:pPr>
      <w:r w:rsidRPr="0079484F">
        <w:rPr>
          <w:rFonts w:ascii="Cambria" w:eastAsia="Times New Roman" w:hAnsi="Cambria" w:cs="Times New Roman"/>
          <w:b/>
          <w:sz w:val="20"/>
          <w:szCs w:val="20"/>
        </w:rPr>
        <w:t>URBROJ: 2198/19-02-19-3</w:t>
      </w:r>
    </w:p>
    <w:p w:rsidR="007B6D2C" w:rsidRPr="0079484F" w:rsidRDefault="007B6D2C" w:rsidP="007B6D2C">
      <w:pPr>
        <w:spacing w:after="0" w:line="240" w:lineRule="auto"/>
        <w:rPr>
          <w:rFonts w:ascii="Cambria" w:eastAsia="Times New Roman" w:hAnsi="Cambria" w:cs="Times New Roman"/>
          <w:b/>
          <w:sz w:val="20"/>
          <w:szCs w:val="20"/>
        </w:rPr>
      </w:pPr>
      <w:r w:rsidRPr="0079484F">
        <w:rPr>
          <w:rFonts w:ascii="Cambria" w:eastAsia="Times New Roman" w:hAnsi="Cambria" w:cs="Times New Roman"/>
          <w:b/>
          <w:sz w:val="20"/>
          <w:szCs w:val="20"/>
        </w:rPr>
        <w:t>Sveti Filip i Jakov, 17.lipnja 2019. godine</w:t>
      </w:r>
    </w:p>
    <w:p w:rsidR="007B6D2C" w:rsidRPr="0079484F" w:rsidRDefault="007B6D2C" w:rsidP="007B6D2C">
      <w:pPr>
        <w:spacing w:after="0" w:line="240" w:lineRule="auto"/>
        <w:rPr>
          <w:rFonts w:ascii="Cambria" w:eastAsia="Times New Roman" w:hAnsi="Cambria" w:cs="Times New Roman"/>
          <w:b/>
          <w:sz w:val="20"/>
          <w:szCs w:val="20"/>
        </w:rPr>
      </w:pPr>
    </w:p>
    <w:p w:rsidR="007B6D2C" w:rsidRPr="0079484F" w:rsidRDefault="007B6D2C" w:rsidP="007B6D2C">
      <w:pPr>
        <w:spacing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OPĆINSKO VIJEĆE OPĆINE SVETI FILIP I JAKOV</w:t>
      </w:r>
    </w:p>
    <w:p w:rsidR="007B6D2C" w:rsidRPr="0079484F" w:rsidRDefault="007B6D2C" w:rsidP="007B6D2C">
      <w:pPr>
        <w:spacing w:after="0" w:line="240" w:lineRule="auto"/>
        <w:jc w:val="right"/>
        <w:rPr>
          <w:rFonts w:ascii="Cambria" w:eastAsia="Times New Roman" w:hAnsi="Cambria" w:cs="Times New Roman"/>
          <w:b/>
          <w:sz w:val="20"/>
          <w:szCs w:val="20"/>
        </w:rPr>
      </w:pPr>
      <w:r w:rsidRPr="0079484F">
        <w:rPr>
          <w:rFonts w:ascii="Cambria" w:eastAsia="Times New Roman" w:hAnsi="Cambria" w:cs="Times New Roman"/>
          <w:b/>
          <w:sz w:val="20"/>
          <w:szCs w:val="20"/>
        </w:rPr>
        <w:t xml:space="preserve">Predsjednik Općinskog vijeća </w:t>
      </w:r>
    </w:p>
    <w:p w:rsidR="007B6D2C" w:rsidRPr="0079484F" w:rsidRDefault="007B6D2C" w:rsidP="007B6D2C">
      <w:pPr>
        <w:spacing w:after="0" w:line="240" w:lineRule="auto"/>
        <w:jc w:val="right"/>
        <w:rPr>
          <w:rFonts w:ascii="Cambria" w:eastAsia="Times New Roman" w:hAnsi="Cambria" w:cs="Times New Roman"/>
          <w:b/>
          <w:sz w:val="20"/>
          <w:szCs w:val="20"/>
        </w:rPr>
      </w:pPr>
      <w:r w:rsidRPr="0079484F">
        <w:rPr>
          <w:rFonts w:ascii="Cambria" w:eastAsia="Times New Roman" w:hAnsi="Cambria" w:cs="Times New Roman"/>
          <w:b/>
          <w:sz w:val="20"/>
          <w:szCs w:val="20"/>
        </w:rPr>
        <w:t>Igor Pedisić</w:t>
      </w:r>
    </w:p>
    <w:p w:rsidR="007B6D2C" w:rsidRPr="0079484F" w:rsidRDefault="007B6D2C" w:rsidP="007B6D2C">
      <w:pPr>
        <w:jc w:val="center"/>
        <w:rPr>
          <w:rFonts w:ascii="Cambria" w:eastAsiaTheme="minorEastAsia" w:hAnsi="Cambria" w:cs="Times New Roman"/>
          <w:noProof/>
          <w:sz w:val="20"/>
          <w:szCs w:val="20"/>
          <w:lang w:eastAsia="hr-HR"/>
        </w:rPr>
      </w:pPr>
      <w:r w:rsidRPr="0079484F">
        <w:rPr>
          <w:rFonts w:ascii="Cambria" w:eastAsiaTheme="minorEastAsia" w:hAnsi="Cambria" w:cs="Times New Roman"/>
          <w:noProof/>
          <w:sz w:val="20"/>
          <w:szCs w:val="20"/>
          <w:lang w:eastAsia="hr-HR"/>
        </w:rPr>
        <w:t>***</w:t>
      </w:r>
    </w:p>
    <w:p w:rsidR="007B6D2C" w:rsidRPr="0079484F" w:rsidRDefault="007B6D2C" w:rsidP="007B6D2C">
      <w:pPr>
        <w:ind w:left="-567"/>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 xml:space="preserve">Temeljem čl. 56. i 57. Zakona o Proračunu (NN 87/08, 136/12 i 15/15) Općinski načelnik Općine Sveti Filip i Jakov podnosi  </w:t>
      </w:r>
    </w:p>
    <w:p w:rsidR="007B6D2C" w:rsidRPr="0079484F" w:rsidRDefault="007B6D2C" w:rsidP="007B6D2C">
      <w:pPr>
        <w:spacing w:after="0" w:line="240" w:lineRule="auto"/>
        <w:jc w:val="center"/>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 xml:space="preserve">IZVJEŠĆE  </w:t>
      </w:r>
    </w:p>
    <w:p w:rsidR="007B6D2C" w:rsidRPr="0079484F" w:rsidRDefault="007B6D2C" w:rsidP="007B6D2C">
      <w:pPr>
        <w:spacing w:after="0"/>
        <w:jc w:val="center"/>
        <w:rPr>
          <w:rFonts w:ascii="Cambria" w:hAnsi="Cambria"/>
          <w:b/>
          <w:sz w:val="20"/>
          <w:szCs w:val="20"/>
        </w:rPr>
      </w:pPr>
      <w:r w:rsidRPr="0079484F">
        <w:rPr>
          <w:rFonts w:ascii="Cambria" w:hAnsi="Cambria"/>
          <w:b/>
          <w:sz w:val="20"/>
          <w:szCs w:val="20"/>
        </w:rPr>
        <w:t>o korištenju sredstava Proračunske zalihe u Proračunu Općine Sveti Filip i Jakov za 2018. godinu</w:t>
      </w:r>
    </w:p>
    <w:p w:rsidR="007B6D2C" w:rsidRPr="0079484F" w:rsidRDefault="007B6D2C" w:rsidP="007B6D2C">
      <w:pPr>
        <w:spacing w:after="0"/>
        <w:jc w:val="center"/>
        <w:rPr>
          <w:rFonts w:ascii="Cambria" w:hAnsi="Cambria"/>
          <w:b/>
          <w:sz w:val="20"/>
          <w:szCs w:val="20"/>
        </w:rPr>
      </w:pPr>
    </w:p>
    <w:p w:rsidR="007B6D2C" w:rsidRPr="0079484F" w:rsidRDefault="007B6D2C" w:rsidP="00AA05E0">
      <w:pPr>
        <w:pStyle w:val="Odlomakpopisa"/>
        <w:numPr>
          <w:ilvl w:val="0"/>
          <w:numId w:val="43"/>
        </w:numPr>
        <w:spacing w:after="0"/>
        <w:ind w:left="-567" w:firstLine="1"/>
        <w:jc w:val="both"/>
        <w:rPr>
          <w:rFonts w:ascii="Cambria" w:hAnsi="Cambria"/>
          <w:b/>
          <w:sz w:val="20"/>
          <w:szCs w:val="20"/>
        </w:rPr>
      </w:pPr>
      <w:r w:rsidRPr="0079484F">
        <w:rPr>
          <w:rFonts w:ascii="Cambria" w:eastAsia="Times New Roman" w:hAnsi="Cambria" w:cs="Times New Roman"/>
          <w:sz w:val="20"/>
          <w:szCs w:val="20"/>
        </w:rPr>
        <w:t xml:space="preserve">Odlukom o izvršavanju Proračuna Općine Sveti Filip i Jakov za 2018. godinu utvrđena su </w:t>
      </w:r>
      <w:r w:rsidRPr="0079484F">
        <w:rPr>
          <w:rFonts w:ascii="Cambria" w:eastAsia="Times New Roman" w:hAnsi="Cambria" w:cs="Times New Roman"/>
          <w:sz w:val="20"/>
          <w:szCs w:val="20"/>
        </w:rPr>
        <w:tab/>
        <w:t>sredstva proračunske zalihe u iznosu od 50.000,00 kuna.</w:t>
      </w:r>
    </w:p>
    <w:p w:rsidR="007B6D2C" w:rsidRPr="0079484F" w:rsidRDefault="007B6D2C" w:rsidP="00AA05E0">
      <w:pPr>
        <w:pStyle w:val="Odlomakpopisa"/>
        <w:numPr>
          <w:ilvl w:val="0"/>
          <w:numId w:val="43"/>
        </w:numPr>
        <w:spacing w:after="0"/>
        <w:ind w:left="-567" w:firstLine="1"/>
        <w:jc w:val="both"/>
        <w:rPr>
          <w:rFonts w:ascii="Cambria" w:hAnsi="Cambria"/>
          <w:b/>
          <w:sz w:val="20"/>
          <w:szCs w:val="20"/>
        </w:rPr>
      </w:pPr>
      <w:r w:rsidRPr="0079484F">
        <w:rPr>
          <w:rFonts w:ascii="Cambria" w:hAnsi="Cambria"/>
          <w:sz w:val="20"/>
          <w:szCs w:val="20"/>
        </w:rPr>
        <w:t xml:space="preserve">Odobreno je terečenje računa 329990 na ime PRIČUVA - pozicija R035, u iznosu od 50.000 kuna   </w:t>
      </w:r>
      <w:r w:rsidRPr="0079484F">
        <w:rPr>
          <w:rFonts w:ascii="Cambria" w:hAnsi="Cambria"/>
          <w:sz w:val="20"/>
          <w:szCs w:val="20"/>
        </w:rPr>
        <w:tab/>
        <w:t xml:space="preserve">za dobavljača GEOPROJEKT D.O.O. ZAGREB – za dio računa 490-18 koji je izdan u ukupnom </w:t>
      </w:r>
      <w:r w:rsidRPr="0079484F">
        <w:rPr>
          <w:rFonts w:ascii="Cambria" w:hAnsi="Cambria"/>
          <w:sz w:val="20"/>
          <w:szCs w:val="20"/>
        </w:rPr>
        <w:tab/>
        <w:t>iznosu od 89.931,44 za obavljene usluge uređivanja zemljišnih knjiga za K.O. Sveti Filip i Jakov.</w:t>
      </w:r>
    </w:p>
    <w:p w:rsidR="007B6D2C" w:rsidRPr="0079484F" w:rsidRDefault="007B6D2C" w:rsidP="00AA05E0">
      <w:pPr>
        <w:pStyle w:val="Odlomakpopisa"/>
        <w:numPr>
          <w:ilvl w:val="0"/>
          <w:numId w:val="43"/>
        </w:numPr>
        <w:spacing w:after="0"/>
        <w:ind w:left="-567" w:firstLine="1"/>
        <w:jc w:val="both"/>
        <w:rPr>
          <w:rFonts w:ascii="Cambria" w:hAnsi="Cambria"/>
          <w:b/>
          <w:sz w:val="20"/>
          <w:szCs w:val="20"/>
        </w:rPr>
      </w:pPr>
      <w:r w:rsidRPr="0079484F">
        <w:rPr>
          <w:rFonts w:ascii="Cambria" w:hAnsi="Cambria"/>
          <w:sz w:val="20"/>
          <w:szCs w:val="20"/>
        </w:rPr>
        <w:t>Preostalih 39.831,44 kuna tereti račun 323750 geodetsko katastarske usluge.</w:t>
      </w:r>
    </w:p>
    <w:p w:rsidR="007B6D2C" w:rsidRPr="0079484F" w:rsidRDefault="007B6D2C" w:rsidP="007B6D2C">
      <w:pPr>
        <w:spacing w:after="0"/>
        <w:rPr>
          <w:rFonts w:ascii="Cambria" w:eastAsia="Times New Roman" w:hAnsi="Cambria" w:cs="Times New Roman"/>
          <w:b/>
          <w:sz w:val="20"/>
          <w:szCs w:val="20"/>
        </w:rPr>
      </w:pPr>
    </w:p>
    <w:p w:rsidR="007B6D2C" w:rsidRPr="0079484F" w:rsidRDefault="007B6D2C" w:rsidP="007B6D2C">
      <w:pPr>
        <w:spacing w:after="0"/>
        <w:rPr>
          <w:rFonts w:ascii="Cambria" w:eastAsia="Times New Roman" w:hAnsi="Cambria" w:cs="Times New Roman"/>
          <w:b/>
          <w:sz w:val="20"/>
          <w:szCs w:val="20"/>
        </w:rPr>
      </w:pPr>
    </w:p>
    <w:p w:rsidR="007B6D2C" w:rsidRPr="0079484F" w:rsidRDefault="007B6D2C" w:rsidP="007B6D2C">
      <w:pPr>
        <w:spacing w:after="0"/>
        <w:ind w:left="-567"/>
        <w:rPr>
          <w:rFonts w:ascii="Cambria" w:eastAsia="Times New Roman" w:hAnsi="Cambria" w:cs="Times New Roman"/>
          <w:b/>
          <w:sz w:val="20"/>
          <w:szCs w:val="20"/>
        </w:rPr>
      </w:pPr>
      <w:r w:rsidRPr="0079484F">
        <w:rPr>
          <w:rFonts w:ascii="Cambria" w:eastAsia="Times New Roman" w:hAnsi="Cambria" w:cs="Times New Roman"/>
          <w:b/>
          <w:sz w:val="20"/>
          <w:szCs w:val="20"/>
        </w:rPr>
        <w:t>KLASA: 400-01/19-01/01</w:t>
      </w:r>
    </w:p>
    <w:p w:rsidR="007B6D2C" w:rsidRPr="0079484F" w:rsidRDefault="007B6D2C" w:rsidP="007B6D2C">
      <w:pPr>
        <w:spacing w:after="0"/>
        <w:ind w:left="-567"/>
        <w:rPr>
          <w:rFonts w:ascii="Cambria" w:eastAsia="Times New Roman" w:hAnsi="Cambria" w:cs="Times New Roman"/>
          <w:b/>
          <w:sz w:val="20"/>
          <w:szCs w:val="20"/>
        </w:rPr>
      </w:pPr>
      <w:r w:rsidRPr="0079484F">
        <w:rPr>
          <w:rFonts w:ascii="Cambria" w:eastAsia="Times New Roman" w:hAnsi="Cambria" w:cs="Times New Roman"/>
          <w:b/>
          <w:sz w:val="20"/>
          <w:szCs w:val="20"/>
        </w:rPr>
        <w:t>URBROJ: 2198/19-01-19-4</w:t>
      </w:r>
    </w:p>
    <w:p w:rsidR="007B6D2C" w:rsidRPr="0079484F" w:rsidRDefault="007B6D2C" w:rsidP="007B6D2C">
      <w:pPr>
        <w:spacing w:after="0" w:line="240" w:lineRule="auto"/>
        <w:ind w:left="-567"/>
        <w:jc w:val="both"/>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Sveti Filip i Jakov , 17. lipnja 2019. godine</w:t>
      </w:r>
    </w:p>
    <w:p w:rsidR="007B6D2C" w:rsidRPr="0079484F" w:rsidRDefault="007B6D2C" w:rsidP="007B6D2C">
      <w:pPr>
        <w:spacing w:after="0" w:line="240" w:lineRule="auto"/>
        <w:jc w:val="center"/>
        <w:rPr>
          <w:rFonts w:ascii="Cambria" w:eastAsia="Times New Roman" w:hAnsi="Cambria" w:cs="Times New Roman"/>
          <w:b/>
          <w:bCs/>
          <w:sz w:val="20"/>
          <w:szCs w:val="20"/>
          <w:lang w:eastAsia="hr-HR"/>
        </w:rPr>
      </w:pPr>
    </w:p>
    <w:p w:rsidR="007B6D2C" w:rsidRPr="0079484F" w:rsidRDefault="007B6D2C" w:rsidP="007B6D2C">
      <w:pPr>
        <w:spacing w:after="0" w:line="240" w:lineRule="auto"/>
        <w:jc w:val="center"/>
        <w:rPr>
          <w:rFonts w:ascii="Cambria" w:eastAsia="Times New Roman" w:hAnsi="Cambria" w:cs="Times New Roman"/>
          <w:sz w:val="20"/>
          <w:szCs w:val="20"/>
          <w:lang w:eastAsia="hr-HR"/>
        </w:rPr>
      </w:pPr>
      <w:r w:rsidRPr="0079484F">
        <w:rPr>
          <w:rFonts w:ascii="Cambria" w:eastAsia="Times New Roman" w:hAnsi="Cambria" w:cs="Times New Roman"/>
          <w:b/>
          <w:bCs/>
          <w:sz w:val="20"/>
          <w:szCs w:val="20"/>
          <w:lang w:eastAsia="hr-HR"/>
        </w:rPr>
        <w:t>OPĆINA SVETI FILIP I JAKOV</w:t>
      </w:r>
    </w:p>
    <w:p w:rsidR="007B6D2C" w:rsidRPr="0079484F" w:rsidRDefault="007B6D2C" w:rsidP="007B6D2C">
      <w:pPr>
        <w:spacing w:after="0" w:line="240" w:lineRule="auto"/>
        <w:jc w:val="right"/>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t>Općinski načelnik</w:t>
      </w:r>
    </w:p>
    <w:p w:rsidR="007B6D2C" w:rsidRPr="0079484F" w:rsidRDefault="007B6D2C" w:rsidP="007B6D2C">
      <w:pPr>
        <w:jc w:val="right"/>
        <w:rPr>
          <w:rFonts w:ascii="Cambria" w:eastAsiaTheme="minorEastAsia" w:hAnsi="Cambria" w:cs="Times New Roman"/>
          <w:sz w:val="20"/>
          <w:szCs w:val="20"/>
          <w:lang w:eastAsia="hr-HR"/>
        </w:rPr>
      </w:pP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t xml:space="preserve">              Zoran Pelicarić</w:t>
      </w:r>
    </w:p>
    <w:p w:rsidR="007B6D2C" w:rsidRPr="0079484F" w:rsidRDefault="007B6D2C" w:rsidP="0079484F">
      <w:pPr>
        <w:jc w:val="center"/>
        <w:rPr>
          <w:rFonts w:ascii="Cambria" w:eastAsiaTheme="minorEastAsia" w:hAnsi="Cambria" w:cs="Times New Roman"/>
          <w:sz w:val="20"/>
          <w:szCs w:val="20"/>
          <w:lang w:eastAsia="hr-HR"/>
        </w:rPr>
      </w:pPr>
      <w:r w:rsidRPr="0079484F">
        <w:rPr>
          <w:rFonts w:ascii="Cambria" w:eastAsiaTheme="minorEastAsia" w:hAnsi="Cambria" w:cs="Times New Roman"/>
          <w:sz w:val="20"/>
          <w:szCs w:val="20"/>
          <w:lang w:eastAsia="hr-HR"/>
        </w:rPr>
        <w:t>***</w:t>
      </w:r>
    </w:p>
    <w:p w:rsidR="007B6D2C" w:rsidRPr="0079484F" w:rsidRDefault="007B6D2C" w:rsidP="007B6D2C">
      <w:pPr>
        <w:spacing w:after="0"/>
        <w:jc w:val="both"/>
        <w:rPr>
          <w:rFonts w:ascii="Cambria" w:eastAsia="Times New Roman" w:hAnsi="Cambria" w:cs="Times New Roman"/>
          <w:sz w:val="20"/>
          <w:szCs w:val="20"/>
        </w:rPr>
      </w:pPr>
      <w:r w:rsidRPr="0079484F">
        <w:rPr>
          <w:rFonts w:ascii="Cambria" w:eastAsia="Times New Roman" w:hAnsi="Cambria" w:cs="Times New Roman"/>
          <w:sz w:val="20"/>
          <w:szCs w:val="20"/>
          <w:lang w:eastAsia="hr-HR"/>
        </w:rPr>
        <w:t xml:space="preserve">Temeljem čl. 56. i 57. Zakona o Proračunu (NN 87/08, 136/12 i 15/15) </w:t>
      </w:r>
      <w:r w:rsidRPr="0079484F">
        <w:rPr>
          <w:rFonts w:ascii="Cambria" w:eastAsia="Times New Roman" w:hAnsi="Cambria" w:cs="Times New Roman"/>
          <w:sz w:val="20"/>
          <w:szCs w:val="20"/>
        </w:rPr>
        <w:t>Općinsko vijeće Općine Sveti Filip i Jakov, na svojoj 13. sjednici održanoj 17. lipnja 2019. godine donijelo je</w:t>
      </w:r>
    </w:p>
    <w:p w:rsidR="007B6D2C" w:rsidRPr="0079484F" w:rsidRDefault="007B6D2C" w:rsidP="007B6D2C">
      <w:pPr>
        <w:spacing w:after="0"/>
        <w:jc w:val="center"/>
        <w:rPr>
          <w:rFonts w:ascii="Cambria" w:eastAsia="Times New Roman" w:hAnsi="Cambria" w:cs="Times New Roman"/>
          <w:b/>
          <w:bCs/>
          <w:sz w:val="20"/>
          <w:szCs w:val="20"/>
        </w:rPr>
      </w:pPr>
    </w:p>
    <w:p w:rsidR="007B6D2C" w:rsidRPr="0079484F" w:rsidRDefault="007B6D2C" w:rsidP="007B6D2C">
      <w:pPr>
        <w:spacing w:after="0"/>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ZAKLJUČAK</w:t>
      </w:r>
    </w:p>
    <w:p w:rsidR="007B6D2C" w:rsidRPr="0079484F" w:rsidRDefault="007B6D2C" w:rsidP="007B6D2C">
      <w:pPr>
        <w:spacing w:after="0"/>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o usvajanju Izvješća o korištenju sredstava Proračunske zalihe</w:t>
      </w:r>
    </w:p>
    <w:p w:rsidR="007B6D2C" w:rsidRPr="0079484F" w:rsidRDefault="007B6D2C" w:rsidP="007B6D2C">
      <w:pPr>
        <w:spacing w:after="0"/>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u Proračunu Općine Sveti Filip i Jakov za 2018. godinu</w:t>
      </w:r>
    </w:p>
    <w:p w:rsidR="007B6D2C" w:rsidRPr="0079484F" w:rsidRDefault="007B6D2C" w:rsidP="007B6D2C">
      <w:pPr>
        <w:spacing w:after="0"/>
        <w:jc w:val="center"/>
        <w:rPr>
          <w:rFonts w:ascii="Cambria" w:eastAsia="Times New Roman" w:hAnsi="Cambria" w:cs="Times New Roman"/>
          <w:b/>
          <w:bCs/>
          <w:sz w:val="20"/>
          <w:szCs w:val="20"/>
        </w:rPr>
      </w:pPr>
    </w:p>
    <w:p w:rsidR="007B6D2C" w:rsidRPr="0079484F" w:rsidRDefault="007B6D2C" w:rsidP="007B6D2C">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 xml:space="preserve">Članak 1. </w:t>
      </w:r>
    </w:p>
    <w:p w:rsidR="007B6D2C" w:rsidRPr="0079484F" w:rsidRDefault="007B6D2C" w:rsidP="007B6D2C">
      <w:pPr>
        <w:spacing w:after="0"/>
        <w:jc w:val="both"/>
        <w:rPr>
          <w:rFonts w:ascii="Cambria" w:eastAsia="Times New Roman" w:hAnsi="Cambria" w:cs="Times New Roman"/>
          <w:sz w:val="20"/>
          <w:szCs w:val="20"/>
        </w:rPr>
      </w:pPr>
      <w:r w:rsidRPr="0079484F">
        <w:rPr>
          <w:rFonts w:ascii="Cambria" w:eastAsia="Times New Roman" w:hAnsi="Cambria" w:cs="Times New Roman"/>
          <w:sz w:val="20"/>
          <w:szCs w:val="20"/>
        </w:rPr>
        <w:t>Usvaja se  Izvješće o korištenju sredstava Proračunske zalihe u Proračunu Općine Sveti Filip i Jakov za 2018. godinu</w:t>
      </w:r>
    </w:p>
    <w:p w:rsidR="007B6D2C" w:rsidRPr="0079484F" w:rsidRDefault="007B6D2C" w:rsidP="007B6D2C">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 xml:space="preserve">Članak 2. </w:t>
      </w:r>
    </w:p>
    <w:p w:rsidR="007B6D2C" w:rsidRPr="0079484F" w:rsidRDefault="007B6D2C" w:rsidP="007B6D2C">
      <w:pPr>
        <w:spacing w:after="0"/>
        <w:rPr>
          <w:rFonts w:ascii="Cambria" w:eastAsia="Times New Roman" w:hAnsi="Cambria" w:cs="Times New Roman"/>
          <w:sz w:val="20"/>
          <w:szCs w:val="20"/>
        </w:rPr>
      </w:pPr>
      <w:r w:rsidRPr="0079484F">
        <w:rPr>
          <w:rFonts w:ascii="Cambria" w:eastAsia="Times New Roman" w:hAnsi="Cambria" w:cs="Times New Roman"/>
          <w:sz w:val="20"/>
          <w:szCs w:val="20"/>
        </w:rPr>
        <w:t>Izvješće iz članka 1. sastavni  je dio ovog Zaključka.</w:t>
      </w:r>
    </w:p>
    <w:p w:rsidR="007B6D2C" w:rsidRPr="0079484F" w:rsidRDefault="007B6D2C" w:rsidP="007B6D2C">
      <w:pPr>
        <w:spacing w:after="0"/>
        <w:rPr>
          <w:rFonts w:ascii="Cambria" w:eastAsia="Times New Roman" w:hAnsi="Cambria" w:cs="Times New Roman"/>
          <w:sz w:val="20"/>
          <w:szCs w:val="20"/>
        </w:rPr>
      </w:pPr>
    </w:p>
    <w:p w:rsidR="007B6D2C" w:rsidRPr="0079484F" w:rsidRDefault="007B6D2C" w:rsidP="007B6D2C">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 xml:space="preserve">Članak 3. </w:t>
      </w:r>
    </w:p>
    <w:p w:rsidR="007B6D2C" w:rsidRDefault="007B6D2C" w:rsidP="007B6D2C">
      <w:pPr>
        <w:spacing w:after="0"/>
        <w:rPr>
          <w:rFonts w:ascii="Cambria" w:eastAsia="Times New Roman" w:hAnsi="Cambria" w:cs="Times New Roman"/>
          <w:sz w:val="20"/>
          <w:szCs w:val="20"/>
        </w:rPr>
      </w:pPr>
      <w:r w:rsidRPr="0079484F">
        <w:rPr>
          <w:rFonts w:ascii="Cambria" w:eastAsia="Times New Roman" w:hAnsi="Cambria" w:cs="Times New Roman"/>
          <w:sz w:val="20"/>
          <w:szCs w:val="20"/>
        </w:rPr>
        <w:t>Ovaj Zaključak objavit će se u Službenom glasniku Općine Sveti Filip i Jakov.</w:t>
      </w:r>
    </w:p>
    <w:p w:rsidR="0079484F" w:rsidRPr="0079484F" w:rsidRDefault="0079484F" w:rsidP="007B6D2C">
      <w:pPr>
        <w:spacing w:after="0"/>
        <w:rPr>
          <w:rFonts w:ascii="Cambria" w:eastAsia="Times New Roman" w:hAnsi="Cambria" w:cs="Times New Roman"/>
          <w:sz w:val="20"/>
          <w:szCs w:val="20"/>
        </w:rPr>
      </w:pPr>
    </w:p>
    <w:p w:rsidR="007B6D2C" w:rsidRPr="0079484F" w:rsidRDefault="007B6D2C" w:rsidP="007B6D2C">
      <w:pPr>
        <w:spacing w:after="0"/>
        <w:rPr>
          <w:rFonts w:ascii="Cambria" w:eastAsia="Times New Roman" w:hAnsi="Cambria" w:cs="Times New Roman"/>
          <w:b/>
          <w:sz w:val="20"/>
          <w:szCs w:val="20"/>
        </w:rPr>
      </w:pPr>
      <w:r w:rsidRPr="0079484F">
        <w:rPr>
          <w:rFonts w:ascii="Cambria" w:eastAsia="Times New Roman" w:hAnsi="Cambria" w:cs="Times New Roman"/>
          <w:b/>
          <w:sz w:val="20"/>
          <w:szCs w:val="20"/>
        </w:rPr>
        <w:t>KLASA: 400-01/19-01/01</w:t>
      </w:r>
    </w:p>
    <w:p w:rsidR="007B6D2C" w:rsidRPr="0079484F" w:rsidRDefault="007B6D2C" w:rsidP="007B6D2C">
      <w:pPr>
        <w:spacing w:after="0"/>
        <w:rPr>
          <w:rFonts w:ascii="Cambria" w:eastAsia="Times New Roman" w:hAnsi="Cambria" w:cs="Times New Roman"/>
          <w:b/>
          <w:sz w:val="20"/>
          <w:szCs w:val="20"/>
        </w:rPr>
      </w:pPr>
      <w:r w:rsidRPr="0079484F">
        <w:rPr>
          <w:rFonts w:ascii="Cambria" w:eastAsia="Times New Roman" w:hAnsi="Cambria" w:cs="Times New Roman"/>
          <w:b/>
          <w:sz w:val="20"/>
          <w:szCs w:val="20"/>
        </w:rPr>
        <w:lastRenderedPageBreak/>
        <w:t>URBROJ: 2198/19-02-19-5</w:t>
      </w:r>
    </w:p>
    <w:p w:rsidR="007B6D2C" w:rsidRPr="0079484F" w:rsidRDefault="007B6D2C" w:rsidP="007B6D2C">
      <w:pPr>
        <w:spacing w:after="0" w:line="240" w:lineRule="auto"/>
        <w:rPr>
          <w:rFonts w:ascii="Cambria" w:eastAsia="Times New Roman" w:hAnsi="Cambria" w:cs="Times New Roman"/>
          <w:b/>
          <w:sz w:val="20"/>
          <w:szCs w:val="20"/>
        </w:rPr>
      </w:pPr>
      <w:r w:rsidRPr="0079484F">
        <w:rPr>
          <w:rFonts w:ascii="Cambria" w:eastAsia="Times New Roman" w:hAnsi="Cambria" w:cs="Times New Roman"/>
          <w:b/>
          <w:sz w:val="20"/>
          <w:szCs w:val="20"/>
        </w:rPr>
        <w:t>Sveti Filip i Jakov, 17. lipnja 2019. godine</w:t>
      </w:r>
    </w:p>
    <w:p w:rsidR="007B6D2C" w:rsidRPr="0079484F" w:rsidRDefault="007B6D2C" w:rsidP="007B6D2C">
      <w:pPr>
        <w:spacing w:after="0" w:line="240" w:lineRule="auto"/>
        <w:rPr>
          <w:rFonts w:ascii="Cambria" w:eastAsia="Times New Roman" w:hAnsi="Cambria" w:cs="Times New Roman"/>
          <w:b/>
          <w:sz w:val="20"/>
          <w:szCs w:val="20"/>
        </w:rPr>
      </w:pPr>
    </w:p>
    <w:p w:rsidR="007B6D2C" w:rsidRPr="0079484F" w:rsidRDefault="007B6D2C" w:rsidP="007B6D2C">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OPĆINSKO VIJEĆE OPĆINE SVETI FILIP I JAKOV</w:t>
      </w:r>
    </w:p>
    <w:p w:rsidR="007B6D2C" w:rsidRPr="0079484F" w:rsidRDefault="007B6D2C" w:rsidP="007B6D2C">
      <w:pPr>
        <w:spacing w:after="0" w:line="240" w:lineRule="auto"/>
        <w:jc w:val="right"/>
        <w:rPr>
          <w:rFonts w:ascii="Cambria" w:eastAsia="Times New Roman" w:hAnsi="Cambria" w:cs="Times New Roman"/>
          <w:b/>
          <w:sz w:val="20"/>
          <w:szCs w:val="20"/>
        </w:rPr>
      </w:pPr>
    </w:p>
    <w:p w:rsidR="007B6D2C" w:rsidRPr="0079484F" w:rsidRDefault="007B6D2C" w:rsidP="007B6D2C">
      <w:pPr>
        <w:spacing w:after="0" w:line="240" w:lineRule="auto"/>
        <w:jc w:val="right"/>
        <w:rPr>
          <w:rFonts w:ascii="Cambria" w:eastAsia="Times New Roman" w:hAnsi="Cambria" w:cs="Times New Roman"/>
          <w:b/>
          <w:sz w:val="20"/>
          <w:szCs w:val="20"/>
        </w:rPr>
      </w:pPr>
      <w:r w:rsidRPr="0079484F">
        <w:rPr>
          <w:rFonts w:ascii="Cambria" w:eastAsia="Times New Roman" w:hAnsi="Cambria" w:cs="Times New Roman"/>
          <w:b/>
          <w:sz w:val="20"/>
          <w:szCs w:val="20"/>
        </w:rPr>
        <w:t xml:space="preserve">Predsjednik  Općinskog vijeća </w:t>
      </w:r>
    </w:p>
    <w:p w:rsidR="007B6D2C" w:rsidRPr="0079484F" w:rsidRDefault="007B6D2C" w:rsidP="007B6D2C">
      <w:pPr>
        <w:spacing w:after="0" w:line="240" w:lineRule="auto"/>
        <w:jc w:val="right"/>
        <w:rPr>
          <w:rFonts w:ascii="Cambria" w:eastAsia="Times New Roman" w:hAnsi="Cambria" w:cs="Times New Roman"/>
          <w:b/>
          <w:sz w:val="20"/>
          <w:szCs w:val="20"/>
        </w:rPr>
      </w:pPr>
      <w:r w:rsidRPr="0079484F">
        <w:rPr>
          <w:rFonts w:ascii="Cambria" w:eastAsia="Times New Roman" w:hAnsi="Cambria" w:cs="Times New Roman"/>
          <w:b/>
          <w:sz w:val="20"/>
          <w:szCs w:val="20"/>
        </w:rPr>
        <w:t>Igor Pedisić</w:t>
      </w:r>
    </w:p>
    <w:p w:rsidR="007B6D2C" w:rsidRPr="0079484F" w:rsidRDefault="006A3EC0" w:rsidP="006A3EC0">
      <w:pPr>
        <w:spacing w:after="0" w:line="240" w:lineRule="auto"/>
        <w:jc w:val="center"/>
        <w:rPr>
          <w:rFonts w:ascii="Cambria" w:eastAsiaTheme="minorEastAsia" w:hAnsi="Cambria" w:cs="Times New Roman"/>
          <w:noProof/>
          <w:sz w:val="20"/>
          <w:szCs w:val="20"/>
          <w:lang w:eastAsia="hr-HR"/>
        </w:rPr>
      </w:pPr>
      <w:r w:rsidRPr="0079484F">
        <w:rPr>
          <w:rFonts w:ascii="Cambria" w:eastAsiaTheme="minorEastAsia" w:hAnsi="Cambria" w:cs="Times New Roman"/>
          <w:noProof/>
          <w:sz w:val="20"/>
          <w:szCs w:val="20"/>
          <w:lang w:eastAsia="hr-HR"/>
        </w:rPr>
        <w:t>***</w:t>
      </w:r>
    </w:p>
    <w:p w:rsidR="006A3EC0" w:rsidRPr="0079484F" w:rsidRDefault="006A3EC0" w:rsidP="006A3EC0">
      <w:p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rPr>
        <w:t>Na temelju članka 71. Zakona o komunalnom gospodarstvu(„Narodne novine“ broj: 68/18 i 110/18), i članka 32. Statuta Općine Sveti Filip i Jakov („Službeni glasnik Općine Sveti Filip i Jakov“ broj: 02/14-pročišć. tekst, 6/14 i 1/18)</w:t>
      </w:r>
      <w:r w:rsidRPr="0079484F">
        <w:rPr>
          <w:rFonts w:ascii="Cambria" w:eastAsia="Times New Roman" w:hAnsi="Cambria" w:cs="Times New Roman"/>
          <w:sz w:val="20"/>
          <w:szCs w:val="20"/>
          <w:lang w:eastAsia="hr-HR"/>
        </w:rPr>
        <w:t xml:space="preserve">,  Općinski načelnik Općine Sveti Filip i Jakov podnosi  </w:t>
      </w:r>
    </w:p>
    <w:p w:rsidR="006A3EC0" w:rsidRPr="0079484F" w:rsidRDefault="006A3EC0" w:rsidP="006A3EC0">
      <w:pPr>
        <w:spacing w:after="0" w:line="240" w:lineRule="auto"/>
        <w:jc w:val="both"/>
        <w:rPr>
          <w:rFonts w:ascii="Cambria" w:eastAsia="Times New Roman" w:hAnsi="Cambria" w:cs="Times New Roman"/>
          <w:sz w:val="20"/>
          <w:szCs w:val="20"/>
          <w:lang w:eastAsia="hr-HR"/>
        </w:rPr>
      </w:pPr>
    </w:p>
    <w:p w:rsidR="006A3EC0" w:rsidRPr="0079484F" w:rsidRDefault="006A3EC0" w:rsidP="006A3EC0">
      <w:pPr>
        <w:spacing w:after="0" w:line="240" w:lineRule="auto"/>
        <w:jc w:val="center"/>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 xml:space="preserve">IZVJEŠĆE </w:t>
      </w:r>
    </w:p>
    <w:p w:rsidR="006A3EC0" w:rsidRPr="0079484F" w:rsidRDefault="006A3EC0" w:rsidP="006A3EC0">
      <w:pPr>
        <w:spacing w:after="0" w:line="240" w:lineRule="auto"/>
        <w:jc w:val="center"/>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o izvršenju Programa Izgradnje objekata i uređenja objekata i uređaja</w:t>
      </w:r>
    </w:p>
    <w:p w:rsidR="006A3EC0" w:rsidRPr="0079484F" w:rsidRDefault="006A3EC0" w:rsidP="006A3EC0">
      <w:pPr>
        <w:spacing w:after="0" w:line="240" w:lineRule="auto"/>
        <w:jc w:val="center"/>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komunalne infrastrukture za 2018. godinu</w:t>
      </w:r>
    </w:p>
    <w:p w:rsidR="006A3EC0" w:rsidRPr="0079484F" w:rsidRDefault="006A3EC0" w:rsidP="006A3EC0">
      <w:pPr>
        <w:spacing w:after="0" w:line="240" w:lineRule="auto"/>
        <w:jc w:val="center"/>
        <w:rPr>
          <w:rFonts w:ascii="Cambria" w:eastAsia="Times New Roman" w:hAnsi="Cambria" w:cs="Times New Roman"/>
          <w:b/>
          <w:bCs/>
          <w:sz w:val="20"/>
          <w:szCs w:val="20"/>
          <w:lang w:eastAsia="hr-HR"/>
        </w:rPr>
      </w:pPr>
    </w:p>
    <w:p w:rsidR="006A3EC0" w:rsidRPr="0079484F" w:rsidRDefault="006A3EC0" w:rsidP="006A3EC0">
      <w:p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Programom izgradnje objekata i uređenja komunalne infrastrukture u Općini Sveti Filip i Jakov za 2018. godinu, predviđena je izgradnja:</w:t>
      </w:r>
      <w:r w:rsidRPr="0079484F">
        <w:rPr>
          <w:rFonts w:ascii="Cambria" w:eastAsia="Times New Roman" w:hAnsi="Cambria" w:cs="Times New Roman"/>
          <w:b/>
          <w:bCs/>
          <w:sz w:val="20"/>
          <w:szCs w:val="20"/>
          <w:lang w:eastAsia="hr-HR"/>
        </w:rPr>
        <w:t xml:space="preserve"> </w:t>
      </w:r>
      <w:r w:rsidRPr="0079484F">
        <w:rPr>
          <w:rFonts w:ascii="Cambria" w:hAnsi="Cambria" w:cs="Times New Roman"/>
          <w:sz w:val="20"/>
          <w:szCs w:val="20"/>
        </w:rPr>
        <w:t>za javne površine, nerazvrstane ceste, groblja, javnu rasvjetu i ostale građevinske radove.</w:t>
      </w:r>
    </w:p>
    <w:p w:rsidR="006A3EC0" w:rsidRPr="0079484F" w:rsidRDefault="006A3EC0" w:rsidP="006A3EC0">
      <w:pPr>
        <w:spacing w:after="0" w:line="240" w:lineRule="auto"/>
        <w:jc w:val="both"/>
        <w:rPr>
          <w:rFonts w:ascii="Cambria" w:eastAsia="Times New Roman" w:hAnsi="Cambria" w:cs="Times New Roman"/>
          <w:bCs/>
          <w:sz w:val="20"/>
          <w:szCs w:val="20"/>
          <w:lang w:eastAsia="hr-HR"/>
        </w:rPr>
      </w:pPr>
      <w:r w:rsidRPr="0079484F">
        <w:rPr>
          <w:rFonts w:ascii="Cambria" w:eastAsia="Times New Roman" w:hAnsi="Cambria" w:cs="Times New Roman"/>
          <w:bCs/>
          <w:sz w:val="20"/>
          <w:szCs w:val="20"/>
          <w:lang w:eastAsia="hr-HR"/>
        </w:rPr>
        <w:tab/>
      </w:r>
    </w:p>
    <w:p w:rsidR="006A3EC0" w:rsidRPr="0079484F" w:rsidRDefault="006A3EC0" w:rsidP="006A3EC0">
      <w:pPr>
        <w:spacing w:after="0" w:line="240" w:lineRule="auto"/>
        <w:jc w:val="both"/>
        <w:rPr>
          <w:rFonts w:ascii="Cambria" w:eastAsia="Times New Roman" w:hAnsi="Cambria" w:cs="Times New Roman"/>
          <w:bCs/>
          <w:sz w:val="20"/>
          <w:szCs w:val="20"/>
          <w:lang w:eastAsia="hr-HR"/>
        </w:rPr>
      </w:pPr>
      <w:r w:rsidRPr="0079484F">
        <w:rPr>
          <w:rFonts w:ascii="Cambria" w:eastAsia="Times New Roman" w:hAnsi="Cambria" w:cs="Times New Roman"/>
          <w:bCs/>
          <w:sz w:val="20"/>
          <w:szCs w:val="20"/>
          <w:lang w:eastAsia="hr-HR"/>
        </w:rPr>
        <w:t>Utvrđuje se izvršenje Programa kako slijedi:</w:t>
      </w:r>
    </w:p>
    <w:p w:rsidR="006A3EC0" w:rsidRPr="0079484F" w:rsidRDefault="006A3EC0" w:rsidP="006A3EC0">
      <w:pPr>
        <w:spacing w:after="0" w:line="240" w:lineRule="auto"/>
        <w:jc w:val="both"/>
        <w:rPr>
          <w:rFonts w:ascii="Cambria" w:eastAsia="Times New Roman" w:hAnsi="Cambria" w:cs="Times New Roman"/>
          <w:bCs/>
          <w:sz w:val="20"/>
          <w:szCs w:val="20"/>
          <w:lang w:eastAsia="hr-HR"/>
        </w:rPr>
      </w:pPr>
    </w:p>
    <w:tbl>
      <w:tblPr>
        <w:tblStyle w:val="Reetkatablice"/>
        <w:tblW w:w="0" w:type="auto"/>
        <w:jc w:val="center"/>
        <w:tblLook w:val="04A0" w:firstRow="1" w:lastRow="0" w:firstColumn="1" w:lastColumn="0" w:noHBand="0" w:noVBand="1"/>
      </w:tblPr>
      <w:tblGrid>
        <w:gridCol w:w="5495"/>
        <w:gridCol w:w="1540"/>
        <w:gridCol w:w="1540"/>
      </w:tblGrid>
      <w:tr w:rsidR="006A3EC0" w:rsidRPr="0079484F" w:rsidTr="006A3EC0">
        <w:trPr>
          <w:jc w:val="center"/>
        </w:trPr>
        <w:tc>
          <w:tcPr>
            <w:tcW w:w="5495" w:type="dxa"/>
            <w:shd w:val="clear" w:color="auto" w:fill="A6A6A6" w:themeFill="background1" w:themeFillShade="A6"/>
          </w:tcPr>
          <w:p w:rsidR="006A3EC0" w:rsidRPr="0079484F" w:rsidRDefault="006A3EC0" w:rsidP="006A3EC0">
            <w:pPr>
              <w:pStyle w:val="Bezproreda"/>
              <w:jc w:val="center"/>
              <w:rPr>
                <w:rFonts w:ascii="Cambria" w:hAnsi="Cambria" w:cs="Times New Roman"/>
                <w:b/>
                <w:sz w:val="20"/>
                <w:szCs w:val="20"/>
              </w:rPr>
            </w:pPr>
            <w:r w:rsidRPr="0079484F">
              <w:rPr>
                <w:rFonts w:ascii="Cambria" w:hAnsi="Cambria" w:cs="Times New Roman"/>
                <w:b/>
                <w:sz w:val="20"/>
                <w:szCs w:val="20"/>
              </w:rPr>
              <w:t>OPIS</w:t>
            </w:r>
          </w:p>
        </w:tc>
        <w:tc>
          <w:tcPr>
            <w:tcW w:w="1417" w:type="dxa"/>
            <w:shd w:val="clear" w:color="auto" w:fill="A6A6A6" w:themeFill="background1" w:themeFillShade="A6"/>
          </w:tcPr>
          <w:p w:rsidR="006A3EC0" w:rsidRPr="0079484F" w:rsidRDefault="006A3EC0" w:rsidP="006A3EC0">
            <w:pPr>
              <w:pStyle w:val="Bezproreda"/>
              <w:jc w:val="center"/>
              <w:rPr>
                <w:rFonts w:ascii="Cambria" w:hAnsi="Cambria" w:cs="Times New Roman"/>
                <w:b/>
                <w:sz w:val="20"/>
                <w:szCs w:val="20"/>
              </w:rPr>
            </w:pPr>
            <w:r w:rsidRPr="0079484F">
              <w:rPr>
                <w:rFonts w:ascii="Cambria" w:hAnsi="Cambria" w:cs="Times New Roman"/>
                <w:b/>
                <w:sz w:val="20"/>
                <w:szCs w:val="20"/>
              </w:rPr>
              <w:t>IZNOS</w:t>
            </w:r>
          </w:p>
        </w:tc>
        <w:tc>
          <w:tcPr>
            <w:tcW w:w="1483" w:type="dxa"/>
            <w:shd w:val="clear" w:color="auto" w:fill="A6A6A6" w:themeFill="background1" w:themeFillShade="A6"/>
          </w:tcPr>
          <w:p w:rsidR="006A3EC0" w:rsidRPr="0079484F" w:rsidRDefault="006A3EC0" w:rsidP="006A3EC0">
            <w:pPr>
              <w:pStyle w:val="Bezproreda"/>
              <w:jc w:val="center"/>
              <w:rPr>
                <w:rFonts w:ascii="Cambria" w:hAnsi="Cambria" w:cs="Times New Roman"/>
                <w:b/>
                <w:sz w:val="20"/>
                <w:szCs w:val="20"/>
              </w:rPr>
            </w:pPr>
            <w:r w:rsidRPr="0079484F">
              <w:rPr>
                <w:rFonts w:ascii="Cambria" w:hAnsi="Cambria" w:cs="Times New Roman"/>
                <w:b/>
                <w:sz w:val="20"/>
                <w:szCs w:val="20"/>
              </w:rPr>
              <w:t>OSTVARENO</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b/>
                <w:sz w:val="20"/>
                <w:szCs w:val="20"/>
              </w:rPr>
            </w:pPr>
            <w:r w:rsidRPr="0079484F">
              <w:rPr>
                <w:rFonts w:ascii="Cambria" w:hAnsi="Cambria" w:cs="Times New Roman"/>
                <w:b/>
                <w:sz w:val="20"/>
                <w:szCs w:val="20"/>
              </w:rPr>
              <w:t>IZGRADNJA NERAZVRSTANIH CESTA</w:t>
            </w:r>
          </w:p>
        </w:tc>
        <w:tc>
          <w:tcPr>
            <w:tcW w:w="1417" w:type="dxa"/>
          </w:tcPr>
          <w:p w:rsidR="006A3EC0" w:rsidRPr="0079484F" w:rsidRDefault="006A3EC0" w:rsidP="006A3EC0">
            <w:pPr>
              <w:pStyle w:val="Bezproreda"/>
              <w:jc w:val="right"/>
              <w:rPr>
                <w:rFonts w:ascii="Cambria" w:hAnsi="Cambria" w:cs="Times New Roman"/>
                <w:b/>
                <w:sz w:val="20"/>
                <w:szCs w:val="20"/>
              </w:rPr>
            </w:pPr>
            <w:r w:rsidRPr="0079484F">
              <w:rPr>
                <w:rFonts w:ascii="Cambria" w:hAnsi="Cambria" w:cs="Times New Roman"/>
                <w:b/>
                <w:sz w:val="20"/>
                <w:szCs w:val="20"/>
              </w:rPr>
              <w:t>5.175.180,48</w:t>
            </w:r>
          </w:p>
        </w:tc>
        <w:tc>
          <w:tcPr>
            <w:tcW w:w="1483" w:type="dxa"/>
          </w:tcPr>
          <w:p w:rsidR="006A3EC0" w:rsidRPr="0079484F" w:rsidRDefault="006A3EC0" w:rsidP="006A3EC0">
            <w:pPr>
              <w:pStyle w:val="Bezproreda"/>
              <w:jc w:val="right"/>
              <w:rPr>
                <w:rFonts w:ascii="Cambria" w:hAnsi="Cambria" w:cs="Times New Roman"/>
                <w:b/>
                <w:sz w:val="20"/>
                <w:szCs w:val="20"/>
              </w:rPr>
            </w:pPr>
            <w:r w:rsidRPr="0079484F">
              <w:rPr>
                <w:rFonts w:ascii="Cambria" w:hAnsi="Cambria" w:cs="Times New Roman"/>
                <w:b/>
                <w:sz w:val="20"/>
                <w:szCs w:val="20"/>
              </w:rPr>
              <w:t>2.092.024,48</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Izgradnja cesta na području općine</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210.000,00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56.780,00</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Izgradnja i uređenje nerazvrstane prometnice - Krč</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4.665.180,48</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1.759.181,22</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Izgradnja i uređenje nerazvrstane prometnice -Međine</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300.000,00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276.063,26</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b/>
                <w:sz w:val="20"/>
                <w:szCs w:val="20"/>
              </w:rPr>
            </w:pPr>
            <w:r w:rsidRPr="0079484F">
              <w:rPr>
                <w:rFonts w:ascii="Cambria" w:hAnsi="Cambria" w:cs="Times New Roman"/>
                <w:b/>
                <w:sz w:val="20"/>
                <w:szCs w:val="20"/>
              </w:rPr>
              <w:t>IZGRADNJA GROBLJA</w:t>
            </w:r>
          </w:p>
        </w:tc>
        <w:tc>
          <w:tcPr>
            <w:tcW w:w="1417" w:type="dxa"/>
          </w:tcPr>
          <w:p w:rsidR="006A3EC0" w:rsidRPr="0079484F" w:rsidRDefault="006A3EC0" w:rsidP="006A3EC0">
            <w:pPr>
              <w:pStyle w:val="Bezproreda"/>
              <w:jc w:val="right"/>
              <w:rPr>
                <w:rFonts w:ascii="Cambria" w:hAnsi="Cambria" w:cs="Times New Roman"/>
                <w:b/>
                <w:sz w:val="20"/>
                <w:szCs w:val="20"/>
              </w:rPr>
            </w:pPr>
            <w:r w:rsidRPr="0079484F">
              <w:rPr>
                <w:rFonts w:ascii="Cambria" w:hAnsi="Cambria" w:cs="Times New Roman"/>
                <w:b/>
                <w:sz w:val="20"/>
                <w:szCs w:val="20"/>
              </w:rPr>
              <w:t>950.000,00</w:t>
            </w:r>
          </w:p>
        </w:tc>
        <w:tc>
          <w:tcPr>
            <w:tcW w:w="1483" w:type="dxa"/>
          </w:tcPr>
          <w:p w:rsidR="006A3EC0" w:rsidRPr="0079484F" w:rsidRDefault="006A3EC0" w:rsidP="006A3EC0">
            <w:pPr>
              <w:pStyle w:val="Bezproreda"/>
              <w:jc w:val="right"/>
              <w:rPr>
                <w:rFonts w:ascii="Cambria" w:hAnsi="Cambria" w:cs="Times New Roman"/>
                <w:b/>
                <w:sz w:val="20"/>
                <w:szCs w:val="20"/>
              </w:rPr>
            </w:pPr>
            <w:r w:rsidRPr="0079484F">
              <w:rPr>
                <w:rFonts w:ascii="Cambria" w:hAnsi="Cambria" w:cs="Times New Roman"/>
                <w:b/>
                <w:sz w:val="20"/>
                <w:szCs w:val="20"/>
              </w:rPr>
              <w:t>820.437,78</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Izgradnja mrtvačnica i groblja na pod.općine</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950.000,00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820.437,78</w:t>
            </w:r>
          </w:p>
        </w:tc>
      </w:tr>
      <w:tr w:rsidR="006A3EC0" w:rsidRPr="0079484F" w:rsidTr="006A3EC0">
        <w:trPr>
          <w:trHeight w:val="280"/>
          <w:jc w:val="center"/>
        </w:trPr>
        <w:tc>
          <w:tcPr>
            <w:tcW w:w="5495" w:type="dxa"/>
          </w:tcPr>
          <w:p w:rsidR="006A3EC0" w:rsidRPr="0079484F" w:rsidRDefault="006A3EC0" w:rsidP="006A3EC0">
            <w:pPr>
              <w:pStyle w:val="Bezproreda"/>
              <w:rPr>
                <w:rFonts w:ascii="Cambria" w:hAnsi="Cambria" w:cs="Times New Roman"/>
                <w:b/>
                <w:sz w:val="20"/>
                <w:szCs w:val="20"/>
              </w:rPr>
            </w:pPr>
            <w:r w:rsidRPr="0079484F">
              <w:rPr>
                <w:rFonts w:ascii="Cambria" w:hAnsi="Cambria" w:cs="Times New Roman"/>
                <w:b/>
                <w:sz w:val="20"/>
                <w:szCs w:val="20"/>
              </w:rPr>
              <w:t>IZGRADNJA KANALIZACIJE,VODOVODA I JAVNE RASVJETE</w:t>
            </w:r>
          </w:p>
        </w:tc>
        <w:tc>
          <w:tcPr>
            <w:tcW w:w="1417" w:type="dxa"/>
          </w:tcPr>
          <w:p w:rsidR="006A3EC0" w:rsidRPr="0079484F" w:rsidRDefault="006A3EC0" w:rsidP="006A3EC0">
            <w:pPr>
              <w:pStyle w:val="Bezproreda"/>
              <w:jc w:val="right"/>
              <w:rPr>
                <w:rFonts w:ascii="Cambria" w:hAnsi="Cambria" w:cs="Times New Roman"/>
                <w:b/>
                <w:sz w:val="20"/>
                <w:szCs w:val="20"/>
              </w:rPr>
            </w:pPr>
            <w:r w:rsidRPr="0079484F">
              <w:rPr>
                <w:rFonts w:ascii="Cambria" w:hAnsi="Cambria" w:cs="Times New Roman"/>
                <w:b/>
                <w:sz w:val="20"/>
                <w:szCs w:val="20"/>
              </w:rPr>
              <w:t>5.356.000,00</w:t>
            </w:r>
          </w:p>
        </w:tc>
        <w:tc>
          <w:tcPr>
            <w:tcW w:w="1483" w:type="dxa"/>
          </w:tcPr>
          <w:p w:rsidR="006A3EC0" w:rsidRPr="0079484F" w:rsidRDefault="006A3EC0" w:rsidP="006A3EC0">
            <w:pPr>
              <w:pStyle w:val="Bezproreda"/>
              <w:jc w:val="center"/>
              <w:rPr>
                <w:rFonts w:ascii="Cambria" w:hAnsi="Cambria" w:cs="Times New Roman"/>
                <w:b/>
                <w:sz w:val="20"/>
                <w:szCs w:val="20"/>
              </w:rPr>
            </w:pPr>
            <w:r w:rsidRPr="0079484F">
              <w:rPr>
                <w:rFonts w:ascii="Cambria" w:hAnsi="Cambria" w:cs="Times New Roman"/>
                <w:b/>
                <w:sz w:val="20"/>
                <w:szCs w:val="20"/>
              </w:rPr>
              <w:t>2.533.805,09</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Izgradnja javne rasvjete</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534.000,00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292.179,30</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Modernizacija javne rasvjete</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250.000,00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243.340,00</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Energetski komunikacijski vod</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100.000,00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74.496,88</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Kapitalna donacija za kanalizaciju i vodovod</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3.000.000,00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1.284.775,97</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Odvodnja oborinskih voda Sveti Filip i Jakov</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640.000,00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639.012,94</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b/>
                <w:sz w:val="20"/>
                <w:szCs w:val="20"/>
              </w:rPr>
            </w:pPr>
            <w:r w:rsidRPr="0079484F">
              <w:rPr>
                <w:rFonts w:ascii="Cambria" w:hAnsi="Cambria" w:cs="Times New Roman"/>
                <w:b/>
                <w:sz w:val="20"/>
                <w:szCs w:val="20"/>
              </w:rPr>
              <w:t>IZGRADNJA-OSTALI GRAĐEVINSKI RADOVI</w:t>
            </w:r>
          </w:p>
        </w:tc>
        <w:tc>
          <w:tcPr>
            <w:tcW w:w="1417" w:type="dxa"/>
          </w:tcPr>
          <w:p w:rsidR="006A3EC0" w:rsidRPr="0079484F" w:rsidRDefault="006A3EC0" w:rsidP="006A3EC0">
            <w:pPr>
              <w:pStyle w:val="Bezproreda"/>
              <w:jc w:val="right"/>
              <w:rPr>
                <w:rFonts w:ascii="Cambria" w:hAnsi="Cambria" w:cs="Times New Roman"/>
                <w:b/>
                <w:sz w:val="20"/>
                <w:szCs w:val="20"/>
              </w:rPr>
            </w:pPr>
            <w:r w:rsidRPr="0079484F">
              <w:rPr>
                <w:rFonts w:ascii="Cambria" w:hAnsi="Cambria" w:cs="Times New Roman"/>
                <w:b/>
                <w:sz w:val="20"/>
                <w:szCs w:val="20"/>
              </w:rPr>
              <w:t>14.454.355,00</w:t>
            </w:r>
          </w:p>
        </w:tc>
        <w:tc>
          <w:tcPr>
            <w:tcW w:w="1483" w:type="dxa"/>
          </w:tcPr>
          <w:p w:rsidR="006A3EC0" w:rsidRPr="0079484F" w:rsidRDefault="006A3EC0" w:rsidP="006A3EC0">
            <w:pPr>
              <w:pStyle w:val="Bezproreda"/>
              <w:jc w:val="right"/>
              <w:rPr>
                <w:rFonts w:ascii="Cambria" w:hAnsi="Cambria" w:cs="Times New Roman"/>
                <w:b/>
                <w:sz w:val="20"/>
                <w:szCs w:val="20"/>
              </w:rPr>
            </w:pPr>
            <w:r w:rsidRPr="0079484F">
              <w:rPr>
                <w:rFonts w:ascii="Cambria" w:hAnsi="Cambria" w:cs="Times New Roman"/>
                <w:b/>
                <w:sz w:val="20"/>
                <w:szCs w:val="20"/>
              </w:rPr>
              <w:t>7.486.653,57</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Spomenici</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70.000,00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61.000,00</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Digitalizacija kino dvorane</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406.000,00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405.615,00</w:t>
            </w:r>
          </w:p>
        </w:tc>
      </w:tr>
      <w:tr w:rsidR="006A3EC0" w:rsidRPr="0079484F" w:rsidTr="006A3EC0">
        <w:trPr>
          <w:trHeight w:val="372"/>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Nogostup</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300.000,00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191.352,99</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Projektna dokumentacija-luke</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100.000,00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100.000,00</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Projektna dokumentacija-vrtić u Turnju</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660.000,00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202.875,00</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Prostorni planovi i projektna dokumentacija</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685.750,00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605.925,00</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Reciklažno dvorište</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2.975.555,00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79.697,14</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Tržnica</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525.000,00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434.187,50</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Obnova objekata na području općine</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250.000,00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171.398,94</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Sanitarni objekt – plaža Iza Banja</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510.000,00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500.460,00</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Rekonstrukcija javne infrastrukture - kale</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900.000,00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878.167,81</w:t>
            </w:r>
          </w:p>
        </w:tc>
      </w:tr>
      <w:tr w:rsidR="006A3EC0" w:rsidRPr="0079484F" w:rsidTr="006A3EC0">
        <w:trPr>
          <w:jc w:val="center"/>
        </w:trPr>
        <w:tc>
          <w:tcPr>
            <w:tcW w:w="5495" w:type="dxa"/>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Katastarska izmjera</w:t>
            </w:r>
          </w:p>
        </w:tc>
        <w:tc>
          <w:tcPr>
            <w:tcW w:w="1417"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790.000,00</w:t>
            </w:r>
          </w:p>
        </w:tc>
        <w:tc>
          <w:tcPr>
            <w:tcW w:w="1483" w:type="dxa"/>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759.009,74</w:t>
            </w:r>
          </w:p>
        </w:tc>
      </w:tr>
      <w:tr w:rsidR="006A3EC0" w:rsidRPr="0079484F" w:rsidTr="006A3EC0">
        <w:trPr>
          <w:jc w:val="center"/>
        </w:trPr>
        <w:tc>
          <w:tcPr>
            <w:tcW w:w="5495" w:type="dxa"/>
            <w:tcBorders>
              <w:bottom w:val="single" w:sz="4" w:space="0" w:color="auto"/>
            </w:tcBorders>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Plaža - Morovička</w:t>
            </w:r>
          </w:p>
        </w:tc>
        <w:tc>
          <w:tcPr>
            <w:tcW w:w="1417" w:type="dxa"/>
            <w:tcBorders>
              <w:bottom w:val="single" w:sz="4" w:space="0" w:color="auto"/>
            </w:tcBorders>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1.618.700,00</w:t>
            </w:r>
          </w:p>
        </w:tc>
        <w:tc>
          <w:tcPr>
            <w:tcW w:w="1483" w:type="dxa"/>
            <w:tcBorders>
              <w:bottom w:val="single" w:sz="4" w:space="0" w:color="auto"/>
            </w:tcBorders>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1.288.019,28</w:t>
            </w:r>
          </w:p>
        </w:tc>
      </w:tr>
      <w:tr w:rsidR="006A3EC0" w:rsidRPr="0079484F" w:rsidTr="006A3EC0">
        <w:trPr>
          <w:jc w:val="center"/>
        </w:trPr>
        <w:tc>
          <w:tcPr>
            <w:tcW w:w="5495" w:type="dxa"/>
            <w:tcBorders>
              <w:bottom w:val="single" w:sz="4" w:space="0" w:color="auto"/>
            </w:tcBorders>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Zemljište – ulaganja</w:t>
            </w:r>
          </w:p>
        </w:tc>
        <w:tc>
          <w:tcPr>
            <w:tcW w:w="1417" w:type="dxa"/>
            <w:tcBorders>
              <w:bottom w:val="single" w:sz="4" w:space="0" w:color="auto"/>
            </w:tcBorders>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2.211.000,00</w:t>
            </w:r>
          </w:p>
        </w:tc>
        <w:tc>
          <w:tcPr>
            <w:tcW w:w="1483" w:type="dxa"/>
            <w:tcBorders>
              <w:bottom w:val="single" w:sz="4" w:space="0" w:color="auto"/>
            </w:tcBorders>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753.033,89</w:t>
            </w:r>
          </w:p>
        </w:tc>
      </w:tr>
      <w:tr w:rsidR="006A3EC0" w:rsidRPr="0079484F" w:rsidTr="006A3EC0">
        <w:trPr>
          <w:jc w:val="center"/>
        </w:trPr>
        <w:tc>
          <w:tcPr>
            <w:tcW w:w="5495" w:type="dxa"/>
            <w:tcBorders>
              <w:bottom w:val="single" w:sz="4" w:space="0" w:color="auto"/>
            </w:tcBorders>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Igralište malih sportova Sveti Filip i Jakov</w:t>
            </w:r>
          </w:p>
        </w:tc>
        <w:tc>
          <w:tcPr>
            <w:tcW w:w="1417" w:type="dxa"/>
            <w:tcBorders>
              <w:bottom w:val="single" w:sz="4" w:space="0" w:color="auto"/>
            </w:tcBorders>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845.000,00</w:t>
            </w:r>
          </w:p>
        </w:tc>
        <w:tc>
          <w:tcPr>
            <w:tcW w:w="1483" w:type="dxa"/>
            <w:tcBorders>
              <w:bottom w:val="single" w:sz="4" w:space="0" w:color="auto"/>
            </w:tcBorders>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808.711,29</w:t>
            </w:r>
          </w:p>
        </w:tc>
      </w:tr>
      <w:tr w:rsidR="006A3EC0" w:rsidRPr="0079484F" w:rsidTr="006A3EC0">
        <w:trPr>
          <w:jc w:val="center"/>
        </w:trPr>
        <w:tc>
          <w:tcPr>
            <w:tcW w:w="5495" w:type="dxa"/>
            <w:tcBorders>
              <w:bottom w:val="single" w:sz="4" w:space="0" w:color="auto"/>
            </w:tcBorders>
          </w:tcPr>
          <w:p w:rsidR="006A3EC0" w:rsidRPr="0079484F" w:rsidRDefault="006A3EC0" w:rsidP="006A3EC0">
            <w:pPr>
              <w:pStyle w:val="Bezproreda"/>
              <w:rPr>
                <w:rFonts w:ascii="Cambria" w:hAnsi="Cambria" w:cs="Times New Roman"/>
                <w:sz w:val="20"/>
                <w:szCs w:val="20"/>
              </w:rPr>
            </w:pPr>
            <w:r w:rsidRPr="0079484F">
              <w:rPr>
                <w:rFonts w:ascii="Cambria" w:hAnsi="Cambria" w:cs="Times New Roman"/>
                <w:sz w:val="20"/>
                <w:szCs w:val="20"/>
              </w:rPr>
              <w:t>Uređenje šetnice Morovička</w:t>
            </w:r>
          </w:p>
        </w:tc>
        <w:tc>
          <w:tcPr>
            <w:tcW w:w="1417" w:type="dxa"/>
            <w:tcBorders>
              <w:bottom w:val="single" w:sz="4" w:space="0" w:color="auto"/>
            </w:tcBorders>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250.000,00</w:t>
            </w:r>
          </w:p>
        </w:tc>
        <w:tc>
          <w:tcPr>
            <w:tcW w:w="1483" w:type="dxa"/>
            <w:tcBorders>
              <w:bottom w:val="single" w:sz="4" w:space="0" w:color="auto"/>
            </w:tcBorders>
          </w:tcPr>
          <w:p w:rsidR="006A3EC0" w:rsidRPr="0079484F" w:rsidRDefault="006A3EC0" w:rsidP="006A3EC0">
            <w:pPr>
              <w:pStyle w:val="Bezproreda"/>
              <w:jc w:val="right"/>
              <w:rPr>
                <w:rFonts w:ascii="Cambria" w:hAnsi="Cambria" w:cs="Times New Roman"/>
                <w:sz w:val="20"/>
                <w:szCs w:val="20"/>
              </w:rPr>
            </w:pPr>
            <w:r w:rsidRPr="0079484F">
              <w:rPr>
                <w:rFonts w:ascii="Cambria" w:hAnsi="Cambria" w:cs="Times New Roman"/>
                <w:sz w:val="20"/>
                <w:szCs w:val="20"/>
              </w:rPr>
              <w:t>247.199,99</w:t>
            </w:r>
          </w:p>
        </w:tc>
      </w:tr>
      <w:tr w:rsidR="006A3EC0" w:rsidRPr="0079484F" w:rsidTr="006A3EC0">
        <w:trPr>
          <w:jc w:val="center"/>
        </w:trPr>
        <w:tc>
          <w:tcPr>
            <w:tcW w:w="5495" w:type="dxa"/>
            <w:tcBorders>
              <w:top w:val="single" w:sz="4" w:space="0" w:color="auto"/>
            </w:tcBorders>
            <w:shd w:val="clear" w:color="auto" w:fill="A6A6A6" w:themeFill="background1" w:themeFillShade="A6"/>
          </w:tcPr>
          <w:p w:rsidR="006A3EC0" w:rsidRPr="0079484F" w:rsidRDefault="006A3EC0" w:rsidP="006A3EC0">
            <w:pPr>
              <w:pStyle w:val="Bezproreda"/>
              <w:jc w:val="center"/>
              <w:rPr>
                <w:rFonts w:ascii="Cambria" w:hAnsi="Cambria" w:cs="Times New Roman"/>
                <w:b/>
                <w:sz w:val="20"/>
                <w:szCs w:val="20"/>
              </w:rPr>
            </w:pPr>
            <w:r w:rsidRPr="0079484F">
              <w:rPr>
                <w:rFonts w:ascii="Cambria" w:hAnsi="Cambria" w:cs="Times New Roman"/>
                <w:b/>
                <w:sz w:val="20"/>
                <w:szCs w:val="20"/>
              </w:rPr>
              <w:t>UKUPNO</w:t>
            </w:r>
          </w:p>
        </w:tc>
        <w:tc>
          <w:tcPr>
            <w:tcW w:w="1417" w:type="dxa"/>
            <w:tcBorders>
              <w:top w:val="single" w:sz="4" w:space="0" w:color="auto"/>
            </w:tcBorders>
            <w:shd w:val="clear" w:color="auto" w:fill="A6A6A6" w:themeFill="background1" w:themeFillShade="A6"/>
          </w:tcPr>
          <w:p w:rsidR="006A3EC0" w:rsidRPr="0079484F" w:rsidRDefault="006A3EC0" w:rsidP="006A3EC0">
            <w:pPr>
              <w:pStyle w:val="Bezproreda"/>
              <w:jc w:val="right"/>
              <w:rPr>
                <w:rFonts w:ascii="Cambria" w:hAnsi="Cambria" w:cs="Times New Roman"/>
                <w:b/>
                <w:sz w:val="20"/>
                <w:szCs w:val="20"/>
              </w:rPr>
            </w:pPr>
            <w:r w:rsidRPr="0079484F">
              <w:rPr>
                <w:rFonts w:ascii="Cambria" w:hAnsi="Cambria" w:cs="Times New Roman"/>
                <w:b/>
                <w:sz w:val="20"/>
                <w:szCs w:val="20"/>
              </w:rPr>
              <w:t>25.935.535,48</w:t>
            </w:r>
          </w:p>
        </w:tc>
        <w:tc>
          <w:tcPr>
            <w:tcW w:w="1483" w:type="dxa"/>
            <w:tcBorders>
              <w:top w:val="single" w:sz="4" w:space="0" w:color="auto"/>
            </w:tcBorders>
            <w:shd w:val="clear" w:color="auto" w:fill="A6A6A6" w:themeFill="background1" w:themeFillShade="A6"/>
          </w:tcPr>
          <w:p w:rsidR="006A3EC0" w:rsidRPr="0079484F" w:rsidRDefault="006A3EC0" w:rsidP="006A3EC0">
            <w:pPr>
              <w:pStyle w:val="Bezproreda"/>
              <w:jc w:val="center"/>
              <w:rPr>
                <w:rFonts w:ascii="Cambria" w:hAnsi="Cambria" w:cs="Times New Roman"/>
                <w:b/>
                <w:sz w:val="20"/>
                <w:szCs w:val="20"/>
              </w:rPr>
            </w:pPr>
            <w:r w:rsidRPr="0079484F">
              <w:rPr>
                <w:rFonts w:ascii="Cambria" w:hAnsi="Cambria" w:cs="Times New Roman"/>
                <w:b/>
                <w:sz w:val="20"/>
                <w:szCs w:val="20"/>
              </w:rPr>
              <w:t>12.112.483,14</w:t>
            </w:r>
          </w:p>
        </w:tc>
      </w:tr>
    </w:tbl>
    <w:p w:rsidR="006A3EC0" w:rsidRPr="0079484F" w:rsidRDefault="006A3EC0" w:rsidP="006A3EC0">
      <w:pPr>
        <w:spacing w:after="0" w:line="240" w:lineRule="auto"/>
        <w:jc w:val="both"/>
        <w:rPr>
          <w:rFonts w:ascii="Cambria" w:eastAsia="Times New Roman" w:hAnsi="Cambria" w:cs="Times New Roman"/>
          <w:bCs/>
          <w:sz w:val="20"/>
          <w:szCs w:val="20"/>
          <w:lang w:eastAsia="hr-HR"/>
        </w:rPr>
      </w:pPr>
    </w:p>
    <w:p w:rsidR="006A3EC0" w:rsidRPr="0079484F" w:rsidRDefault="006A3EC0" w:rsidP="006A3EC0">
      <w:pPr>
        <w:spacing w:after="0"/>
        <w:rPr>
          <w:rFonts w:ascii="Cambria" w:eastAsia="Times New Roman" w:hAnsi="Cambria" w:cs="Times New Roman"/>
          <w:b/>
          <w:sz w:val="20"/>
          <w:szCs w:val="20"/>
        </w:rPr>
      </w:pPr>
      <w:r w:rsidRPr="0079484F">
        <w:rPr>
          <w:rFonts w:ascii="Cambria" w:eastAsia="Times New Roman" w:hAnsi="Cambria" w:cs="Times New Roman"/>
          <w:b/>
          <w:sz w:val="20"/>
          <w:szCs w:val="20"/>
        </w:rPr>
        <w:t>KLASA: 400-01/19-01/01</w:t>
      </w:r>
    </w:p>
    <w:p w:rsidR="006A3EC0" w:rsidRPr="0079484F" w:rsidRDefault="006A3EC0" w:rsidP="006A3EC0">
      <w:pPr>
        <w:spacing w:after="0"/>
        <w:rPr>
          <w:rFonts w:ascii="Cambria" w:eastAsia="Times New Roman" w:hAnsi="Cambria" w:cs="Times New Roman"/>
          <w:b/>
          <w:sz w:val="20"/>
          <w:szCs w:val="20"/>
        </w:rPr>
      </w:pPr>
      <w:r w:rsidRPr="0079484F">
        <w:rPr>
          <w:rFonts w:ascii="Cambria" w:eastAsia="Times New Roman" w:hAnsi="Cambria" w:cs="Times New Roman"/>
          <w:b/>
          <w:sz w:val="20"/>
          <w:szCs w:val="20"/>
        </w:rPr>
        <w:t>URBROJ: 2198/19-01-19-6</w:t>
      </w:r>
    </w:p>
    <w:p w:rsidR="006A3EC0" w:rsidRPr="0079484F" w:rsidRDefault="006A3EC0" w:rsidP="006A3EC0">
      <w:pPr>
        <w:spacing w:after="0" w:line="240" w:lineRule="auto"/>
        <w:jc w:val="both"/>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Sveti Filip i Jakov, 17. lipnja  2019. godine</w:t>
      </w:r>
    </w:p>
    <w:p w:rsidR="006A3EC0" w:rsidRPr="0079484F" w:rsidRDefault="006A3EC0" w:rsidP="006A3EC0">
      <w:pPr>
        <w:spacing w:after="0" w:line="240" w:lineRule="auto"/>
        <w:jc w:val="center"/>
        <w:rPr>
          <w:rFonts w:ascii="Cambria" w:eastAsia="Times New Roman" w:hAnsi="Cambria" w:cs="Times New Roman"/>
          <w:b/>
          <w:bCs/>
          <w:sz w:val="20"/>
          <w:szCs w:val="20"/>
          <w:lang w:eastAsia="hr-HR"/>
        </w:rPr>
      </w:pPr>
    </w:p>
    <w:p w:rsidR="006A3EC0" w:rsidRPr="0079484F" w:rsidRDefault="006A3EC0" w:rsidP="006A3EC0">
      <w:pPr>
        <w:spacing w:after="0" w:line="240" w:lineRule="auto"/>
        <w:jc w:val="center"/>
        <w:rPr>
          <w:rFonts w:ascii="Cambria" w:eastAsia="Times New Roman" w:hAnsi="Cambria" w:cs="Times New Roman"/>
          <w:sz w:val="20"/>
          <w:szCs w:val="20"/>
          <w:lang w:eastAsia="hr-HR"/>
        </w:rPr>
      </w:pPr>
      <w:r w:rsidRPr="0079484F">
        <w:rPr>
          <w:rFonts w:ascii="Cambria" w:eastAsia="Times New Roman" w:hAnsi="Cambria" w:cs="Times New Roman"/>
          <w:b/>
          <w:bCs/>
          <w:sz w:val="20"/>
          <w:szCs w:val="20"/>
          <w:lang w:eastAsia="hr-HR"/>
        </w:rPr>
        <w:t>OPĆINA SVETI FILIP I JAKOV</w:t>
      </w:r>
    </w:p>
    <w:p w:rsidR="006A3EC0" w:rsidRPr="0079484F" w:rsidRDefault="006A3EC0" w:rsidP="006A3EC0">
      <w:pPr>
        <w:spacing w:after="0" w:line="240" w:lineRule="auto"/>
        <w:jc w:val="right"/>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t>Općinski načelnik</w:t>
      </w:r>
    </w:p>
    <w:p w:rsidR="006A3EC0" w:rsidRPr="0079484F" w:rsidRDefault="006A3EC0" w:rsidP="006A3EC0">
      <w:pPr>
        <w:spacing w:after="0" w:line="240" w:lineRule="auto"/>
        <w:jc w:val="right"/>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t xml:space="preserve">              Zoran Pelicarić</w:t>
      </w:r>
    </w:p>
    <w:p w:rsidR="006A3EC0" w:rsidRPr="0079484F" w:rsidRDefault="006A3EC0" w:rsidP="006A3EC0">
      <w:pPr>
        <w:spacing w:after="0" w:line="240" w:lineRule="auto"/>
        <w:jc w:val="center"/>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w:t>
      </w:r>
    </w:p>
    <w:p w:rsidR="006A3EC0" w:rsidRPr="0079484F" w:rsidRDefault="006A3EC0" w:rsidP="006A3EC0">
      <w:pPr>
        <w:spacing w:after="0"/>
        <w:jc w:val="both"/>
        <w:rPr>
          <w:rFonts w:ascii="Cambria" w:eastAsia="Times New Roman" w:hAnsi="Cambria" w:cs="Times New Roman"/>
          <w:sz w:val="20"/>
          <w:szCs w:val="20"/>
        </w:rPr>
      </w:pPr>
      <w:r w:rsidRPr="0079484F">
        <w:rPr>
          <w:rFonts w:ascii="Cambria" w:eastAsia="Times New Roman" w:hAnsi="Cambria" w:cs="Times New Roman"/>
          <w:sz w:val="20"/>
          <w:szCs w:val="20"/>
        </w:rPr>
        <w:t>Na temelju članka 71. Zakona o komunalnom gospodarstvu(„Narodne novine“ broj: 68/18 i 110/18), i članka 32. Statuta Općine Sveti Filip i Jakov („Službeni glasnik Općine Sveti Filip i Jakov“ broj: 02/14-pročišć. tekst, 6/14 i 1/18), Općinsko vijećeOpćine Sveti Filip i Jakov na svojoj 13. sjednici održanoj 17. lipnja  2019. godine donijelo je</w:t>
      </w:r>
    </w:p>
    <w:p w:rsidR="006A3EC0" w:rsidRPr="0079484F" w:rsidRDefault="006A3EC0" w:rsidP="006A3EC0">
      <w:pPr>
        <w:spacing w:after="0"/>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ZAKLJUČAK</w:t>
      </w:r>
    </w:p>
    <w:p w:rsidR="006A3EC0" w:rsidRPr="0079484F" w:rsidRDefault="006A3EC0" w:rsidP="006A3EC0">
      <w:pPr>
        <w:spacing w:after="0"/>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 xml:space="preserve">o usvajanju Izvješća o izvršavanju </w:t>
      </w:r>
    </w:p>
    <w:p w:rsidR="006A3EC0" w:rsidRPr="0079484F" w:rsidRDefault="006A3EC0" w:rsidP="006A3EC0">
      <w:pPr>
        <w:spacing w:after="0"/>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 xml:space="preserve">Programa izgradnje objekata i uređaja komunalne infrastrukture </w:t>
      </w:r>
    </w:p>
    <w:p w:rsidR="006A3EC0" w:rsidRPr="0079484F" w:rsidRDefault="006A3EC0" w:rsidP="006A3EC0">
      <w:pPr>
        <w:spacing w:after="0"/>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za 2018. godinu</w:t>
      </w:r>
    </w:p>
    <w:p w:rsidR="006A3EC0" w:rsidRPr="0079484F" w:rsidRDefault="006A3EC0" w:rsidP="006A3EC0">
      <w:pPr>
        <w:spacing w:after="0"/>
        <w:jc w:val="center"/>
        <w:rPr>
          <w:rFonts w:ascii="Cambria" w:eastAsia="Times New Roman" w:hAnsi="Cambria" w:cs="Times New Roman"/>
          <w:b/>
          <w:bCs/>
          <w:sz w:val="20"/>
          <w:szCs w:val="20"/>
        </w:rPr>
      </w:pPr>
    </w:p>
    <w:p w:rsidR="006A3EC0" w:rsidRPr="0079484F" w:rsidRDefault="006A3EC0" w:rsidP="006A3EC0">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 xml:space="preserve">Članak 1. </w:t>
      </w:r>
    </w:p>
    <w:p w:rsidR="006A3EC0" w:rsidRPr="0079484F" w:rsidRDefault="006A3EC0" w:rsidP="006A3EC0">
      <w:pPr>
        <w:spacing w:after="0"/>
        <w:rPr>
          <w:rFonts w:ascii="Cambria" w:eastAsia="Times New Roman" w:hAnsi="Cambria" w:cs="Times New Roman"/>
          <w:sz w:val="20"/>
          <w:szCs w:val="20"/>
        </w:rPr>
      </w:pPr>
      <w:r w:rsidRPr="0079484F">
        <w:rPr>
          <w:rFonts w:ascii="Cambria" w:eastAsia="Times New Roman" w:hAnsi="Cambria" w:cs="Times New Roman"/>
          <w:sz w:val="20"/>
          <w:szCs w:val="20"/>
        </w:rPr>
        <w:t>Usvaja se Izvješće o izvršavanju Programa Održavanja objekata i komunalne infrastrukture za 2018. godinu.</w:t>
      </w:r>
    </w:p>
    <w:p w:rsidR="006A3EC0" w:rsidRPr="0079484F" w:rsidRDefault="006A3EC0" w:rsidP="006A3EC0">
      <w:pPr>
        <w:spacing w:after="0"/>
        <w:rPr>
          <w:rFonts w:ascii="Cambria" w:eastAsia="Times New Roman" w:hAnsi="Cambria" w:cs="Times New Roman"/>
          <w:sz w:val="20"/>
          <w:szCs w:val="20"/>
        </w:rPr>
      </w:pPr>
    </w:p>
    <w:p w:rsidR="006A3EC0" w:rsidRPr="0079484F" w:rsidRDefault="006A3EC0" w:rsidP="006A3EC0">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 xml:space="preserve">Članak 2. </w:t>
      </w:r>
    </w:p>
    <w:p w:rsidR="006A3EC0" w:rsidRPr="0079484F" w:rsidRDefault="006A3EC0" w:rsidP="006A3EC0">
      <w:pPr>
        <w:spacing w:after="0"/>
        <w:rPr>
          <w:rFonts w:ascii="Cambria" w:eastAsia="Times New Roman" w:hAnsi="Cambria" w:cs="Times New Roman"/>
          <w:sz w:val="20"/>
          <w:szCs w:val="20"/>
        </w:rPr>
      </w:pPr>
      <w:r w:rsidRPr="0079484F">
        <w:rPr>
          <w:rFonts w:ascii="Cambria" w:eastAsia="Times New Roman" w:hAnsi="Cambria" w:cs="Times New Roman"/>
          <w:sz w:val="20"/>
          <w:szCs w:val="20"/>
        </w:rPr>
        <w:t>Izvješće iz članka 1.  sastavni je dio ovog Zaključka.</w:t>
      </w:r>
    </w:p>
    <w:p w:rsidR="006A3EC0" w:rsidRPr="0079484F" w:rsidRDefault="006A3EC0" w:rsidP="006A3EC0">
      <w:pPr>
        <w:spacing w:after="0"/>
        <w:rPr>
          <w:rFonts w:ascii="Cambria" w:eastAsia="Times New Roman" w:hAnsi="Cambria" w:cs="Times New Roman"/>
          <w:sz w:val="20"/>
          <w:szCs w:val="20"/>
        </w:rPr>
      </w:pPr>
    </w:p>
    <w:p w:rsidR="006A3EC0" w:rsidRPr="0079484F" w:rsidRDefault="006A3EC0" w:rsidP="006A3EC0">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 xml:space="preserve">Članak 3. </w:t>
      </w:r>
    </w:p>
    <w:p w:rsidR="006A3EC0" w:rsidRPr="0079484F" w:rsidRDefault="006A3EC0" w:rsidP="006A3EC0">
      <w:pPr>
        <w:spacing w:after="0"/>
        <w:rPr>
          <w:rFonts w:ascii="Cambria" w:eastAsia="Times New Roman" w:hAnsi="Cambria" w:cs="Times New Roman"/>
          <w:sz w:val="20"/>
          <w:szCs w:val="20"/>
        </w:rPr>
      </w:pPr>
      <w:r w:rsidRPr="0079484F">
        <w:rPr>
          <w:rFonts w:ascii="Cambria" w:eastAsia="Times New Roman" w:hAnsi="Cambria" w:cs="Times New Roman"/>
          <w:sz w:val="20"/>
          <w:szCs w:val="20"/>
        </w:rPr>
        <w:t>Ovaj Zaključak objavit će se u Službenom glasniku Općine Sveti Filip i Jakov.</w:t>
      </w:r>
    </w:p>
    <w:p w:rsidR="006A3EC0" w:rsidRPr="0079484F" w:rsidRDefault="006A3EC0" w:rsidP="006A3EC0">
      <w:pPr>
        <w:spacing w:after="0"/>
        <w:rPr>
          <w:rFonts w:ascii="Cambria" w:eastAsia="Times New Roman" w:hAnsi="Cambria" w:cs="Times New Roman"/>
          <w:b/>
          <w:sz w:val="20"/>
          <w:szCs w:val="20"/>
        </w:rPr>
      </w:pPr>
    </w:p>
    <w:p w:rsidR="006A3EC0" w:rsidRPr="0079484F" w:rsidRDefault="006A3EC0" w:rsidP="006A3EC0">
      <w:pPr>
        <w:spacing w:after="0"/>
        <w:rPr>
          <w:rFonts w:ascii="Cambria" w:eastAsia="Times New Roman" w:hAnsi="Cambria" w:cs="Times New Roman"/>
          <w:b/>
          <w:sz w:val="20"/>
          <w:szCs w:val="20"/>
        </w:rPr>
      </w:pPr>
      <w:r w:rsidRPr="0079484F">
        <w:rPr>
          <w:rFonts w:ascii="Cambria" w:eastAsia="Times New Roman" w:hAnsi="Cambria" w:cs="Times New Roman"/>
          <w:b/>
          <w:sz w:val="20"/>
          <w:szCs w:val="20"/>
        </w:rPr>
        <w:t>KLASA: 400-01/19-01/01</w:t>
      </w:r>
    </w:p>
    <w:p w:rsidR="006A3EC0" w:rsidRPr="0079484F" w:rsidRDefault="006A3EC0" w:rsidP="006A3EC0">
      <w:pPr>
        <w:spacing w:after="0"/>
        <w:rPr>
          <w:rFonts w:ascii="Cambria" w:eastAsia="Times New Roman" w:hAnsi="Cambria" w:cs="Times New Roman"/>
          <w:b/>
          <w:sz w:val="20"/>
          <w:szCs w:val="20"/>
        </w:rPr>
      </w:pPr>
      <w:r w:rsidRPr="0079484F">
        <w:rPr>
          <w:rFonts w:ascii="Cambria" w:eastAsia="Times New Roman" w:hAnsi="Cambria" w:cs="Times New Roman"/>
          <w:b/>
          <w:sz w:val="20"/>
          <w:szCs w:val="20"/>
        </w:rPr>
        <w:t>URBROJ: 2198/19-02-19-7</w:t>
      </w:r>
    </w:p>
    <w:p w:rsidR="006A3EC0" w:rsidRPr="0079484F" w:rsidRDefault="006A3EC0" w:rsidP="006A3EC0">
      <w:pPr>
        <w:spacing w:after="0" w:line="240" w:lineRule="auto"/>
        <w:rPr>
          <w:rFonts w:ascii="Cambria" w:eastAsia="Times New Roman" w:hAnsi="Cambria" w:cs="Times New Roman"/>
          <w:b/>
          <w:sz w:val="20"/>
          <w:szCs w:val="20"/>
        </w:rPr>
      </w:pPr>
      <w:r w:rsidRPr="0079484F">
        <w:rPr>
          <w:rFonts w:ascii="Cambria" w:eastAsia="Times New Roman" w:hAnsi="Cambria" w:cs="Times New Roman"/>
          <w:b/>
          <w:sz w:val="20"/>
          <w:szCs w:val="20"/>
        </w:rPr>
        <w:t xml:space="preserve">Sveti Filip i Jakov, 17. lipnja 2019. godine  </w:t>
      </w:r>
    </w:p>
    <w:p w:rsidR="006A3EC0" w:rsidRPr="0079484F" w:rsidRDefault="006A3EC0" w:rsidP="006A3EC0">
      <w:pPr>
        <w:spacing w:after="0" w:line="240" w:lineRule="auto"/>
        <w:rPr>
          <w:rFonts w:ascii="Cambria" w:eastAsia="Times New Roman" w:hAnsi="Cambria" w:cs="Times New Roman"/>
          <w:b/>
          <w:sz w:val="20"/>
          <w:szCs w:val="20"/>
        </w:rPr>
      </w:pPr>
    </w:p>
    <w:p w:rsidR="006A3EC0" w:rsidRPr="0079484F" w:rsidRDefault="006A3EC0" w:rsidP="006A3EC0">
      <w:pPr>
        <w:spacing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OPĆINSKO VIJEĆE OPĆINE SVETI FILIP I JAKOV</w:t>
      </w:r>
    </w:p>
    <w:p w:rsidR="006A3EC0" w:rsidRPr="0079484F" w:rsidRDefault="006A3EC0" w:rsidP="006A3EC0">
      <w:pPr>
        <w:spacing w:after="0" w:line="240" w:lineRule="auto"/>
        <w:jc w:val="right"/>
        <w:rPr>
          <w:rFonts w:ascii="Cambria" w:eastAsia="Times New Roman" w:hAnsi="Cambria" w:cs="Times New Roman"/>
          <w:b/>
          <w:sz w:val="20"/>
          <w:szCs w:val="20"/>
        </w:rPr>
      </w:pPr>
      <w:r w:rsidRPr="0079484F">
        <w:rPr>
          <w:rFonts w:ascii="Cambria" w:eastAsia="Times New Roman" w:hAnsi="Cambria" w:cs="Times New Roman"/>
          <w:b/>
          <w:sz w:val="20"/>
          <w:szCs w:val="20"/>
        </w:rPr>
        <w:t xml:space="preserve">Predsjednik  Općinskog vijeća </w:t>
      </w:r>
    </w:p>
    <w:p w:rsidR="006A3EC0" w:rsidRPr="0079484F" w:rsidRDefault="006A3EC0" w:rsidP="006A3EC0">
      <w:pPr>
        <w:spacing w:after="0" w:line="240" w:lineRule="auto"/>
        <w:jc w:val="right"/>
        <w:rPr>
          <w:rFonts w:ascii="Cambria" w:eastAsia="Times New Roman" w:hAnsi="Cambria" w:cs="Times New Roman"/>
          <w:b/>
          <w:sz w:val="20"/>
          <w:szCs w:val="20"/>
        </w:rPr>
      </w:pPr>
      <w:r w:rsidRPr="0079484F">
        <w:rPr>
          <w:rFonts w:ascii="Cambria" w:eastAsia="Times New Roman" w:hAnsi="Cambria" w:cs="Times New Roman"/>
          <w:b/>
          <w:sz w:val="20"/>
          <w:szCs w:val="20"/>
        </w:rPr>
        <w:t>Igor Pedisić</w:t>
      </w:r>
    </w:p>
    <w:p w:rsidR="006A3EC0" w:rsidRPr="0079484F" w:rsidRDefault="006A3EC0" w:rsidP="006A3EC0">
      <w:pPr>
        <w:spacing w:after="0"/>
        <w:jc w:val="center"/>
        <w:rPr>
          <w:rFonts w:ascii="Cambria" w:eastAsia="Times New Roman" w:hAnsi="Cambria" w:cs="Times New Roman"/>
          <w:sz w:val="20"/>
          <w:szCs w:val="20"/>
        </w:rPr>
      </w:pPr>
      <w:r w:rsidRPr="0079484F">
        <w:rPr>
          <w:rFonts w:ascii="Cambria" w:eastAsia="Times New Roman" w:hAnsi="Cambria" w:cs="Times New Roman"/>
          <w:sz w:val="20"/>
          <w:szCs w:val="20"/>
        </w:rPr>
        <w:t>***</w:t>
      </w:r>
    </w:p>
    <w:p w:rsidR="006A3EC0" w:rsidRPr="0079484F" w:rsidRDefault="006A3EC0" w:rsidP="006A3EC0">
      <w:p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rPr>
        <w:t>Na temelju članka 74. Zakona o komunalnom gospodarstvu(„Narodne novine“ broj: 68/18 i 110/18), i članka 32. Statuta Općine Sveti Filip i Jakov („Službeni glasnik Općine Sveti Filip i Jakov“ broj: 02/14-pročišć. tekst, 6/14 i 1/18)</w:t>
      </w:r>
      <w:r w:rsidRPr="0079484F">
        <w:rPr>
          <w:rFonts w:ascii="Cambria" w:eastAsia="Times New Roman" w:hAnsi="Cambria" w:cs="Times New Roman"/>
          <w:sz w:val="20"/>
          <w:szCs w:val="20"/>
          <w:lang w:eastAsia="hr-HR"/>
        </w:rPr>
        <w:t xml:space="preserve">, Općinski načelnik Općine Sveti Filip i Jakov podnosi  </w:t>
      </w:r>
    </w:p>
    <w:p w:rsidR="006A3EC0" w:rsidRPr="0079484F" w:rsidRDefault="006A3EC0" w:rsidP="006A3EC0">
      <w:pPr>
        <w:spacing w:after="0" w:line="240" w:lineRule="auto"/>
        <w:jc w:val="both"/>
        <w:rPr>
          <w:rFonts w:ascii="Cambria" w:eastAsia="Times New Roman" w:hAnsi="Cambria" w:cs="Times New Roman"/>
          <w:sz w:val="20"/>
          <w:szCs w:val="20"/>
          <w:lang w:eastAsia="hr-HR"/>
        </w:rPr>
      </w:pPr>
    </w:p>
    <w:p w:rsidR="006A3EC0" w:rsidRPr="0079484F" w:rsidRDefault="006A3EC0" w:rsidP="006A3EC0">
      <w:pPr>
        <w:spacing w:after="0" w:line="240" w:lineRule="auto"/>
        <w:jc w:val="center"/>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 xml:space="preserve">IZVJEŠĆE  </w:t>
      </w:r>
    </w:p>
    <w:p w:rsidR="006A3EC0" w:rsidRPr="0079484F" w:rsidRDefault="006A3EC0" w:rsidP="006A3EC0">
      <w:pPr>
        <w:spacing w:after="0" w:line="240" w:lineRule="auto"/>
        <w:jc w:val="center"/>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o izvršenu Programa održavanja komunalne infrastrukture</w:t>
      </w:r>
    </w:p>
    <w:p w:rsidR="006A3EC0" w:rsidRPr="0079484F" w:rsidRDefault="006A3EC0" w:rsidP="006A3EC0">
      <w:pPr>
        <w:spacing w:after="0" w:line="240" w:lineRule="auto"/>
        <w:jc w:val="center"/>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za 2018. godinu</w:t>
      </w:r>
    </w:p>
    <w:p w:rsidR="006A3EC0" w:rsidRPr="0079484F" w:rsidRDefault="006A3EC0" w:rsidP="006A3EC0">
      <w:pPr>
        <w:spacing w:after="0" w:line="240" w:lineRule="auto"/>
        <w:jc w:val="both"/>
        <w:rPr>
          <w:rFonts w:ascii="Cambria" w:eastAsia="Times New Roman" w:hAnsi="Cambria" w:cs="Times New Roman"/>
          <w:sz w:val="20"/>
          <w:szCs w:val="20"/>
          <w:lang w:eastAsia="hr-HR"/>
        </w:rPr>
      </w:pPr>
    </w:p>
    <w:p w:rsidR="006A3EC0" w:rsidRPr="0079484F" w:rsidRDefault="006A3EC0" w:rsidP="006A3EC0">
      <w:p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Programom održavanja objekata i uređaja komunalne infrastrukture za 2018. godinu predviđeno je:</w:t>
      </w:r>
    </w:p>
    <w:p w:rsidR="006A3EC0" w:rsidRPr="0079484F" w:rsidRDefault="006A3EC0" w:rsidP="006A3EC0">
      <w:pPr>
        <w:numPr>
          <w:ilvl w:val="0"/>
          <w:numId w:val="44"/>
        </w:num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Održavanje plaža</w:t>
      </w:r>
    </w:p>
    <w:p w:rsidR="006A3EC0" w:rsidRPr="0079484F" w:rsidRDefault="006A3EC0" w:rsidP="006A3EC0">
      <w:pPr>
        <w:numPr>
          <w:ilvl w:val="0"/>
          <w:numId w:val="44"/>
        </w:num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Održavanje javnih površina</w:t>
      </w:r>
    </w:p>
    <w:p w:rsidR="006A3EC0" w:rsidRPr="0079484F" w:rsidRDefault="006A3EC0" w:rsidP="006A3EC0">
      <w:pPr>
        <w:numPr>
          <w:ilvl w:val="0"/>
          <w:numId w:val="44"/>
        </w:num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Održavanje groblja</w:t>
      </w:r>
    </w:p>
    <w:p w:rsidR="006A3EC0" w:rsidRPr="0079484F" w:rsidRDefault="006A3EC0" w:rsidP="006A3EC0">
      <w:pPr>
        <w:numPr>
          <w:ilvl w:val="0"/>
          <w:numId w:val="44"/>
        </w:num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Održavanje javne rasvjete</w:t>
      </w:r>
    </w:p>
    <w:p w:rsidR="006A3EC0" w:rsidRPr="0079484F" w:rsidRDefault="006A3EC0" w:rsidP="006A3EC0">
      <w:pPr>
        <w:numPr>
          <w:ilvl w:val="0"/>
          <w:numId w:val="44"/>
        </w:num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Ostali poslovi i materijal za tekuće održavanje.</w:t>
      </w:r>
    </w:p>
    <w:p w:rsidR="006A3EC0" w:rsidRPr="0079484F" w:rsidRDefault="006A3EC0" w:rsidP="006A3EC0">
      <w:pPr>
        <w:spacing w:after="0" w:line="240" w:lineRule="auto"/>
        <w:rPr>
          <w:rFonts w:ascii="Cambria" w:eastAsia="Times New Roman" w:hAnsi="Cambria" w:cs="Times New Roman"/>
          <w:sz w:val="20"/>
          <w:szCs w:val="20"/>
          <w:lang w:eastAsia="hr-HR"/>
        </w:rPr>
      </w:pPr>
    </w:p>
    <w:p w:rsidR="006A3EC0" w:rsidRPr="0079484F" w:rsidRDefault="006A3EC0" w:rsidP="006A3EC0">
      <w:pPr>
        <w:spacing w:after="0" w:line="240" w:lineRule="auto"/>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Utvrđuje se izvršenje Programa kako slijedi:</w:t>
      </w:r>
    </w:p>
    <w:p w:rsidR="006A3EC0" w:rsidRPr="0079484F" w:rsidRDefault="006A3EC0" w:rsidP="006A3EC0">
      <w:pPr>
        <w:spacing w:after="0" w:line="240" w:lineRule="auto"/>
        <w:jc w:val="both"/>
        <w:rPr>
          <w:rFonts w:ascii="Cambria" w:eastAsia="Times New Roman" w:hAnsi="Cambria" w:cs="Times New Roman"/>
          <w:sz w:val="20"/>
          <w:szCs w:val="20"/>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984"/>
        <w:gridCol w:w="1984"/>
      </w:tblGrid>
      <w:tr w:rsidR="006A3EC0" w:rsidRPr="0079484F" w:rsidTr="006A3EC0">
        <w:trPr>
          <w:jc w:val="center"/>
        </w:trPr>
        <w:tc>
          <w:tcPr>
            <w:tcW w:w="4928" w:type="dxa"/>
            <w:shd w:val="clear" w:color="auto" w:fill="BFBFBF"/>
          </w:tcPr>
          <w:p w:rsidR="006A3EC0" w:rsidRPr="0079484F" w:rsidRDefault="006A3EC0" w:rsidP="006A3EC0">
            <w:pPr>
              <w:spacing w:after="0" w:line="240" w:lineRule="auto"/>
              <w:jc w:val="both"/>
              <w:rPr>
                <w:rFonts w:ascii="Cambria" w:eastAsia="Times New Roman" w:hAnsi="Cambria" w:cs="Times New Roman"/>
                <w:b/>
                <w:bCs/>
                <w:iCs/>
                <w:sz w:val="20"/>
                <w:szCs w:val="20"/>
                <w:lang w:eastAsia="hr-HR"/>
              </w:rPr>
            </w:pPr>
            <w:r w:rsidRPr="0079484F">
              <w:rPr>
                <w:rFonts w:ascii="Cambria" w:eastAsia="Times New Roman" w:hAnsi="Cambria" w:cs="Times New Roman"/>
                <w:b/>
                <w:bCs/>
                <w:iCs/>
                <w:sz w:val="20"/>
                <w:szCs w:val="20"/>
                <w:lang w:eastAsia="hr-HR"/>
              </w:rPr>
              <w:t>OPIS</w:t>
            </w:r>
          </w:p>
        </w:tc>
        <w:tc>
          <w:tcPr>
            <w:tcW w:w="1984" w:type="dxa"/>
            <w:shd w:val="clear" w:color="auto" w:fill="BFBFBF"/>
          </w:tcPr>
          <w:p w:rsidR="006A3EC0" w:rsidRPr="0079484F" w:rsidRDefault="006A3EC0" w:rsidP="006A3EC0">
            <w:pPr>
              <w:spacing w:after="0" w:line="240" w:lineRule="auto"/>
              <w:jc w:val="both"/>
              <w:rPr>
                <w:rFonts w:ascii="Cambria" w:eastAsia="Times New Roman" w:hAnsi="Cambria" w:cs="Times New Roman"/>
                <w:b/>
                <w:bCs/>
                <w:iCs/>
                <w:sz w:val="20"/>
                <w:szCs w:val="20"/>
                <w:lang w:eastAsia="hr-HR"/>
              </w:rPr>
            </w:pPr>
            <w:r w:rsidRPr="0079484F">
              <w:rPr>
                <w:rFonts w:ascii="Cambria" w:eastAsia="Times New Roman" w:hAnsi="Cambria" w:cs="Times New Roman"/>
                <w:b/>
                <w:bCs/>
                <w:iCs/>
                <w:sz w:val="20"/>
                <w:szCs w:val="20"/>
                <w:lang w:eastAsia="hr-HR"/>
              </w:rPr>
              <w:t>IZNOS</w:t>
            </w:r>
          </w:p>
        </w:tc>
        <w:tc>
          <w:tcPr>
            <w:tcW w:w="1984" w:type="dxa"/>
            <w:shd w:val="clear" w:color="auto" w:fill="BFBFBF"/>
          </w:tcPr>
          <w:p w:rsidR="006A3EC0" w:rsidRPr="0079484F" w:rsidRDefault="006A3EC0" w:rsidP="006A3EC0">
            <w:pPr>
              <w:spacing w:after="0" w:line="240" w:lineRule="auto"/>
              <w:jc w:val="both"/>
              <w:rPr>
                <w:rFonts w:ascii="Cambria" w:eastAsia="Times New Roman" w:hAnsi="Cambria" w:cs="Times New Roman"/>
                <w:b/>
                <w:bCs/>
                <w:iCs/>
                <w:sz w:val="20"/>
                <w:szCs w:val="20"/>
                <w:lang w:eastAsia="hr-HR"/>
              </w:rPr>
            </w:pPr>
            <w:r w:rsidRPr="0079484F">
              <w:rPr>
                <w:rFonts w:ascii="Cambria" w:eastAsia="Times New Roman" w:hAnsi="Cambria" w:cs="Times New Roman"/>
                <w:b/>
                <w:bCs/>
                <w:iCs/>
                <w:sz w:val="20"/>
                <w:szCs w:val="20"/>
                <w:lang w:eastAsia="hr-HR"/>
              </w:rPr>
              <w:t>OSTVARENO</w:t>
            </w:r>
          </w:p>
        </w:tc>
      </w:tr>
      <w:tr w:rsidR="006A3EC0" w:rsidRPr="0079484F" w:rsidTr="006A3EC0">
        <w:trPr>
          <w:jc w:val="center"/>
        </w:trPr>
        <w:tc>
          <w:tcPr>
            <w:tcW w:w="4928" w:type="dxa"/>
            <w:shd w:val="clear" w:color="auto" w:fill="auto"/>
          </w:tcPr>
          <w:p w:rsidR="006A3EC0" w:rsidRPr="0079484F" w:rsidRDefault="006A3EC0" w:rsidP="006A3EC0">
            <w:pPr>
              <w:spacing w:after="0" w:line="240" w:lineRule="auto"/>
              <w:jc w:val="both"/>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Održavanje plaža</w:t>
            </w:r>
          </w:p>
        </w:tc>
        <w:tc>
          <w:tcPr>
            <w:tcW w:w="1984" w:type="dxa"/>
            <w:shd w:val="clear" w:color="auto" w:fill="auto"/>
          </w:tcPr>
          <w:p w:rsidR="006A3EC0" w:rsidRPr="0079484F" w:rsidRDefault="006A3EC0" w:rsidP="006A3EC0">
            <w:pPr>
              <w:spacing w:after="0" w:line="240" w:lineRule="auto"/>
              <w:jc w:val="right"/>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710.000,00</w:t>
            </w:r>
          </w:p>
        </w:tc>
        <w:tc>
          <w:tcPr>
            <w:tcW w:w="1984" w:type="dxa"/>
          </w:tcPr>
          <w:p w:rsidR="006A3EC0" w:rsidRPr="0079484F" w:rsidRDefault="006A3EC0" w:rsidP="006A3EC0">
            <w:pPr>
              <w:spacing w:after="0" w:line="240" w:lineRule="auto"/>
              <w:jc w:val="right"/>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554.661,87</w:t>
            </w:r>
          </w:p>
        </w:tc>
      </w:tr>
      <w:tr w:rsidR="006A3EC0" w:rsidRPr="0079484F" w:rsidTr="006A3EC0">
        <w:trPr>
          <w:jc w:val="center"/>
        </w:trPr>
        <w:tc>
          <w:tcPr>
            <w:tcW w:w="4928" w:type="dxa"/>
            <w:shd w:val="clear" w:color="auto" w:fill="auto"/>
          </w:tcPr>
          <w:p w:rsidR="006A3EC0" w:rsidRPr="0079484F" w:rsidRDefault="006A3EC0" w:rsidP="006A3EC0">
            <w:pPr>
              <w:spacing w:after="0" w:line="240" w:lineRule="auto"/>
              <w:jc w:val="both"/>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 xml:space="preserve">Održavanje  cesta </w:t>
            </w:r>
          </w:p>
        </w:tc>
        <w:tc>
          <w:tcPr>
            <w:tcW w:w="1984" w:type="dxa"/>
            <w:shd w:val="clear" w:color="auto" w:fill="auto"/>
          </w:tcPr>
          <w:p w:rsidR="006A3EC0" w:rsidRPr="0079484F" w:rsidRDefault="006A3EC0" w:rsidP="006A3EC0">
            <w:pPr>
              <w:spacing w:after="0" w:line="240" w:lineRule="auto"/>
              <w:jc w:val="right"/>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1.107.500,00</w:t>
            </w:r>
          </w:p>
        </w:tc>
        <w:tc>
          <w:tcPr>
            <w:tcW w:w="1984" w:type="dxa"/>
          </w:tcPr>
          <w:p w:rsidR="006A3EC0" w:rsidRPr="0079484F" w:rsidRDefault="006A3EC0" w:rsidP="006A3EC0">
            <w:pPr>
              <w:spacing w:after="0" w:line="240" w:lineRule="auto"/>
              <w:jc w:val="right"/>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835.698,51</w:t>
            </w:r>
          </w:p>
        </w:tc>
      </w:tr>
      <w:tr w:rsidR="006A3EC0" w:rsidRPr="0079484F" w:rsidTr="006A3EC0">
        <w:trPr>
          <w:jc w:val="center"/>
        </w:trPr>
        <w:tc>
          <w:tcPr>
            <w:tcW w:w="4928" w:type="dxa"/>
            <w:shd w:val="clear" w:color="auto" w:fill="auto"/>
          </w:tcPr>
          <w:p w:rsidR="006A3EC0" w:rsidRPr="0079484F" w:rsidRDefault="006A3EC0" w:rsidP="006A3EC0">
            <w:pPr>
              <w:spacing w:after="0" w:line="240" w:lineRule="auto"/>
              <w:jc w:val="both"/>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 xml:space="preserve">Održavanje javnih površina </w:t>
            </w:r>
          </w:p>
        </w:tc>
        <w:tc>
          <w:tcPr>
            <w:tcW w:w="1984" w:type="dxa"/>
            <w:shd w:val="clear" w:color="auto" w:fill="auto"/>
          </w:tcPr>
          <w:p w:rsidR="006A3EC0" w:rsidRPr="0079484F" w:rsidRDefault="006A3EC0" w:rsidP="006A3EC0">
            <w:pPr>
              <w:spacing w:after="0" w:line="240" w:lineRule="auto"/>
              <w:jc w:val="right"/>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900.000,00</w:t>
            </w:r>
          </w:p>
        </w:tc>
        <w:tc>
          <w:tcPr>
            <w:tcW w:w="1984" w:type="dxa"/>
          </w:tcPr>
          <w:p w:rsidR="006A3EC0" w:rsidRPr="0079484F" w:rsidRDefault="006A3EC0" w:rsidP="006A3EC0">
            <w:pPr>
              <w:spacing w:after="0" w:line="240" w:lineRule="auto"/>
              <w:jc w:val="right"/>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783.978,75</w:t>
            </w:r>
          </w:p>
        </w:tc>
      </w:tr>
      <w:tr w:rsidR="006A3EC0" w:rsidRPr="0079484F" w:rsidTr="006A3EC0">
        <w:trPr>
          <w:jc w:val="center"/>
        </w:trPr>
        <w:tc>
          <w:tcPr>
            <w:tcW w:w="4928" w:type="dxa"/>
            <w:shd w:val="clear" w:color="auto" w:fill="auto"/>
          </w:tcPr>
          <w:p w:rsidR="006A3EC0" w:rsidRPr="0079484F" w:rsidRDefault="006A3EC0" w:rsidP="006A3EC0">
            <w:pPr>
              <w:spacing w:after="0" w:line="240" w:lineRule="auto"/>
              <w:jc w:val="both"/>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Održavanje groblja</w:t>
            </w:r>
          </w:p>
        </w:tc>
        <w:tc>
          <w:tcPr>
            <w:tcW w:w="1984" w:type="dxa"/>
            <w:shd w:val="clear" w:color="auto" w:fill="auto"/>
          </w:tcPr>
          <w:p w:rsidR="006A3EC0" w:rsidRPr="0079484F" w:rsidRDefault="006A3EC0" w:rsidP="006A3EC0">
            <w:pPr>
              <w:spacing w:after="0" w:line="240" w:lineRule="auto"/>
              <w:jc w:val="right"/>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70.000,00</w:t>
            </w:r>
          </w:p>
        </w:tc>
        <w:tc>
          <w:tcPr>
            <w:tcW w:w="1984" w:type="dxa"/>
          </w:tcPr>
          <w:p w:rsidR="006A3EC0" w:rsidRPr="0079484F" w:rsidRDefault="006A3EC0" w:rsidP="006A3EC0">
            <w:pPr>
              <w:spacing w:after="0" w:line="240" w:lineRule="auto"/>
              <w:jc w:val="right"/>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65.598,32</w:t>
            </w:r>
          </w:p>
        </w:tc>
      </w:tr>
      <w:tr w:rsidR="006A3EC0" w:rsidRPr="0079484F" w:rsidTr="006A3EC0">
        <w:trPr>
          <w:jc w:val="center"/>
        </w:trPr>
        <w:tc>
          <w:tcPr>
            <w:tcW w:w="4928" w:type="dxa"/>
            <w:shd w:val="clear" w:color="auto" w:fill="auto"/>
          </w:tcPr>
          <w:p w:rsidR="006A3EC0" w:rsidRPr="0079484F" w:rsidRDefault="006A3EC0" w:rsidP="006A3EC0">
            <w:pPr>
              <w:spacing w:after="0" w:line="240" w:lineRule="auto"/>
              <w:jc w:val="both"/>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Održavanje deponija</w:t>
            </w:r>
          </w:p>
        </w:tc>
        <w:tc>
          <w:tcPr>
            <w:tcW w:w="1984" w:type="dxa"/>
            <w:shd w:val="clear" w:color="auto" w:fill="auto"/>
          </w:tcPr>
          <w:p w:rsidR="006A3EC0" w:rsidRPr="0079484F" w:rsidRDefault="006A3EC0" w:rsidP="006A3EC0">
            <w:pPr>
              <w:spacing w:after="0" w:line="240" w:lineRule="auto"/>
              <w:jc w:val="right"/>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500.000,00</w:t>
            </w:r>
          </w:p>
        </w:tc>
        <w:tc>
          <w:tcPr>
            <w:tcW w:w="1984" w:type="dxa"/>
          </w:tcPr>
          <w:p w:rsidR="006A3EC0" w:rsidRPr="0079484F" w:rsidRDefault="006A3EC0" w:rsidP="006A3EC0">
            <w:pPr>
              <w:spacing w:after="0" w:line="240" w:lineRule="auto"/>
              <w:jc w:val="right"/>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455.949,59</w:t>
            </w:r>
          </w:p>
        </w:tc>
      </w:tr>
      <w:tr w:rsidR="006A3EC0" w:rsidRPr="0079484F" w:rsidTr="006A3EC0">
        <w:trPr>
          <w:jc w:val="center"/>
        </w:trPr>
        <w:tc>
          <w:tcPr>
            <w:tcW w:w="4928" w:type="dxa"/>
            <w:shd w:val="clear" w:color="auto" w:fill="auto"/>
          </w:tcPr>
          <w:p w:rsidR="006A3EC0" w:rsidRPr="0079484F" w:rsidRDefault="006A3EC0" w:rsidP="006A3EC0">
            <w:pPr>
              <w:spacing w:after="0" w:line="240" w:lineRule="auto"/>
              <w:jc w:val="both"/>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Održavanje javne rasvjete</w:t>
            </w:r>
          </w:p>
        </w:tc>
        <w:tc>
          <w:tcPr>
            <w:tcW w:w="1984" w:type="dxa"/>
            <w:shd w:val="clear" w:color="auto" w:fill="auto"/>
          </w:tcPr>
          <w:p w:rsidR="006A3EC0" w:rsidRPr="0079484F" w:rsidRDefault="006A3EC0" w:rsidP="006A3EC0">
            <w:pPr>
              <w:spacing w:after="0" w:line="240" w:lineRule="auto"/>
              <w:jc w:val="right"/>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400.000,00</w:t>
            </w:r>
          </w:p>
        </w:tc>
        <w:tc>
          <w:tcPr>
            <w:tcW w:w="1984" w:type="dxa"/>
          </w:tcPr>
          <w:p w:rsidR="006A3EC0" w:rsidRPr="0079484F" w:rsidRDefault="006A3EC0" w:rsidP="006A3EC0">
            <w:pPr>
              <w:spacing w:after="0" w:line="240" w:lineRule="auto"/>
              <w:jc w:val="right"/>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351.390,82</w:t>
            </w:r>
          </w:p>
        </w:tc>
      </w:tr>
      <w:tr w:rsidR="006A3EC0" w:rsidRPr="0079484F" w:rsidTr="006A3EC0">
        <w:trPr>
          <w:jc w:val="center"/>
        </w:trPr>
        <w:tc>
          <w:tcPr>
            <w:tcW w:w="4928" w:type="dxa"/>
            <w:shd w:val="clear" w:color="auto" w:fill="auto"/>
          </w:tcPr>
          <w:p w:rsidR="006A3EC0" w:rsidRPr="0079484F" w:rsidRDefault="006A3EC0" w:rsidP="006A3EC0">
            <w:pPr>
              <w:spacing w:after="0" w:line="240" w:lineRule="auto"/>
              <w:jc w:val="both"/>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lastRenderedPageBreak/>
              <w:t>Ostali posl. i materijal za tekuće održavanje- poljski putevi</w:t>
            </w:r>
          </w:p>
        </w:tc>
        <w:tc>
          <w:tcPr>
            <w:tcW w:w="1984" w:type="dxa"/>
            <w:shd w:val="clear" w:color="auto" w:fill="auto"/>
          </w:tcPr>
          <w:p w:rsidR="006A3EC0" w:rsidRPr="0079484F" w:rsidRDefault="006A3EC0" w:rsidP="006A3EC0">
            <w:pPr>
              <w:spacing w:after="0" w:line="240" w:lineRule="auto"/>
              <w:jc w:val="right"/>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150.000,00</w:t>
            </w:r>
          </w:p>
        </w:tc>
        <w:tc>
          <w:tcPr>
            <w:tcW w:w="1984" w:type="dxa"/>
          </w:tcPr>
          <w:p w:rsidR="006A3EC0" w:rsidRPr="0079484F" w:rsidRDefault="006A3EC0" w:rsidP="006A3EC0">
            <w:pPr>
              <w:spacing w:after="0" w:line="240" w:lineRule="auto"/>
              <w:jc w:val="right"/>
              <w:rPr>
                <w:rFonts w:ascii="Cambria" w:eastAsia="Times New Roman" w:hAnsi="Cambria" w:cs="Times New Roman"/>
                <w:bCs/>
                <w:iCs/>
                <w:sz w:val="20"/>
                <w:szCs w:val="20"/>
                <w:lang w:eastAsia="hr-HR"/>
              </w:rPr>
            </w:pPr>
            <w:r w:rsidRPr="0079484F">
              <w:rPr>
                <w:rFonts w:ascii="Cambria" w:eastAsia="Times New Roman" w:hAnsi="Cambria" w:cs="Times New Roman"/>
                <w:bCs/>
                <w:iCs/>
                <w:sz w:val="20"/>
                <w:szCs w:val="20"/>
                <w:lang w:eastAsia="hr-HR"/>
              </w:rPr>
              <w:t>130.000,00</w:t>
            </w:r>
          </w:p>
        </w:tc>
      </w:tr>
      <w:tr w:rsidR="006A3EC0" w:rsidRPr="0079484F" w:rsidTr="006A3EC0">
        <w:trPr>
          <w:jc w:val="center"/>
        </w:trPr>
        <w:tc>
          <w:tcPr>
            <w:tcW w:w="4928" w:type="dxa"/>
            <w:shd w:val="clear" w:color="auto" w:fill="BFBFBF"/>
          </w:tcPr>
          <w:p w:rsidR="006A3EC0" w:rsidRPr="0079484F" w:rsidRDefault="006A3EC0" w:rsidP="006A3EC0">
            <w:pPr>
              <w:spacing w:after="0" w:line="240" w:lineRule="auto"/>
              <w:jc w:val="both"/>
              <w:rPr>
                <w:rFonts w:ascii="Cambria" w:eastAsia="Times New Roman" w:hAnsi="Cambria" w:cs="Times New Roman"/>
                <w:b/>
                <w:bCs/>
                <w:iCs/>
                <w:sz w:val="20"/>
                <w:szCs w:val="20"/>
                <w:lang w:eastAsia="hr-HR"/>
              </w:rPr>
            </w:pPr>
            <w:r w:rsidRPr="0079484F">
              <w:rPr>
                <w:rFonts w:ascii="Cambria" w:eastAsia="Times New Roman" w:hAnsi="Cambria" w:cs="Times New Roman"/>
                <w:b/>
                <w:bCs/>
                <w:iCs/>
                <w:sz w:val="20"/>
                <w:szCs w:val="20"/>
                <w:lang w:eastAsia="hr-HR"/>
              </w:rPr>
              <w:t>UKUPNO</w:t>
            </w:r>
          </w:p>
        </w:tc>
        <w:tc>
          <w:tcPr>
            <w:tcW w:w="1984" w:type="dxa"/>
            <w:shd w:val="clear" w:color="auto" w:fill="BFBFBF"/>
          </w:tcPr>
          <w:p w:rsidR="006A3EC0" w:rsidRPr="0079484F" w:rsidRDefault="006A3EC0" w:rsidP="006A3EC0">
            <w:pPr>
              <w:spacing w:after="0" w:line="240" w:lineRule="auto"/>
              <w:jc w:val="right"/>
              <w:rPr>
                <w:rFonts w:ascii="Cambria" w:eastAsia="Times New Roman" w:hAnsi="Cambria" w:cs="Times New Roman"/>
                <w:b/>
                <w:bCs/>
                <w:iCs/>
                <w:sz w:val="20"/>
                <w:szCs w:val="20"/>
                <w:lang w:eastAsia="hr-HR"/>
              </w:rPr>
            </w:pPr>
            <w:r w:rsidRPr="0079484F">
              <w:rPr>
                <w:rFonts w:ascii="Cambria" w:eastAsia="Times New Roman" w:hAnsi="Cambria" w:cs="Times New Roman"/>
                <w:b/>
                <w:bCs/>
                <w:iCs/>
                <w:sz w:val="20"/>
                <w:szCs w:val="20"/>
                <w:lang w:eastAsia="hr-HR"/>
              </w:rPr>
              <w:t>3.837.500,00</w:t>
            </w:r>
          </w:p>
        </w:tc>
        <w:tc>
          <w:tcPr>
            <w:tcW w:w="1984" w:type="dxa"/>
            <w:shd w:val="clear" w:color="auto" w:fill="BFBFBF"/>
          </w:tcPr>
          <w:p w:rsidR="006A3EC0" w:rsidRPr="0079484F" w:rsidRDefault="006A3EC0" w:rsidP="006A3EC0">
            <w:pPr>
              <w:spacing w:after="0" w:line="240" w:lineRule="auto"/>
              <w:jc w:val="right"/>
              <w:rPr>
                <w:rFonts w:ascii="Cambria" w:eastAsia="Times New Roman" w:hAnsi="Cambria" w:cs="Times New Roman"/>
                <w:b/>
                <w:bCs/>
                <w:iCs/>
                <w:sz w:val="20"/>
                <w:szCs w:val="20"/>
                <w:lang w:eastAsia="hr-HR"/>
              </w:rPr>
            </w:pPr>
            <w:r w:rsidRPr="0079484F">
              <w:rPr>
                <w:rFonts w:ascii="Cambria" w:eastAsia="Times New Roman" w:hAnsi="Cambria" w:cs="Times New Roman"/>
                <w:b/>
                <w:bCs/>
                <w:iCs/>
                <w:sz w:val="20"/>
                <w:szCs w:val="20"/>
                <w:lang w:eastAsia="hr-HR"/>
              </w:rPr>
              <w:t>3.177.277,86</w:t>
            </w:r>
          </w:p>
        </w:tc>
      </w:tr>
    </w:tbl>
    <w:p w:rsidR="006A3EC0" w:rsidRPr="0079484F" w:rsidRDefault="006A3EC0" w:rsidP="006A3EC0">
      <w:pPr>
        <w:spacing w:after="0" w:line="240" w:lineRule="auto"/>
        <w:jc w:val="both"/>
        <w:rPr>
          <w:rFonts w:ascii="Cambria" w:eastAsia="Times New Roman" w:hAnsi="Cambria" w:cs="Times New Roman"/>
          <w:b/>
          <w:bCs/>
          <w:sz w:val="20"/>
          <w:szCs w:val="20"/>
          <w:lang w:eastAsia="hr-HR"/>
        </w:rPr>
      </w:pPr>
    </w:p>
    <w:p w:rsidR="006A3EC0" w:rsidRPr="0079484F" w:rsidRDefault="006A3EC0" w:rsidP="006A3EC0">
      <w:pPr>
        <w:spacing w:after="0"/>
        <w:rPr>
          <w:rFonts w:ascii="Cambria" w:eastAsia="Times New Roman" w:hAnsi="Cambria" w:cs="Times New Roman"/>
          <w:b/>
          <w:sz w:val="20"/>
          <w:szCs w:val="20"/>
        </w:rPr>
      </w:pPr>
      <w:r w:rsidRPr="0079484F">
        <w:rPr>
          <w:rFonts w:ascii="Cambria" w:eastAsia="Times New Roman" w:hAnsi="Cambria" w:cs="Times New Roman"/>
          <w:b/>
          <w:sz w:val="20"/>
          <w:szCs w:val="20"/>
        </w:rPr>
        <w:t>KLASA: 400-01/19-01/01</w:t>
      </w:r>
    </w:p>
    <w:p w:rsidR="006A3EC0" w:rsidRPr="0079484F" w:rsidRDefault="006A3EC0" w:rsidP="006A3EC0">
      <w:pPr>
        <w:spacing w:after="0"/>
        <w:rPr>
          <w:rFonts w:ascii="Cambria" w:eastAsia="Times New Roman" w:hAnsi="Cambria" w:cs="Times New Roman"/>
          <w:b/>
          <w:sz w:val="20"/>
          <w:szCs w:val="20"/>
        </w:rPr>
      </w:pPr>
      <w:r w:rsidRPr="0079484F">
        <w:rPr>
          <w:rFonts w:ascii="Cambria" w:eastAsia="Times New Roman" w:hAnsi="Cambria" w:cs="Times New Roman"/>
          <w:b/>
          <w:sz w:val="20"/>
          <w:szCs w:val="20"/>
        </w:rPr>
        <w:t>URBROJ: 2198/19-01-19-8</w:t>
      </w:r>
    </w:p>
    <w:p w:rsidR="006A3EC0" w:rsidRPr="0079484F" w:rsidRDefault="006A3EC0" w:rsidP="006A3EC0">
      <w:pPr>
        <w:spacing w:after="0" w:line="240" w:lineRule="auto"/>
        <w:jc w:val="both"/>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Sveti Filip i Jakov, 17.lipnja  2019. godine</w:t>
      </w:r>
    </w:p>
    <w:p w:rsidR="006A3EC0" w:rsidRPr="0079484F" w:rsidRDefault="006A3EC0" w:rsidP="006A3EC0">
      <w:pPr>
        <w:spacing w:after="0" w:line="240" w:lineRule="auto"/>
        <w:jc w:val="center"/>
        <w:rPr>
          <w:rFonts w:ascii="Cambria" w:eastAsia="Times New Roman" w:hAnsi="Cambria" w:cs="Times New Roman"/>
          <w:b/>
          <w:bCs/>
          <w:sz w:val="20"/>
          <w:szCs w:val="20"/>
          <w:lang w:eastAsia="hr-HR"/>
        </w:rPr>
      </w:pPr>
    </w:p>
    <w:p w:rsidR="006A3EC0" w:rsidRPr="0079484F" w:rsidRDefault="006A3EC0" w:rsidP="006A3EC0">
      <w:pPr>
        <w:spacing w:after="0" w:line="240" w:lineRule="auto"/>
        <w:jc w:val="center"/>
        <w:rPr>
          <w:rFonts w:ascii="Cambria" w:eastAsia="Times New Roman" w:hAnsi="Cambria" w:cs="Times New Roman"/>
          <w:sz w:val="20"/>
          <w:szCs w:val="20"/>
          <w:lang w:eastAsia="hr-HR"/>
        </w:rPr>
      </w:pPr>
      <w:r w:rsidRPr="0079484F">
        <w:rPr>
          <w:rFonts w:ascii="Cambria" w:eastAsia="Times New Roman" w:hAnsi="Cambria" w:cs="Times New Roman"/>
          <w:b/>
          <w:bCs/>
          <w:sz w:val="20"/>
          <w:szCs w:val="20"/>
          <w:lang w:eastAsia="hr-HR"/>
        </w:rPr>
        <w:t>OPĆINA SVETI FILIP I JAKOV</w:t>
      </w:r>
    </w:p>
    <w:p w:rsidR="006A3EC0" w:rsidRPr="0079484F" w:rsidRDefault="006A3EC0" w:rsidP="006A3EC0">
      <w:pPr>
        <w:spacing w:after="0" w:line="240" w:lineRule="auto"/>
        <w:jc w:val="right"/>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t>Općinski načelnik</w:t>
      </w:r>
    </w:p>
    <w:p w:rsidR="006A3EC0" w:rsidRPr="0079484F" w:rsidRDefault="006A3EC0" w:rsidP="006A3EC0">
      <w:pPr>
        <w:spacing w:after="0" w:line="240" w:lineRule="auto"/>
        <w:jc w:val="right"/>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r>
      <w:r w:rsidRPr="0079484F">
        <w:rPr>
          <w:rFonts w:ascii="Cambria" w:eastAsia="Times New Roman" w:hAnsi="Cambria" w:cs="Times New Roman"/>
          <w:b/>
          <w:sz w:val="20"/>
          <w:szCs w:val="20"/>
          <w:lang w:eastAsia="hr-HR"/>
        </w:rPr>
        <w:tab/>
        <w:t xml:space="preserve">              Zoran Pelicarić</w:t>
      </w:r>
    </w:p>
    <w:p w:rsidR="006A3EC0" w:rsidRPr="0079484F" w:rsidRDefault="006A3EC0" w:rsidP="006A3EC0">
      <w:pPr>
        <w:jc w:val="center"/>
        <w:rPr>
          <w:rFonts w:ascii="Cambria" w:eastAsia="Times New Roman" w:hAnsi="Cambria" w:cs="Times New Roman"/>
          <w:sz w:val="20"/>
          <w:szCs w:val="20"/>
        </w:rPr>
      </w:pPr>
      <w:r w:rsidRPr="0079484F">
        <w:rPr>
          <w:rFonts w:ascii="Cambria" w:eastAsia="Times New Roman" w:hAnsi="Cambria" w:cs="Times New Roman"/>
          <w:sz w:val="20"/>
          <w:szCs w:val="20"/>
        </w:rPr>
        <w:t>***</w:t>
      </w:r>
    </w:p>
    <w:p w:rsidR="006A3EC0" w:rsidRPr="0079484F" w:rsidRDefault="006A3EC0" w:rsidP="006A3EC0">
      <w:pPr>
        <w:spacing w:after="0"/>
        <w:jc w:val="both"/>
        <w:rPr>
          <w:rFonts w:ascii="Cambria" w:eastAsia="Times New Roman" w:hAnsi="Cambria" w:cs="Times New Roman"/>
          <w:sz w:val="20"/>
          <w:szCs w:val="20"/>
        </w:rPr>
      </w:pPr>
      <w:r w:rsidRPr="0079484F">
        <w:rPr>
          <w:rFonts w:ascii="Cambria" w:eastAsia="Times New Roman" w:hAnsi="Cambria" w:cs="Times New Roman"/>
          <w:sz w:val="20"/>
          <w:szCs w:val="20"/>
        </w:rPr>
        <w:t>Na temelju članka 32. Statuta Općine Sv. Filip i Jakov („Službeni glasnik Općine Sveti Filip i Jakov“ broj: 02/14-pročišć. tekst, 6/14 i 1/18), a u svezi članka 74. Zakona o komunalnom gospodarstvu („Narodne novine“broj: broj: 68/18 i 110/18), Općinsko vijeće Općine Sveti Filip i Jakov, na svojoj 13.  sjednici održanoj 17.lipnja 2019. godine donijelo je</w:t>
      </w:r>
    </w:p>
    <w:p w:rsidR="006A3EC0" w:rsidRPr="0079484F" w:rsidRDefault="006A3EC0" w:rsidP="006A3EC0">
      <w:pPr>
        <w:spacing w:after="0"/>
        <w:jc w:val="center"/>
        <w:rPr>
          <w:rFonts w:ascii="Cambria" w:eastAsia="Times New Roman" w:hAnsi="Cambria" w:cs="Times New Roman"/>
          <w:b/>
          <w:bCs/>
          <w:sz w:val="20"/>
          <w:szCs w:val="20"/>
        </w:rPr>
      </w:pPr>
    </w:p>
    <w:p w:rsidR="006A3EC0" w:rsidRPr="0079484F" w:rsidRDefault="006A3EC0" w:rsidP="006A3EC0">
      <w:pPr>
        <w:spacing w:after="0"/>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ZAKLJUČAK</w:t>
      </w:r>
    </w:p>
    <w:p w:rsidR="006A3EC0" w:rsidRPr="0079484F" w:rsidRDefault="006A3EC0" w:rsidP="006A3EC0">
      <w:pPr>
        <w:spacing w:after="0"/>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 xml:space="preserve">o usvajanju  Izvješća o Izvršenju </w:t>
      </w:r>
    </w:p>
    <w:p w:rsidR="006A3EC0" w:rsidRPr="0079484F" w:rsidRDefault="006A3EC0" w:rsidP="006A3EC0">
      <w:pPr>
        <w:spacing w:after="0"/>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Programa održavanja objekata i uređaja komunalne infrastrukture za 2018. godinu</w:t>
      </w:r>
    </w:p>
    <w:p w:rsidR="006A3EC0" w:rsidRPr="0079484F" w:rsidRDefault="006A3EC0" w:rsidP="006A3EC0">
      <w:pPr>
        <w:spacing w:after="0"/>
        <w:jc w:val="center"/>
        <w:rPr>
          <w:rFonts w:ascii="Cambria" w:eastAsia="Times New Roman" w:hAnsi="Cambria" w:cs="Times New Roman"/>
          <w:b/>
          <w:bCs/>
          <w:sz w:val="20"/>
          <w:szCs w:val="20"/>
        </w:rPr>
      </w:pPr>
    </w:p>
    <w:p w:rsidR="006A3EC0" w:rsidRPr="0079484F" w:rsidRDefault="006A3EC0" w:rsidP="006A3EC0">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 xml:space="preserve">Članak 1. </w:t>
      </w:r>
    </w:p>
    <w:p w:rsidR="006A3EC0" w:rsidRPr="0079484F" w:rsidRDefault="006A3EC0" w:rsidP="006A3EC0">
      <w:pPr>
        <w:spacing w:after="0"/>
        <w:rPr>
          <w:rFonts w:ascii="Cambria" w:eastAsia="Times New Roman" w:hAnsi="Cambria" w:cs="Times New Roman"/>
          <w:sz w:val="20"/>
          <w:szCs w:val="20"/>
        </w:rPr>
      </w:pPr>
      <w:r w:rsidRPr="0079484F">
        <w:rPr>
          <w:rFonts w:ascii="Cambria" w:eastAsia="Times New Roman" w:hAnsi="Cambria" w:cs="Times New Roman"/>
          <w:sz w:val="20"/>
          <w:szCs w:val="20"/>
        </w:rPr>
        <w:t>Usvaja se  Izvješće o izvršavanju Programa održavanja objekata i uređaja komunalne infrastrukture za 2018. godinu.</w:t>
      </w:r>
    </w:p>
    <w:p w:rsidR="006A3EC0" w:rsidRPr="0079484F" w:rsidRDefault="006A3EC0" w:rsidP="006A3EC0">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2.</w:t>
      </w:r>
    </w:p>
    <w:p w:rsidR="006A3EC0" w:rsidRPr="0079484F" w:rsidRDefault="006A3EC0" w:rsidP="006A3EC0">
      <w:pPr>
        <w:spacing w:after="0"/>
        <w:rPr>
          <w:rFonts w:ascii="Cambria" w:eastAsia="Times New Roman" w:hAnsi="Cambria" w:cs="Times New Roman"/>
          <w:sz w:val="20"/>
          <w:szCs w:val="20"/>
        </w:rPr>
      </w:pPr>
      <w:r w:rsidRPr="0079484F">
        <w:rPr>
          <w:rFonts w:ascii="Cambria" w:eastAsia="Times New Roman" w:hAnsi="Cambria" w:cs="Times New Roman"/>
          <w:sz w:val="20"/>
          <w:szCs w:val="20"/>
        </w:rPr>
        <w:t>Izvješće iz članka 1. sastavni je dio ovog Zaključka.</w:t>
      </w:r>
    </w:p>
    <w:p w:rsidR="006A3EC0" w:rsidRPr="0079484F" w:rsidRDefault="006A3EC0" w:rsidP="006A3EC0">
      <w:pPr>
        <w:spacing w:after="0"/>
        <w:rPr>
          <w:rFonts w:ascii="Cambria" w:eastAsia="Times New Roman" w:hAnsi="Cambria" w:cs="Times New Roman"/>
          <w:sz w:val="20"/>
          <w:szCs w:val="20"/>
        </w:rPr>
      </w:pPr>
    </w:p>
    <w:p w:rsidR="006A3EC0" w:rsidRPr="0079484F" w:rsidRDefault="006A3EC0" w:rsidP="006A3EC0">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 xml:space="preserve">Članak 3. </w:t>
      </w:r>
    </w:p>
    <w:p w:rsidR="006A3EC0" w:rsidRPr="0079484F" w:rsidRDefault="006A3EC0" w:rsidP="006A3EC0">
      <w:pPr>
        <w:spacing w:after="0"/>
        <w:rPr>
          <w:rFonts w:ascii="Cambria" w:eastAsia="Times New Roman" w:hAnsi="Cambria" w:cs="Times New Roman"/>
          <w:sz w:val="20"/>
          <w:szCs w:val="20"/>
        </w:rPr>
      </w:pPr>
      <w:r w:rsidRPr="0079484F">
        <w:rPr>
          <w:rFonts w:ascii="Cambria" w:eastAsia="Times New Roman" w:hAnsi="Cambria" w:cs="Times New Roman"/>
          <w:sz w:val="20"/>
          <w:szCs w:val="20"/>
        </w:rPr>
        <w:t>Ovaj Zaključak objavit će se u Službenom glasniku Općine Sveti Filip i Jakov.</w:t>
      </w:r>
    </w:p>
    <w:p w:rsidR="006A3EC0" w:rsidRPr="0079484F" w:rsidRDefault="006A3EC0" w:rsidP="006A3EC0">
      <w:pPr>
        <w:spacing w:after="0"/>
        <w:rPr>
          <w:rFonts w:ascii="Cambria" w:eastAsia="Times New Roman" w:hAnsi="Cambria" w:cs="Times New Roman"/>
          <w:sz w:val="20"/>
          <w:szCs w:val="20"/>
        </w:rPr>
      </w:pPr>
    </w:p>
    <w:p w:rsidR="006A3EC0" w:rsidRPr="0079484F" w:rsidRDefault="006A3EC0" w:rsidP="006A3EC0">
      <w:pPr>
        <w:spacing w:after="0"/>
        <w:rPr>
          <w:rFonts w:ascii="Cambria" w:eastAsia="Times New Roman" w:hAnsi="Cambria" w:cs="Times New Roman"/>
          <w:b/>
          <w:sz w:val="20"/>
          <w:szCs w:val="20"/>
        </w:rPr>
      </w:pPr>
      <w:r w:rsidRPr="0079484F">
        <w:rPr>
          <w:rFonts w:ascii="Cambria" w:eastAsia="Times New Roman" w:hAnsi="Cambria" w:cs="Times New Roman"/>
          <w:b/>
          <w:sz w:val="20"/>
          <w:szCs w:val="20"/>
        </w:rPr>
        <w:t>KLASA: 400-01/19-01/01</w:t>
      </w:r>
    </w:p>
    <w:p w:rsidR="006A3EC0" w:rsidRPr="0079484F" w:rsidRDefault="006A3EC0" w:rsidP="006A3EC0">
      <w:pPr>
        <w:spacing w:after="0"/>
        <w:rPr>
          <w:rFonts w:ascii="Cambria" w:eastAsia="Times New Roman" w:hAnsi="Cambria" w:cs="Times New Roman"/>
          <w:b/>
          <w:sz w:val="20"/>
          <w:szCs w:val="20"/>
        </w:rPr>
      </w:pPr>
      <w:r w:rsidRPr="0079484F">
        <w:rPr>
          <w:rFonts w:ascii="Cambria" w:eastAsia="Times New Roman" w:hAnsi="Cambria" w:cs="Times New Roman"/>
          <w:b/>
          <w:sz w:val="20"/>
          <w:szCs w:val="20"/>
        </w:rPr>
        <w:t>URBROJ: 2198/19-02-19-9</w:t>
      </w:r>
    </w:p>
    <w:p w:rsidR="006A3EC0" w:rsidRPr="0079484F" w:rsidRDefault="006A3EC0" w:rsidP="006A3EC0">
      <w:pPr>
        <w:spacing w:after="0" w:line="240" w:lineRule="auto"/>
        <w:rPr>
          <w:rFonts w:ascii="Cambria" w:eastAsia="Times New Roman" w:hAnsi="Cambria" w:cs="Times New Roman"/>
          <w:b/>
          <w:sz w:val="20"/>
          <w:szCs w:val="20"/>
        </w:rPr>
      </w:pPr>
      <w:r w:rsidRPr="0079484F">
        <w:rPr>
          <w:rFonts w:ascii="Cambria" w:eastAsia="Times New Roman" w:hAnsi="Cambria" w:cs="Times New Roman"/>
          <w:b/>
          <w:sz w:val="20"/>
          <w:szCs w:val="20"/>
        </w:rPr>
        <w:t>Sveti Filip i Jakov, 17.lipnja 2019. godine</w:t>
      </w:r>
    </w:p>
    <w:p w:rsidR="006A3EC0" w:rsidRPr="0079484F" w:rsidRDefault="006A3EC0" w:rsidP="006A3EC0">
      <w:pPr>
        <w:spacing w:after="0" w:line="240" w:lineRule="auto"/>
        <w:rPr>
          <w:rFonts w:ascii="Cambria" w:eastAsia="Times New Roman" w:hAnsi="Cambria" w:cs="Times New Roman"/>
          <w:b/>
          <w:sz w:val="20"/>
          <w:szCs w:val="20"/>
        </w:rPr>
      </w:pPr>
    </w:p>
    <w:p w:rsidR="006A3EC0" w:rsidRPr="0079484F" w:rsidRDefault="006A3EC0" w:rsidP="006A3EC0">
      <w:pPr>
        <w:spacing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OPĆINSKO VIJEĆE OPĆINE SVETI FILIP I JAKOV</w:t>
      </w:r>
    </w:p>
    <w:p w:rsidR="006A3EC0" w:rsidRPr="0079484F" w:rsidRDefault="006A3EC0" w:rsidP="006A3EC0">
      <w:pPr>
        <w:spacing w:after="0" w:line="240" w:lineRule="auto"/>
        <w:jc w:val="right"/>
        <w:rPr>
          <w:rFonts w:ascii="Cambria" w:eastAsia="Times New Roman" w:hAnsi="Cambria" w:cs="Times New Roman"/>
          <w:b/>
          <w:sz w:val="20"/>
          <w:szCs w:val="20"/>
        </w:rPr>
      </w:pPr>
      <w:r w:rsidRPr="0079484F">
        <w:rPr>
          <w:rFonts w:ascii="Cambria" w:eastAsia="Times New Roman" w:hAnsi="Cambria" w:cs="Times New Roman"/>
          <w:b/>
          <w:sz w:val="20"/>
          <w:szCs w:val="20"/>
        </w:rPr>
        <w:t xml:space="preserve">Predsjednik  Općinskog vijeća </w:t>
      </w:r>
    </w:p>
    <w:p w:rsidR="006A3EC0" w:rsidRPr="0079484F" w:rsidRDefault="006A3EC0" w:rsidP="006A3EC0">
      <w:pPr>
        <w:spacing w:after="0" w:line="240" w:lineRule="auto"/>
        <w:jc w:val="right"/>
        <w:rPr>
          <w:rFonts w:ascii="Cambria" w:eastAsia="Times New Roman" w:hAnsi="Cambria" w:cs="Times New Roman"/>
          <w:b/>
          <w:sz w:val="20"/>
          <w:szCs w:val="20"/>
        </w:rPr>
      </w:pPr>
      <w:r w:rsidRPr="0079484F">
        <w:rPr>
          <w:rFonts w:ascii="Cambria" w:eastAsia="Times New Roman" w:hAnsi="Cambria" w:cs="Times New Roman"/>
          <w:b/>
          <w:sz w:val="20"/>
          <w:szCs w:val="20"/>
        </w:rPr>
        <w:t>Igor Pedisić</w:t>
      </w:r>
    </w:p>
    <w:p w:rsidR="006A3EC0" w:rsidRPr="0079484F" w:rsidRDefault="006A3EC0" w:rsidP="007B6D2C">
      <w:pPr>
        <w:jc w:val="center"/>
        <w:rPr>
          <w:rFonts w:ascii="Cambria" w:eastAsiaTheme="minorEastAsia" w:hAnsi="Cambria" w:cs="Times New Roman"/>
          <w:noProof/>
          <w:sz w:val="20"/>
          <w:szCs w:val="20"/>
          <w:lang w:eastAsia="hr-HR"/>
        </w:rPr>
      </w:pPr>
      <w:r w:rsidRPr="0079484F">
        <w:rPr>
          <w:rFonts w:ascii="Cambria" w:eastAsiaTheme="minorEastAsia" w:hAnsi="Cambria" w:cs="Times New Roman"/>
          <w:noProof/>
          <w:sz w:val="20"/>
          <w:szCs w:val="20"/>
          <w:lang w:eastAsia="hr-HR"/>
        </w:rPr>
        <w:t>***</w:t>
      </w:r>
    </w:p>
    <w:p w:rsidR="006A3EC0" w:rsidRPr="0079484F" w:rsidRDefault="006A3EC0" w:rsidP="006A3EC0">
      <w:pPr>
        <w:jc w:val="both"/>
        <w:rPr>
          <w:rFonts w:ascii="Cambria" w:eastAsiaTheme="minorEastAsia" w:hAnsi="Cambria" w:cs="Times New Roman"/>
          <w:sz w:val="20"/>
          <w:szCs w:val="20"/>
          <w:lang w:eastAsia="hr-HR"/>
        </w:rPr>
      </w:pPr>
      <w:r w:rsidRPr="0079484F">
        <w:rPr>
          <w:rFonts w:ascii="Cambria" w:eastAsiaTheme="minorEastAsia" w:hAnsi="Cambria" w:cs="Times New Roman"/>
          <w:sz w:val="20"/>
          <w:szCs w:val="20"/>
          <w:lang w:eastAsia="hr-HR"/>
        </w:rPr>
        <w:t>Na temelju članka 86. a Zakona o proračunu („Narodne novine“ broj 87/08, 136/12 i 15/15) i članka 32. Statuta Općine Sveti Filip i Jakov („Službeni glasnik Općine Sveti Filip i Jakov“ broj 02/14– pročišćeni tekst, 06/14 i 1/18), Općinsko vijeće Općine Sveti Filip i Jakov na svojoj 13. Sjednici održanoj dana 17. lipnja 2019. godine donijelo je</w:t>
      </w:r>
    </w:p>
    <w:p w:rsidR="006A3EC0" w:rsidRPr="0079484F" w:rsidRDefault="006A3EC0" w:rsidP="006A3EC0">
      <w:pPr>
        <w:spacing w:after="0" w:line="240" w:lineRule="auto"/>
        <w:jc w:val="center"/>
        <w:rPr>
          <w:rFonts w:ascii="Cambria" w:eastAsiaTheme="minorEastAsia" w:hAnsi="Cambria" w:cs="Times New Roman"/>
          <w:b/>
          <w:sz w:val="20"/>
          <w:szCs w:val="20"/>
          <w:lang w:eastAsia="hr-HR"/>
        </w:rPr>
      </w:pPr>
      <w:r w:rsidRPr="0079484F">
        <w:rPr>
          <w:rFonts w:ascii="Cambria" w:eastAsiaTheme="minorEastAsia" w:hAnsi="Cambria" w:cs="Times New Roman"/>
          <w:b/>
          <w:sz w:val="20"/>
          <w:szCs w:val="20"/>
          <w:lang w:eastAsia="hr-HR"/>
        </w:rPr>
        <w:t xml:space="preserve">ODLUKU O KRATKOROČNOM ZADUŽENJU </w:t>
      </w:r>
    </w:p>
    <w:p w:rsidR="006A3EC0" w:rsidRPr="0079484F" w:rsidRDefault="006A3EC0" w:rsidP="006A3EC0">
      <w:pPr>
        <w:spacing w:after="0" w:line="240" w:lineRule="auto"/>
        <w:jc w:val="center"/>
        <w:rPr>
          <w:rFonts w:ascii="Cambria" w:eastAsiaTheme="minorEastAsia" w:hAnsi="Cambria" w:cs="Times New Roman"/>
          <w:b/>
          <w:sz w:val="20"/>
          <w:szCs w:val="20"/>
          <w:lang w:eastAsia="hr-HR"/>
        </w:rPr>
      </w:pPr>
      <w:r w:rsidRPr="0079484F">
        <w:rPr>
          <w:rFonts w:ascii="Cambria" w:eastAsiaTheme="minorEastAsia" w:hAnsi="Cambria" w:cs="Times New Roman"/>
          <w:b/>
          <w:sz w:val="20"/>
          <w:szCs w:val="20"/>
          <w:lang w:eastAsia="hr-HR"/>
        </w:rPr>
        <w:t>KOD POSLOVNE BANKE</w:t>
      </w:r>
    </w:p>
    <w:p w:rsidR="006A3EC0" w:rsidRPr="0079484F" w:rsidRDefault="006A3EC0" w:rsidP="006A3EC0">
      <w:pPr>
        <w:spacing w:after="0" w:line="240" w:lineRule="auto"/>
        <w:jc w:val="center"/>
        <w:rPr>
          <w:rFonts w:ascii="Cambria" w:eastAsiaTheme="minorEastAsia" w:hAnsi="Cambria" w:cs="Times New Roman"/>
          <w:b/>
          <w:sz w:val="20"/>
          <w:szCs w:val="20"/>
          <w:lang w:eastAsia="hr-HR"/>
        </w:rPr>
      </w:pPr>
    </w:p>
    <w:p w:rsidR="006A3EC0" w:rsidRPr="0079484F" w:rsidRDefault="006A3EC0" w:rsidP="006A3EC0">
      <w:pPr>
        <w:spacing w:after="0" w:line="240" w:lineRule="auto"/>
        <w:jc w:val="center"/>
        <w:rPr>
          <w:rFonts w:ascii="Cambria" w:eastAsiaTheme="minorEastAsia" w:hAnsi="Cambria" w:cs="Times New Roman"/>
          <w:b/>
          <w:sz w:val="20"/>
          <w:szCs w:val="20"/>
          <w:lang w:eastAsia="hr-HR"/>
        </w:rPr>
      </w:pPr>
      <w:r w:rsidRPr="0079484F">
        <w:rPr>
          <w:rFonts w:ascii="Cambria" w:eastAsiaTheme="minorEastAsia" w:hAnsi="Cambria" w:cs="Times New Roman"/>
          <w:b/>
          <w:sz w:val="20"/>
          <w:szCs w:val="20"/>
          <w:lang w:eastAsia="hr-HR"/>
        </w:rPr>
        <w:t>Članak 1.</w:t>
      </w:r>
    </w:p>
    <w:p w:rsidR="006A3EC0" w:rsidRPr="0079484F" w:rsidRDefault="006A3EC0" w:rsidP="006A3EC0">
      <w:pPr>
        <w:spacing w:after="0" w:line="240" w:lineRule="auto"/>
        <w:jc w:val="both"/>
        <w:rPr>
          <w:rFonts w:ascii="Cambria" w:eastAsiaTheme="minorEastAsia" w:hAnsi="Cambria" w:cs="Times New Roman"/>
          <w:sz w:val="20"/>
          <w:szCs w:val="20"/>
          <w:lang w:eastAsia="hr-HR"/>
        </w:rPr>
      </w:pPr>
      <w:r w:rsidRPr="0079484F">
        <w:rPr>
          <w:rFonts w:ascii="Cambria" w:eastAsiaTheme="minorEastAsia" w:hAnsi="Cambria" w:cs="Times New Roman"/>
          <w:sz w:val="20"/>
          <w:szCs w:val="20"/>
          <w:lang w:eastAsia="hr-HR"/>
        </w:rPr>
        <w:t>Daje se suglasnost za kratkoročno zaduženje Općine Sveti Filip i Jakov kod poslovne banke Erste&amp;Steiermärkische Bank d.d.,  u visini maksimalno 2.000.000,00 kn uz rok otplate do 12 mjeseci.</w:t>
      </w:r>
    </w:p>
    <w:p w:rsidR="006A3EC0" w:rsidRPr="0079484F" w:rsidRDefault="006A3EC0" w:rsidP="006A3EC0">
      <w:pPr>
        <w:spacing w:after="0" w:line="240" w:lineRule="auto"/>
        <w:jc w:val="center"/>
        <w:rPr>
          <w:rFonts w:ascii="Cambria" w:eastAsiaTheme="minorEastAsia" w:hAnsi="Cambria" w:cs="Times New Roman"/>
          <w:b/>
          <w:sz w:val="20"/>
          <w:szCs w:val="20"/>
          <w:lang w:eastAsia="hr-HR"/>
        </w:rPr>
      </w:pPr>
      <w:r w:rsidRPr="0079484F">
        <w:rPr>
          <w:rFonts w:ascii="Cambria" w:eastAsiaTheme="minorEastAsia" w:hAnsi="Cambria" w:cs="Times New Roman"/>
          <w:b/>
          <w:sz w:val="20"/>
          <w:szCs w:val="20"/>
          <w:lang w:eastAsia="hr-HR"/>
        </w:rPr>
        <w:t>Članak 2.</w:t>
      </w:r>
    </w:p>
    <w:p w:rsidR="006A3EC0" w:rsidRPr="0079484F" w:rsidRDefault="006A3EC0" w:rsidP="006A3EC0">
      <w:pPr>
        <w:spacing w:after="0" w:line="240" w:lineRule="auto"/>
        <w:jc w:val="both"/>
        <w:rPr>
          <w:rFonts w:ascii="Cambria" w:eastAsiaTheme="minorEastAsia" w:hAnsi="Cambria" w:cs="Times New Roman"/>
          <w:sz w:val="20"/>
          <w:szCs w:val="20"/>
          <w:lang w:eastAsia="hr-HR"/>
        </w:rPr>
      </w:pPr>
      <w:r w:rsidRPr="0079484F">
        <w:rPr>
          <w:rFonts w:ascii="Cambria" w:eastAsiaTheme="minorEastAsia" w:hAnsi="Cambria" w:cs="Times New Roman"/>
          <w:sz w:val="20"/>
          <w:szCs w:val="20"/>
          <w:lang w:eastAsia="hr-HR"/>
        </w:rPr>
        <w:t>Ova Odluka donesena je isključivo iz razloga premošćivanja jaza nastalog zbog različite dinamike priljeva sredstava i dospijeća obveza. Sredstva će se koristiti za obveze na računima 23 i 24.</w:t>
      </w:r>
    </w:p>
    <w:p w:rsidR="006A3EC0" w:rsidRPr="0079484F" w:rsidRDefault="006A3EC0" w:rsidP="006A3EC0">
      <w:pPr>
        <w:spacing w:after="0" w:line="240" w:lineRule="auto"/>
        <w:jc w:val="both"/>
        <w:rPr>
          <w:rFonts w:ascii="Cambria" w:eastAsiaTheme="minorEastAsia" w:hAnsi="Cambria" w:cs="Times New Roman"/>
          <w:sz w:val="20"/>
          <w:szCs w:val="20"/>
          <w:lang w:eastAsia="hr-HR"/>
        </w:rPr>
      </w:pPr>
    </w:p>
    <w:p w:rsidR="006A3EC0" w:rsidRPr="0079484F" w:rsidRDefault="006A3EC0" w:rsidP="006A3EC0">
      <w:pPr>
        <w:spacing w:after="0" w:line="240" w:lineRule="auto"/>
        <w:jc w:val="center"/>
        <w:rPr>
          <w:rFonts w:ascii="Cambria" w:eastAsiaTheme="minorEastAsia" w:hAnsi="Cambria" w:cs="Times New Roman"/>
          <w:b/>
          <w:sz w:val="20"/>
          <w:szCs w:val="20"/>
          <w:lang w:eastAsia="hr-HR"/>
        </w:rPr>
      </w:pPr>
      <w:r w:rsidRPr="0079484F">
        <w:rPr>
          <w:rFonts w:ascii="Cambria" w:eastAsiaTheme="minorEastAsia" w:hAnsi="Cambria" w:cs="Times New Roman"/>
          <w:b/>
          <w:sz w:val="20"/>
          <w:szCs w:val="20"/>
          <w:lang w:eastAsia="hr-HR"/>
        </w:rPr>
        <w:t>Članak 3.</w:t>
      </w:r>
    </w:p>
    <w:p w:rsidR="006A3EC0" w:rsidRPr="0079484F" w:rsidRDefault="006A3EC0" w:rsidP="006A3EC0">
      <w:pPr>
        <w:spacing w:after="0" w:line="240" w:lineRule="auto"/>
        <w:jc w:val="both"/>
        <w:rPr>
          <w:rFonts w:ascii="Cambria" w:eastAsiaTheme="minorEastAsia" w:hAnsi="Cambria" w:cs="Times New Roman"/>
          <w:sz w:val="20"/>
          <w:szCs w:val="20"/>
          <w:lang w:eastAsia="hr-HR"/>
        </w:rPr>
      </w:pPr>
      <w:r w:rsidRPr="0079484F">
        <w:rPr>
          <w:rFonts w:ascii="Cambria" w:eastAsiaTheme="minorEastAsia" w:hAnsi="Cambria" w:cs="Times New Roman"/>
          <w:sz w:val="20"/>
          <w:szCs w:val="20"/>
          <w:lang w:eastAsia="hr-HR"/>
        </w:rPr>
        <w:t>Ovlašćuje se općinski načelnik za potpisivanje svih akata u svezi provedbe aktivnosti ove Odluke.</w:t>
      </w:r>
    </w:p>
    <w:p w:rsidR="006A3EC0" w:rsidRPr="0079484F" w:rsidRDefault="006A3EC0" w:rsidP="006A3EC0">
      <w:pPr>
        <w:spacing w:after="0" w:line="240" w:lineRule="auto"/>
        <w:jc w:val="both"/>
        <w:rPr>
          <w:rFonts w:ascii="Cambria" w:eastAsiaTheme="minorEastAsia" w:hAnsi="Cambria" w:cs="Times New Roman"/>
          <w:sz w:val="20"/>
          <w:szCs w:val="20"/>
          <w:lang w:eastAsia="hr-HR"/>
        </w:rPr>
      </w:pPr>
    </w:p>
    <w:p w:rsidR="006A3EC0" w:rsidRPr="0079484F" w:rsidRDefault="006A3EC0" w:rsidP="006A3EC0">
      <w:pPr>
        <w:spacing w:after="0" w:line="240" w:lineRule="auto"/>
        <w:jc w:val="center"/>
        <w:rPr>
          <w:rFonts w:ascii="Cambria" w:eastAsiaTheme="minorEastAsia" w:hAnsi="Cambria" w:cs="Times New Roman"/>
          <w:b/>
          <w:sz w:val="20"/>
          <w:szCs w:val="20"/>
          <w:lang w:eastAsia="hr-HR"/>
        </w:rPr>
      </w:pPr>
      <w:r w:rsidRPr="0079484F">
        <w:rPr>
          <w:rFonts w:ascii="Cambria" w:eastAsiaTheme="minorEastAsia" w:hAnsi="Cambria" w:cs="Times New Roman"/>
          <w:b/>
          <w:sz w:val="20"/>
          <w:szCs w:val="20"/>
          <w:lang w:eastAsia="hr-HR"/>
        </w:rPr>
        <w:t>Članak 4.</w:t>
      </w:r>
    </w:p>
    <w:p w:rsidR="006A3EC0" w:rsidRPr="0079484F" w:rsidRDefault="006A3EC0" w:rsidP="006A3EC0">
      <w:pPr>
        <w:spacing w:after="0" w:line="240" w:lineRule="auto"/>
        <w:jc w:val="both"/>
        <w:rPr>
          <w:rFonts w:ascii="Cambria" w:eastAsiaTheme="minorEastAsia" w:hAnsi="Cambria" w:cs="Times New Roman"/>
          <w:sz w:val="20"/>
          <w:szCs w:val="20"/>
          <w:lang w:eastAsia="hr-HR"/>
        </w:rPr>
      </w:pPr>
      <w:r w:rsidRPr="0079484F">
        <w:rPr>
          <w:rFonts w:ascii="Cambria" w:eastAsiaTheme="minorEastAsia" w:hAnsi="Cambria" w:cs="Times New Roman"/>
          <w:sz w:val="20"/>
          <w:szCs w:val="20"/>
          <w:lang w:eastAsia="hr-HR"/>
        </w:rPr>
        <w:t>Ova Odluka stupa na snagu dan nakon objave, a objaviti će se u Službenom glasniku Općine Sveti Filip i Jakov.</w:t>
      </w:r>
    </w:p>
    <w:p w:rsidR="006A3EC0" w:rsidRPr="0079484F" w:rsidRDefault="006A3EC0" w:rsidP="006A3EC0">
      <w:pPr>
        <w:spacing w:after="0" w:line="240" w:lineRule="auto"/>
        <w:jc w:val="both"/>
        <w:rPr>
          <w:rFonts w:ascii="Cambria" w:eastAsiaTheme="minorEastAsia" w:hAnsi="Cambria" w:cs="Times New Roman"/>
          <w:sz w:val="20"/>
          <w:szCs w:val="20"/>
          <w:lang w:eastAsia="hr-HR"/>
        </w:rPr>
      </w:pPr>
    </w:p>
    <w:p w:rsidR="006A3EC0" w:rsidRPr="0079484F" w:rsidRDefault="006A3EC0" w:rsidP="006A3EC0">
      <w:pPr>
        <w:spacing w:after="0" w:line="240" w:lineRule="auto"/>
        <w:jc w:val="both"/>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KLASA: 400-06/19-01/01</w:t>
      </w:r>
    </w:p>
    <w:p w:rsidR="006A3EC0" w:rsidRPr="0079484F" w:rsidRDefault="006A3EC0" w:rsidP="006A3EC0">
      <w:pPr>
        <w:spacing w:after="0" w:line="240" w:lineRule="auto"/>
        <w:jc w:val="both"/>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URBROJ: 2198/19-02-19-02</w:t>
      </w:r>
    </w:p>
    <w:p w:rsidR="006A3EC0" w:rsidRPr="0079484F" w:rsidRDefault="006A3EC0" w:rsidP="006A3EC0">
      <w:pPr>
        <w:spacing w:after="0"/>
        <w:rPr>
          <w:rFonts w:ascii="Cambria" w:eastAsiaTheme="minorEastAsia" w:hAnsi="Cambria" w:cs="Times New Roman"/>
          <w:b/>
          <w:sz w:val="20"/>
          <w:szCs w:val="20"/>
          <w:lang w:eastAsia="hr-HR"/>
        </w:rPr>
      </w:pPr>
      <w:r w:rsidRPr="0079484F">
        <w:rPr>
          <w:rFonts w:ascii="Cambria" w:eastAsiaTheme="minorEastAsia" w:hAnsi="Cambria" w:cs="Times New Roman"/>
          <w:b/>
          <w:sz w:val="20"/>
          <w:szCs w:val="20"/>
          <w:lang w:eastAsia="hr-HR"/>
        </w:rPr>
        <w:t>Sveti Filip i Jakov, 17.lipnja 2019. godine</w:t>
      </w:r>
    </w:p>
    <w:p w:rsidR="006A3EC0" w:rsidRPr="0079484F" w:rsidRDefault="006A3EC0" w:rsidP="006A3EC0">
      <w:pPr>
        <w:spacing w:after="0"/>
        <w:rPr>
          <w:rFonts w:ascii="Cambria" w:eastAsiaTheme="minorEastAsia" w:hAnsi="Cambria" w:cs="Times New Roman"/>
          <w:b/>
          <w:sz w:val="20"/>
          <w:szCs w:val="20"/>
          <w:lang w:eastAsia="hr-HR"/>
        </w:rPr>
      </w:pPr>
    </w:p>
    <w:p w:rsidR="006A3EC0" w:rsidRPr="0079484F" w:rsidRDefault="006A3EC0" w:rsidP="006A3EC0">
      <w:pPr>
        <w:spacing w:after="0"/>
        <w:jc w:val="center"/>
        <w:rPr>
          <w:rFonts w:ascii="Cambria" w:eastAsiaTheme="minorEastAsia" w:hAnsi="Cambria" w:cs="Times New Roman"/>
          <w:b/>
          <w:sz w:val="20"/>
          <w:szCs w:val="20"/>
          <w:lang w:eastAsia="hr-HR"/>
        </w:rPr>
      </w:pPr>
      <w:r w:rsidRPr="0079484F">
        <w:rPr>
          <w:rFonts w:ascii="Cambria" w:eastAsiaTheme="minorEastAsia" w:hAnsi="Cambria" w:cs="Times New Roman"/>
          <w:b/>
          <w:sz w:val="20"/>
          <w:szCs w:val="20"/>
          <w:lang w:eastAsia="hr-HR"/>
        </w:rPr>
        <w:t>OPĆINSKO VIJEĆE OPĆINE SVETI FILIP I JAKOV</w:t>
      </w:r>
    </w:p>
    <w:p w:rsidR="006A3EC0" w:rsidRPr="0079484F" w:rsidRDefault="006A3EC0" w:rsidP="006A3EC0">
      <w:pPr>
        <w:spacing w:after="0"/>
        <w:jc w:val="right"/>
        <w:rPr>
          <w:rFonts w:ascii="Cambria" w:eastAsiaTheme="minorEastAsia" w:hAnsi="Cambria" w:cs="Times New Roman"/>
          <w:b/>
          <w:sz w:val="20"/>
          <w:szCs w:val="20"/>
          <w:lang w:eastAsia="hr-HR"/>
        </w:rPr>
      </w:pPr>
      <w:r w:rsidRPr="0079484F">
        <w:rPr>
          <w:rFonts w:ascii="Cambria" w:eastAsiaTheme="minorEastAsia" w:hAnsi="Cambria" w:cs="Times New Roman"/>
          <w:b/>
          <w:sz w:val="20"/>
          <w:szCs w:val="20"/>
          <w:lang w:eastAsia="hr-HR"/>
        </w:rPr>
        <w:t>Predsjednik Općinskog vijeća</w:t>
      </w:r>
    </w:p>
    <w:p w:rsidR="006A3EC0" w:rsidRPr="0079484F" w:rsidRDefault="006A3EC0" w:rsidP="006A3EC0">
      <w:pPr>
        <w:spacing w:after="0"/>
        <w:jc w:val="right"/>
        <w:rPr>
          <w:rFonts w:ascii="Cambria" w:eastAsiaTheme="minorEastAsia" w:hAnsi="Cambria" w:cs="Times New Roman"/>
          <w:b/>
          <w:sz w:val="20"/>
          <w:szCs w:val="20"/>
          <w:lang w:eastAsia="hr-HR"/>
        </w:rPr>
      </w:pPr>
      <w:r w:rsidRPr="0079484F">
        <w:rPr>
          <w:rFonts w:ascii="Cambria" w:eastAsiaTheme="minorEastAsia" w:hAnsi="Cambria" w:cs="Times New Roman"/>
          <w:b/>
          <w:sz w:val="20"/>
          <w:szCs w:val="20"/>
          <w:lang w:eastAsia="hr-HR"/>
        </w:rPr>
        <w:t>Igor Pedisić</w:t>
      </w:r>
    </w:p>
    <w:p w:rsidR="006A3EC0" w:rsidRPr="0079484F" w:rsidRDefault="006A3EC0" w:rsidP="007B6D2C">
      <w:pPr>
        <w:jc w:val="center"/>
        <w:rPr>
          <w:rFonts w:ascii="Cambria" w:eastAsiaTheme="minorEastAsia" w:hAnsi="Cambria" w:cs="Times New Roman"/>
          <w:noProof/>
          <w:sz w:val="20"/>
          <w:szCs w:val="20"/>
          <w:lang w:eastAsia="hr-HR"/>
        </w:rPr>
      </w:pPr>
      <w:r w:rsidRPr="0079484F">
        <w:rPr>
          <w:rFonts w:ascii="Cambria" w:eastAsiaTheme="minorEastAsia" w:hAnsi="Cambria" w:cs="Times New Roman"/>
          <w:noProof/>
          <w:sz w:val="20"/>
          <w:szCs w:val="20"/>
          <w:lang w:eastAsia="hr-HR"/>
        </w:rPr>
        <w:t>***</w:t>
      </w:r>
    </w:p>
    <w:p w:rsidR="006A3EC0" w:rsidRPr="0079484F" w:rsidRDefault="006A3EC0" w:rsidP="006A3EC0">
      <w:pPr>
        <w:spacing w:after="0"/>
        <w:jc w:val="both"/>
        <w:rPr>
          <w:rFonts w:ascii="Cambria" w:eastAsia="Times New Roman" w:hAnsi="Cambria" w:cs="Times New Roman"/>
          <w:sz w:val="20"/>
          <w:szCs w:val="20"/>
        </w:rPr>
      </w:pPr>
      <w:r w:rsidRPr="0079484F">
        <w:rPr>
          <w:rFonts w:ascii="Cambria" w:eastAsia="Times New Roman" w:hAnsi="Cambria" w:cs="Times New Roman"/>
          <w:sz w:val="20"/>
          <w:szCs w:val="20"/>
        </w:rPr>
        <w:t xml:space="preserve">Na temelju članka 3. stavka 1. točke 37., a u svezi s člankom 14. Zakona o proračunu („Narodne novine“ broj: 87/08, 136/12 i 15/15), i članka 32. Statuta Općine Sveti Filip i Jakov („Službeni glasnik Općine Sveti Filip i Jakov“ broj: </w:t>
      </w:r>
      <w:r w:rsidRPr="0079484F">
        <w:rPr>
          <w:rFonts w:ascii="Cambria" w:eastAsia="Times New Roman" w:hAnsi="Cambria"/>
          <w:sz w:val="20"/>
          <w:szCs w:val="20"/>
        </w:rPr>
        <w:t>02/14-pročišć. tekst, 6/14 i 1/18</w:t>
      </w:r>
      <w:r w:rsidRPr="0079484F">
        <w:rPr>
          <w:rFonts w:ascii="Cambria" w:eastAsia="Times New Roman" w:hAnsi="Cambria" w:cs="Times New Roman"/>
          <w:sz w:val="20"/>
          <w:szCs w:val="20"/>
        </w:rPr>
        <w:t>), Općinsko vijeće Općine Sveti Filip i Jakov na svojoj 13.  sjednici održanoj 17.lipnja  2019. godine donijelo je</w:t>
      </w:r>
    </w:p>
    <w:p w:rsidR="006A3EC0" w:rsidRPr="0079484F" w:rsidRDefault="006A3EC0" w:rsidP="006A3EC0">
      <w:pPr>
        <w:spacing w:after="0"/>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ODLUKU</w:t>
      </w:r>
    </w:p>
    <w:p w:rsidR="006A3EC0" w:rsidRPr="0079484F" w:rsidRDefault="006A3EC0" w:rsidP="006A3EC0">
      <w:pPr>
        <w:spacing w:after="0"/>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o izmjeni i dopuni</w:t>
      </w:r>
    </w:p>
    <w:p w:rsidR="006A3EC0" w:rsidRPr="0079484F" w:rsidRDefault="006A3EC0" w:rsidP="006A3EC0">
      <w:pPr>
        <w:spacing w:after="0"/>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Odluke o izvršavanju proračuna Općine Sveti Filip i Jakov za 2019. godinu</w:t>
      </w:r>
    </w:p>
    <w:p w:rsidR="006A3EC0" w:rsidRPr="0079484F" w:rsidRDefault="006A3EC0" w:rsidP="006A3EC0">
      <w:pPr>
        <w:spacing w:after="0"/>
        <w:jc w:val="center"/>
        <w:rPr>
          <w:rFonts w:ascii="Cambria" w:eastAsia="Times New Roman" w:hAnsi="Cambria" w:cs="Times New Roman"/>
          <w:b/>
          <w:bCs/>
          <w:sz w:val="20"/>
          <w:szCs w:val="20"/>
        </w:rPr>
      </w:pPr>
    </w:p>
    <w:p w:rsidR="006A3EC0" w:rsidRPr="0079484F" w:rsidRDefault="006A3EC0" w:rsidP="006A3EC0">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1.</w:t>
      </w:r>
    </w:p>
    <w:p w:rsidR="006A3EC0" w:rsidRPr="0079484F" w:rsidRDefault="006A3EC0" w:rsidP="006A3EC0">
      <w:pPr>
        <w:spacing w:after="0"/>
        <w:rPr>
          <w:rFonts w:ascii="Cambria" w:eastAsia="Times New Roman" w:hAnsi="Cambria" w:cs="Times New Roman"/>
          <w:sz w:val="20"/>
          <w:szCs w:val="20"/>
        </w:rPr>
      </w:pPr>
      <w:r w:rsidRPr="0079484F">
        <w:rPr>
          <w:rFonts w:ascii="Cambria" w:eastAsia="Times New Roman" w:hAnsi="Cambria" w:cs="Times New Roman"/>
          <w:sz w:val="20"/>
          <w:szCs w:val="20"/>
        </w:rPr>
        <w:t>U Odluci o izvršavanju Proračuna Općine Sveti Filip i Jakov za 2019. godinu („Službeni glasnik Općine Sveti Filip i Jakov“ broj: 16/18) mijenja se članak 16. na način da isti sada glasi:</w:t>
      </w:r>
    </w:p>
    <w:p w:rsidR="006A3EC0" w:rsidRPr="0079484F" w:rsidRDefault="006A3EC0" w:rsidP="006A3EC0">
      <w:pPr>
        <w:spacing w:after="0"/>
        <w:jc w:val="center"/>
        <w:rPr>
          <w:rFonts w:ascii="Cambria" w:eastAsia="Times New Roman" w:hAnsi="Cambria" w:cs="Times New Roman"/>
          <w:b/>
          <w:i/>
          <w:sz w:val="20"/>
          <w:szCs w:val="20"/>
        </w:rPr>
      </w:pPr>
      <w:r w:rsidRPr="0079484F">
        <w:rPr>
          <w:rFonts w:ascii="Cambria" w:eastAsia="Times New Roman" w:hAnsi="Cambria" w:cs="Times New Roman"/>
          <w:b/>
          <w:i/>
          <w:sz w:val="20"/>
          <w:szCs w:val="20"/>
        </w:rPr>
        <w:t>„Članak 16.</w:t>
      </w:r>
    </w:p>
    <w:p w:rsidR="006A3EC0" w:rsidRPr="0079484F" w:rsidRDefault="006A3EC0" w:rsidP="006A3EC0">
      <w:pPr>
        <w:spacing w:after="0"/>
        <w:jc w:val="both"/>
        <w:rPr>
          <w:rFonts w:ascii="Cambria" w:eastAsia="Times New Roman" w:hAnsi="Cambria" w:cs="Times New Roman"/>
          <w:i/>
          <w:sz w:val="20"/>
          <w:szCs w:val="20"/>
        </w:rPr>
      </w:pPr>
      <w:r w:rsidRPr="0079484F">
        <w:rPr>
          <w:rFonts w:ascii="Cambria" w:eastAsia="Times New Roman" w:hAnsi="Cambria" w:cs="Times New Roman"/>
          <w:i/>
          <w:sz w:val="20"/>
          <w:szCs w:val="20"/>
        </w:rPr>
        <w:t>Radi pokrića neravnomjernog priliva prihoda, Općina se može kratkoročno zadužiti u 2019. godini uzimanjem kratkoročnog kredita kod kreditnih institucija u visini od 2.000.000,00 kn.</w:t>
      </w:r>
    </w:p>
    <w:p w:rsidR="006A3EC0" w:rsidRPr="0079484F" w:rsidRDefault="006A3EC0" w:rsidP="006A3EC0">
      <w:pPr>
        <w:spacing w:after="0"/>
        <w:jc w:val="both"/>
        <w:rPr>
          <w:rFonts w:ascii="Cambria" w:eastAsia="Times New Roman" w:hAnsi="Cambria" w:cs="Times New Roman"/>
          <w:i/>
          <w:sz w:val="20"/>
          <w:szCs w:val="20"/>
        </w:rPr>
      </w:pPr>
      <w:r w:rsidRPr="0079484F">
        <w:rPr>
          <w:rFonts w:ascii="Cambria" w:eastAsia="Times New Roman" w:hAnsi="Cambria" w:cs="Times New Roman"/>
          <w:i/>
          <w:sz w:val="20"/>
          <w:szCs w:val="20"/>
        </w:rPr>
        <w:t>Odluku o kratkoročnom zaduženju, na prijedlog Općinskog naćelnika donosi Općinsko vijeće.</w:t>
      </w:r>
    </w:p>
    <w:p w:rsidR="006A3EC0" w:rsidRPr="0079484F" w:rsidRDefault="006A3EC0" w:rsidP="006A3EC0">
      <w:pPr>
        <w:spacing w:after="0"/>
        <w:jc w:val="both"/>
        <w:rPr>
          <w:rFonts w:ascii="Cambria" w:eastAsia="Times New Roman" w:hAnsi="Cambria" w:cs="Times New Roman"/>
          <w:i/>
          <w:sz w:val="20"/>
          <w:szCs w:val="20"/>
        </w:rPr>
      </w:pPr>
      <w:r w:rsidRPr="0079484F">
        <w:rPr>
          <w:rFonts w:ascii="Cambria" w:eastAsia="Times New Roman" w:hAnsi="Cambria" w:cs="Times New Roman"/>
          <w:i/>
          <w:sz w:val="20"/>
          <w:szCs w:val="20"/>
        </w:rPr>
        <w:t>Slobodna novčana sredsva mogu se oročiti na temelju odluke općinskog načelnika.</w:t>
      </w:r>
    </w:p>
    <w:p w:rsidR="006A3EC0" w:rsidRPr="0079484F" w:rsidRDefault="006A3EC0" w:rsidP="006A3EC0">
      <w:pPr>
        <w:spacing w:after="0"/>
        <w:jc w:val="both"/>
        <w:rPr>
          <w:rFonts w:ascii="Cambria" w:eastAsia="Times New Roman" w:hAnsi="Cambria" w:cs="Times New Roman"/>
          <w:i/>
          <w:sz w:val="20"/>
          <w:szCs w:val="20"/>
        </w:rPr>
      </w:pPr>
      <w:r w:rsidRPr="0079484F">
        <w:rPr>
          <w:rFonts w:ascii="Cambria" w:eastAsia="Times New Roman" w:hAnsi="Cambria" w:cs="Times New Roman"/>
          <w:i/>
          <w:sz w:val="20"/>
          <w:szCs w:val="20"/>
        </w:rPr>
        <w:t>Općinski načelnik može ovjeriti zadužnice i mjenice u  svrhu osiguranja plaćanja.</w:t>
      </w:r>
    </w:p>
    <w:p w:rsidR="006A3EC0" w:rsidRPr="0079484F" w:rsidRDefault="006A3EC0" w:rsidP="006A3EC0">
      <w:pPr>
        <w:spacing w:after="0"/>
        <w:jc w:val="both"/>
        <w:rPr>
          <w:rFonts w:ascii="Cambria" w:eastAsia="Times New Roman" w:hAnsi="Cambria" w:cs="Times New Roman"/>
          <w:i/>
          <w:sz w:val="20"/>
          <w:szCs w:val="20"/>
        </w:rPr>
      </w:pPr>
      <w:r w:rsidRPr="0079484F">
        <w:rPr>
          <w:rFonts w:ascii="Cambria" w:eastAsia="Times New Roman" w:hAnsi="Cambria" w:cs="Times New Roman"/>
          <w:i/>
          <w:sz w:val="20"/>
          <w:szCs w:val="20"/>
        </w:rPr>
        <w:t>Načelnik može sklopiti ugovor o factoringu, i ostale oblike financiranja.“</w:t>
      </w:r>
    </w:p>
    <w:p w:rsidR="006A3EC0" w:rsidRPr="0079484F" w:rsidRDefault="006A3EC0" w:rsidP="006A3EC0">
      <w:pPr>
        <w:spacing w:after="0"/>
        <w:rPr>
          <w:rFonts w:ascii="Cambria" w:eastAsia="Times New Roman" w:hAnsi="Cambria" w:cs="Times New Roman"/>
          <w:sz w:val="20"/>
          <w:szCs w:val="20"/>
        </w:rPr>
      </w:pPr>
    </w:p>
    <w:p w:rsidR="006A3EC0" w:rsidRPr="0079484F" w:rsidRDefault="006A3EC0" w:rsidP="006A3EC0">
      <w:pPr>
        <w:spacing w:after="0"/>
        <w:jc w:val="center"/>
        <w:rPr>
          <w:rFonts w:ascii="Cambria" w:eastAsia="Times New Roman" w:hAnsi="Cambria" w:cs="Times New Roman"/>
          <w:b/>
          <w:sz w:val="20"/>
          <w:szCs w:val="20"/>
        </w:rPr>
      </w:pPr>
      <w:r w:rsidRPr="0079484F">
        <w:rPr>
          <w:rFonts w:ascii="Cambria" w:eastAsia="Times New Roman" w:hAnsi="Cambria" w:cs="Times New Roman"/>
          <w:b/>
          <w:sz w:val="20"/>
          <w:szCs w:val="20"/>
        </w:rPr>
        <w:t xml:space="preserve">Članak 2. </w:t>
      </w:r>
    </w:p>
    <w:p w:rsidR="006A3EC0" w:rsidRPr="0079484F" w:rsidRDefault="006A3EC0" w:rsidP="006A3EC0">
      <w:pPr>
        <w:spacing w:after="0"/>
        <w:rPr>
          <w:rFonts w:ascii="Cambria" w:eastAsia="Times New Roman" w:hAnsi="Cambria" w:cs="Times New Roman"/>
          <w:sz w:val="20"/>
          <w:szCs w:val="20"/>
        </w:rPr>
      </w:pPr>
      <w:r w:rsidRPr="0079484F">
        <w:rPr>
          <w:rFonts w:ascii="Cambria" w:eastAsia="Times New Roman" w:hAnsi="Cambria" w:cs="Times New Roman"/>
          <w:sz w:val="20"/>
          <w:szCs w:val="20"/>
        </w:rPr>
        <w:t>Ovaj Ova Odluka stupa na snagu prvog dana od dana  objave u Službenom glasniku Općine Sveti Filip i Jakov.</w:t>
      </w:r>
    </w:p>
    <w:p w:rsidR="006A3EC0" w:rsidRPr="0079484F" w:rsidRDefault="006A3EC0" w:rsidP="006A3EC0">
      <w:pPr>
        <w:spacing w:after="0"/>
        <w:rPr>
          <w:rFonts w:ascii="Cambria" w:eastAsia="Times New Roman" w:hAnsi="Cambria" w:cs="Times New Roman"/>
          <w:b/>
          <w:sz w:val="20"/>
          <w:szCs w:val="20"/>
        </w:rPr>
      </w:pPr>
    </w:p>
    <w:p w:rsidR="006A3EC0" w:rsidRPr="0079484F" w:rsidRDefault="006A3EC0" w:rsidP="006A3EC0">
      <w:pPr>
        <w:spacing w:after="0" w:line="240" w:lineRule="auto"/>
        <w:jc w:val="both"/>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KLASA: 400-06/19-01/01</w:t>
      </w:r>
    </w:p>
    <w:p w:rsidR="006A3EC0" w:rsidRPr="0079484F" w:rsidRDefault="006A3EC0" w:rsidP="006A3EC0">
      <w:pPr>
        <w:spacing w:after="0" w:line="240" w:lineRule="auto"/>
        <w:jc w:val="both"/>
        <w:rPr>
          <w:rFonts w:ascii="Cambria" w:eastAsia="Times New Roman" w:hAnsi="Cambria" w:cs="Times New Roman"/>
          <w:b/>
          <w:bCs/>
          <w:sz w:val="20"/>
          <w:szCs w:val="20"/>
          <w:lang w:eastAsia="hr-HR"/>
        </w:rPr>
      </w:pPr>
      <w:r w:rsidRPr="0079484F">
        <w:rPr>
          <w:rFonts w:ascii="Cambria" w:eastAsia="Times New Roman" w:hAnsi="Cambria" w:cs="Times New Roman"/>
          <w:b/>
          <w:bCs/>
          <w:sz w:val="20"/>
          <w:szCs w:val="20"/>
          <w:lang w:eastAsia="hr-HR"/>
        </w:rPr>
        <w:t>URBROJ: 2198/19-02-19-01</w:t>
      </w:r>
    </w:p>
    <w:p w:rsidR="006A3EC0" w:rsidRPr="0079484F" w:rsidRDefault="006A3EC0" w:rsidP="006A3EC0">
      <w:pPr>
        <w:spacing w:after="0" w:line="240" w:lineRule="auto"/>
        <w:rPr>
          <w:rFonts w:ascii="Cambria" w:eastAsia="Times New Roman" w:hAnsi="Cambria" w:cs="Times New Roman"/>
          <w:b/>
          <w:sz w:val="20"/>
          <w:szCs w:val="20"/>
        </w:rPr>
      </w:pPr>
      <w:r w:rsidRPr="0079484F">
        <w:rPr>
          <w:rFonts w:ascii="Cambria" w:eastAsia="Times New Roman" w:hAnsi="Cambria" w:cs="Times New Roman"/>
          <w:b/>
          <w:sz w:val="20"/>
          <w:szCs w:val="20"/>
        </w:rPr>
        <w:t xml:space="preserve">Sveti Filip i Jakov, 2019. godine  </w:t>
      </w:r>
    </w:p>
    <w:p w:rsidR="006A3EC0" w:rsidRPr="0079484F" w:rsidRDefault="006A3EC0" w:rsidP="006A3EC0">
      <w:pPr>
        <w:spacing w:after="0" w:line="240" w:lineRule="auto"/>
        <w:rPr>
          <w:rFonts w:ascii="Cambria" w:eastAsia="Times New Roman" w:hAnsi="Cambria" w:cs="Times New Roman"/>
          <w:b/>
          <w:sz w:val="20"/>
          <w:szCs w:val="20"/>
        </w:rPr>
      </w:pPr>
    </w:p>
    <w:p w:rsidR="006A3EC0" w:rsidRPr="0079484F" w:rsidRDefault="006A3EC0" w:rsidP="006A3EC0">
      <w:pPr>
        <w:spacing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OPĆINSKO VIJEĆE OPĆINE SVETI FILIP I JAKOV</w:t>
      </w:r>
    </w:p>
    <w:p w:rsidR="006A3EC0" w:rsidRPr="0079484F" w:rsidRDefault="006A3EC0" w:rsidP="006A3EC0">
      <w:pPr>
        <w:spacing w:after="0" w:line="240" w:lineRule="auto"/>
        <w:jc w:val="right"/>
        <w:rPr>
          <w:rFonts w:ascii="Cambria" w:eastAsia="Times New Roman" w:hAnsi="Cambria" w:cs="Times New Roman"/>
          <w:b/>
          <w:sz w:val="20"/>
          <w:szCs w:val="20"/>
        </w:rPr>
      </w:pPr>
      <w:r w:rsidRPr="0079484F">
        <w:rPr>
          <w:rFonts w:ascii="Cambria" w:eastAsia="Times New Roman" w:hAnsi="Cambria" w:cs="Times New Roman"/>
          <w:b/>
          <w:sz w:val="20"/>
          <w:szCs w:val="20"/>
        </w:rPr>
        <w:t xml:space="preserve">Predsjednik  Općinskog vijeća </w:t>
      </w:r>
    </w:p>
    <w:p w:rsidR="006A3EC0" w:rsidRPr="0079484F" w:rsidRDefault="006A3EC0" w:rsidP="006A3EC0">
      <w:pPr>
        <w:spacing w:after="0" w:line="240" w:lineRule="auto"/>
        <w:jc w:val="right"/>
        <w:rPr>
          <w:rFonts w:ascii="Cambria" w:eastAsia="Times New Roman" w:hAnsi="Cambria" w:cs="Times New Roman"/>
          <w:b/>
          <w:sz w:val="20"/>
          <w:szCs w:val="20"/>
        </w:rPr>
      </w:pPr>
      <w:r w:rsidRPr="0079484F">
        <w:rPr>
          <w:rFonts w:ascii="Cambria" w:eastAsia="Times New Roman" w:hAnsi="Cambria" w:cs="Times New Roman"/>
          <w:b/>
          <w:sz w:val="20"/>
          <w:szCs w:val="20"/>
        </w:rPr>
        <w:t>Igor Pedisić</w:t>
      </w:r>
    </w:p>
    <w:p w:rsidR="006A3EC0" w:rsidRPr="0079484F" w:rsidRDefault="006A3EC0" w:rsidP="007B6D2C">
      <w:pPr>
        <w:jc w:val="center"/>
        <w:rPr>
          <w:rFonts w:ascii="Cambria" w:eastAsiaTheme="minorEastAsia" w:hAnsi="Cambria" w:cs="Times New Roman"/>
          <w:noProof/>
          <w:sz w:val="20"/>
          <w:szCs w:val="20"/>
          <w:lang w:eastAsia="hr-HR"/>
        </w:rPr>
      </w:pPr>
      <w:r w:rsidRPr="0079484F">
        <w:rPr>
          <w:rFonts w:ascii="Cambria" w:eastAsiaTheme="minorEastAsia" w:hAnsi="Cambria" w:cs="Times New Roman"/>
          <w:noProof/>
          <w:sz w:val="20"/>
          <w:szCs w:val="20"/>
          <w:lang w:eastAsia="hr-HR"/>
        </w:rPr>
        <w:t>***</w:t>
      </w:r>
    </w:p>
    <w:p w:rsidR="006A3EC0" w:rsidRPr="0079484F" w:rsidRDefault="006A3EC0" w:rsidP="006A3EC0">
      <w:pPr>
        <w:pStyle w:val="StandardWeb"/>
        <w:spacing w:after="0" w:line="240" w:lineRule="auto"/>
        <w:jc w:val="center"/>
        <w:rPr>
          <w:rFonts w:ascii="Cambria" w:hAnsi="Cambria"/>
          <w:b/>
          <w:color w:val="000000" w:themeColor="text1"/>
          <w:sz w:val="20"/>
          <w:szCs w:val="20"/>
        </w:rPr>
      </w:pPr>
      <w:r w:rsidRPr="0079484F">
        <w:rPr>
          <w:rFonts w:ascii="Cambria" w:hAnsi="Cambria"/>
          <w:b/>
          <w:color w:val="000000" w:themeColor="text1"/>
          <w:sz w:val="20"/>
          <w:szCs w:val="20"/>
        </w:rPr>
        <w:t xml:space="preserve">O P E R A T I V N I   P L A N </w:t>
      </w:r>
    </w:p>
    <w:p w:rsidR="006A3EC0" w:rsidRPr="0079484F" w:rsidRDefault="006A3EC0" w:rsidP="006A3EC0">
      <w:pPr>
        <w:pStyle w:val="StandardWeb"/>
        <w:spacing w:after="0" w:line="240" w:lineRule="auto"/>
        <w:jc w:val="center"/>
        <w:rPr>
          <w:rFonts w:ascii="Cambria" w:hAnsi="Cambria"/>
          <w:b/>
          <w:color w:val="000000" w:themeColor="text1"/>
          <w:sz w:val="20"/>
          <w:szCs w:val="20"/>
        </w:rPr>
      </w:pPr>
      <w:r w:rsidRPr="0079484F">
        <w:rPr>
          <w:rFonts w:ascii="Cambria" w:hAnsi="Cambria"/>
          <w:b/>
          <w:color w:val="000000" w:themeColor="text1"/>
          <w:sz w:val="20"/>
          <w:szCs w:val="20"/>
        </w:rPr>
        <w:t>evakuacije i zbrinjavanja turista za sezonu 2019.</w:t>
      </w:r>
    </w:p>
    <w:p w:rsidR="006A3EC0" w:rsidRPr="0079484F" w:rsidRDefault="006A3EC0" w:rsidP="006A3EC0">
      <w:pPr>
        <w:spacing w:after="0"/>
        <w:jc w:val="both"/>
        <w:rPr>
          <w:rFonts w:ascii="Cambria" w:hAnsi="Cambria"/>
          <w:sz w:val="20"/>
          <w:szCs w:val="20"/>
        </w:rPr>
      </w:pPr>
    </w:p>
    <w:p w:rsidR="006A3EC0" w:rsidRPr="0079484F" w:rsidRDefault="006A3EC0" w:rsidP="006A3EC0">
      <w:pPr>
        <w:spacing w:after="0"/>
        <w:rPr>
          <w:rFonts w:ascii="Cambria" w:hAnsi="Cambria"/>
          <w:b/>
          <w:sz w:val="20"/>
          <w:szCs w:val="20"/>
        </w:rPr>
      </w:pPr>
      <w:r w:rsidRPr="0079484F">
        <w:rPr>
          <w:rFonts w:ascii="Cambria" w:hAnsi="Cambria"/>
          <w:b/>
          <w:sz w:val="20"/>
          <w:szCs w:val="20"/>
        </w:rPr>
        <w:t>1. UVODNE NAPOMENE</w:t>
      </w:r>
    </w:p>
    <w:p w:rsidR="006A3EC0" w:rsidRPr="0079484F" w:rsidRDefault="006A3EC0" w:rsidP="006A3EC0">
      <w:pPr>
        <w:spacing w:after="0"/>
        <w:rPr>
          <w:rFonts w:ascii="Cambria" w:hAnsi="Cambria"/>
          <w:b/>
          <w:color w:val="FF0000"/>
          <w:sz w:val="20"/>
          <w:szCs w:val="20"/>
        </w:rPr>
      </w:pPr>
    </w:p>
    <w:p w:rsidR="006A3EC0" w:rsidRPr="0079484F" w:rsidRDefault="006A3EC0" w:rsidP="006A3EC0">
      <w:pPr>
        <w:spacing w:after="0"/>
        <w:jc w:val="both"/>
        <w:rPr>
          <w:rFonts w:ascii="Cambria" w:hAnsi="Cambria"/>
          <w:sz w:val="20"/>
          <w:szCs w:val="20"/>
        </w:rPr>
      </w:pPr>
      <w:r w:rsidRPr="0079484F">
        <w:rPr>
          <w:rFonts w:ascii="Cambria" w:hAnsi="Cambria"/>
          <w:b/>
          <w:color w:val="FF0000"/>
          <w:sz w:val="20"/>
          <w:szCs w:val="20"/>
        </w:rPr>
        <w:tab/>
      </w:r>
      <w:r w:rsidRPr="0079484F">
        <w:rPr>
          <w:rFonts w:ascii="Cambria" w:hAnsi="Cambria"/>
          <w:sz w:val="20"/>
          <w:szCs w:val="20"/>
        </w:rPr>
        <w:t>Temeljem Programa provedbe pripremnih aktivnosti za turističku sezonu 2019., Stožer civilne zaštite Općine Sveti Filip i Jakov izradio je ovaj Operativni plan evakuacije i zbrinjavanja turista za sezonu 2019.</w:t>
      </w:r>
    </w:p>
    <w:p w:rsidR="006A3EC0" w:rsidRPr="0079484F" w:rsidRDefault="006A3EC0" w:rsidP="006A3EC0">
      <w:pPr>
        <w:spacing w:after="0"/>
        <w:jc w:val="both"/>
        <w:rPr>
          <w:rFonts w:ascii="Cambria" w:hAnsi="Cambria"/>
          <w:sz w:val="20"/>
          <w:szCs w:val="20"/>
        </w:rPr>
      </w:pPr>
    </w:p>
    <w:p w:rsidR="006A3EC0" w:rsidRPr="0079484F" w:rsidRDefault="006A3EC0" w:rsidP="006A3EC0">
      <w:pPr>
        <w:spacing w:after="0"/>
        <w:jc w:val="both"/>
        <w:rPr>
          <w:rFonts w:ascii="Cambria" w:hAnsi="Cambria"/>
          <w:sz w:val="20"/>
          <w:szCs w:val="20"/>
        </w:rPr>
      </w:pPr>
      <w:r w:rsidRPr="0079484F">
        <w:rPr>
          <w:rFonts w:ascii="Cambria" w:hAnsi="Cambria"/>
          <w:sz w:val="20"/>
          <w:szCs w:val="20"/>
        </w:rPr>
        <w:lastRenderedPageBreak/>
        <w:tab/>
        <w:t>Plan evakuacije i zbrinjavanja turista, posebno onih koji ljetuju u hotelima i autokampovima, turističkim ili apartmanskim naseljima izrađen je temeljem:</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Procjene ugroženosti stanovništva i materijalnih i dobara i okoliša od katastrofa i prirodnih i drugih velikih nesreća Općine Sveti Filip i Jakov,</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Plana zaštite i spašavanja i civilne zaštite,</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Postojećih planova evakuacije i zbrinjavanja stanovništva,</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Podataka turističke zajednice Općine Sveti Filip i Jakov.</w:t>
      </w:r>
    </w:p>
    <w:p w:rsidR="006A3EC0" w:rsidRPr="0079484F" w:rsidRDefault="006A3EC0" w:rsidP="006A3EC0">
      <w:pPr>
        <w:spacing w:after="0"/>
        <w:jc w:val="both"/>
        <w:rPr>
          <w:rFonts w:ascii="Cambria" w:hAnsi="Cambria"/>
          <w:color w:val="FF0000"/>
          <w:sz w:val="20"/>
          <w:szCs w:val="20"/>
        </w:rPr>
      </w:pPr>
    </w:p>
    <w:p w:rsidR="006A3EC0" w:rsidRPr="0079484F" w:rsidRDefault="006A3EC0" w:rsidP="006A3EC0">
      <w:pPr>
        <w:spacing w:after="0"/>
        <w:jc w:val="both"/>
        <w:rPr>
          <w:rFonts w:ascii="Cambria" w:hAnsi="Cambria"/>
          <w:sz w:val="20"/>
          <w:szCs w:val="20"/>
        </w:rPr>
      </w:pPr>
      <w:r w:rsidRPr="0079484F">
        <w:rPr>
          <w:rFonts w:ascii="Cambria" w:hAnsi="Cambria"/>
          <w:sz w:val="20"/>
          <w:szCs w:val="20"/>
        </w:rPr>
        <w:t xml:space="preserve">Na području Općine Sveti Filip i Jakov postoje sljedeći turistički kapaciteti: </w:t>
      </w:r>
    </w:p>
    <w:p w:rsidR="006A3EC0" w:rsidRPr="0079484F" w:rsidRDefault="006A3EC0" w:rsidP="006A3EC0">
      <w:pPr>
        <w:spacing w:after="0"/>
        <w:jc w:val="both"/>
        <w:rPr>
          <w:rFonts w:ascii="Cambria" w:hAnsi="Cambria"/>
          <w:sz w:val="20"/>
          <w:szCs w:val="20"/>
        </w:rPr>
      </w:pPr>
    </w:p>
    <w:tbl>
      <w:tblPr>
        <w:tblW w:w="0" w:type="auto"/>
        <w:jc w:val="center"/>
        <w:tblInd w:w="108" w:type="dxa"/>
        <w:tblLayout w:type="fixed"/>
        <w:tblLook w:val="0000" w:firstRow="0" w:lastRow="0" w:firstColumn="0" w:lastColumn="0" w:noHBand="0" w:noVBand="0"/>
      </w:tblPr>
      <w:tblGrid>
        <w:gridCol w:w="2628"/>
        <w:gridCol w:w="1874"/>
        <w:gridCol w:w="1843"/>
        <w:gridCol w:w="2471"/>
      </w:tblGrid>
      <w:tr w:rsidR="006A3EC0" w:rsidRPr="0079484F" w:rsidTr="006A3EC0">
        <w:trPr>
          <w:trHeight w:val="500"/>
          <w:jc w:val="center"/>
        </w:trPr>
        <w:tc>
          <w:tcPr>
            <w:tcW w:w="2628"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b/>
                <w:bCs/>
                <w:sz w:val="20"/>
                <w:szCs w:val="20"/>
                <w:lang w:val="en-US"/>
              </w:rPr>
              <w:t>VRSTA SMJEŠTAJA</w:t>
            </w:r>
          </w:p>
        </w:tc>
        <w:tc>
          <w:tcPr>
            <w:tcW w:w="187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b/>
                <w:bCs/>
                <w:sz w:val="20"/>
                <w:szCs w:val="20"/>
                <w:lang w:val="en-US"/>
              </w:rPr>
              <w:t>BROJ JEDINICA</w:t>
            </w:r>
          </w:p>
        </w:tc>
        <w:tc>
          <w:tcPr>
            <w:tcW w:w="1843"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rsidR="006A3EC0" w:rsidRPr="0079484F" w:rsidRDefault="006A3EC0" w:rsidP="006A3EC0">
            <w:pPr>
              <w:autoSpaceDE w:val="0"/>
              <w:autoSpaceDN w:val="0"/>
              <w:adjustRightInd w:val="0"/>
              <w:spacing w:after="0"/>
              <w:jc w:val="center"/>
              <w:rPr>
                <w:rFonts w:ascii="Cambria" w:hAnsi="Cambria"/>
                <w:b/>
                <w:bCs/>
                <w:sz w:val="20"/>
                <w:szCs w:val="20"/>
                <w:lang w:val="en-US"/>
              </w:rPr>
            </w:pPr>
            <w:r w:rsidRPr="0079484F">
              <w:rPr>
                <w:rFonts w:ascii="Cambria" w:hAnsi="Cambria"/>
                <w:b/>
                <w:bCs/>
                <w:sz w:val="20"/>
                <w:szCs w:val="20"/>
                <w:lang w:val="en-US"/>
              </w:rPr>
              <w:t>KAPACITET</w:t>
            </w:r>
          </w:p>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b/>
                <w:bCs/>
                <w:sz w:val="20"/>
                <w:szCs w:val="20"/>
                <w:lang w:val="en-US"/>
              </w:rPr>
              <w:t>(gostiju)</w:t>
            </w:r>
          </w:p>
        </w:tc>
        <w:tc>
          <w:tcPr>
            <w:tcW w:w="2471"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rsidR="006A3EC0" w:rsidRPr="0079484F" w:rsidRDefault="006A3EC0" w:rsidP="006A3EC0">
            <w:pPr>
              <w:autoSpaceDE w:val="0"/>
              <w:autoSpaceDN w:val="0"/>
              <w:adjustRightInd w:val="0"/>
              <w:spacing w:after="0"/>
              <w:jc w:val="center"/>
              <w:rPr>
                <w:rFonts w:ascii="Cambria" w:hAnsi="Cambria"/>
                <w:b/>
                <w:sz w:val="20"/>
                <w:szCs w:val="20"/>
                <w:lang w:val="en-US"/>
              </w:rPr>
            </w:pPr>
            <w:r w:rsidRPr="0079484F">
              <w:rPr>
                <w:rFonts w:ascii="Cambria" w:hAnsi="Cambria"/>
                <w:b/>
                <w:sz w:val="20"/>
                <w:szCs w:val="20"/>
                <w:lang w:val="en-US"/>
              </w:rPr>
              <w:t>UDIO UKUPNOG KAPACITETA (%)</w:t>
            </w:r>
          </w:p>
        </w:tc>
      </w:tr>
      <w:tr w:rsidR="006A3EC0" w:rsidRPr="0079484F" w:rsidTr="006A3EC0">
        <w:trPr>
          <w:trHeight w:val="474"/>
          <w:jc w:val="center"/>
        </w:trPr>
        <w:tc>
          <w:tcPr>
            <w:tcW w:w="2628"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jc w:val="center"/>
              <w:rPr>
                <w:rFonts w:ascii="Cambria" w:hAnsi="Cambria"/>
                <w:b/>
                <w:sz w:val="20"/>
                <w:szCs w:val="20"/>
                <w:lang w:val="en-US"/>
              </w:rPr>
            </w:pPr>
            <w:r w:rsidRPr="0079484F">
              <w:rPr>
                <w:rFonts w:ascii="Cambria" w:hAnsi="Cambria"/>
                <w:b/>
                <w:sz w:val="20"/>
                <w:szCs w:val="20"/>
                <w:lang w:val="en-US"/>
              </w:rPr>
              <w:t>HOTELI</w:t>
            </w:r>
          </w:p>
          <w:p w:rsidR="006A3EC0" w:rsidRPr="0079484F" w:rsidRDefault="006A3EC0" w:rsidP="006A3EC0">
            <w:pPr>
              <w:autoSpaceDE w:val="0"/>
              <w:autoSpaceDN w:val="0"/>
              <w:adjustRightInd w:val="0"/>
              <w:spacing w:after="0"/>
              <w:rPr>
                <w:rFonts w:ascii="Cambria" w:hAnsi="Cambria"/>
                <w:b/>
                <w:sz w:val="20"/>
                <w:szCs w:val="20"/>
                <w:lang w:val="en-US"/>
              </w:rPr>
            </w:pPr>
          </w:p>
          <w:p w:rsidR="006A3EC0" w:rsidRPr="0079484F" w:rsidRDefault="006A3EC0" w:rsidP="006A3EC0">
            <w:pPr>
              <w:numPr>
                <w:ilvl w:val="0"/>
                <w:numId w:val="46"/>
              </w:numPr>
              <w:autoSpaceDE w:val="0"/>
              <w:autoSpaceDN w:val="0"/>
              <w:adjustRightInd w:val="0"/>
              <w:spacing w:after="0" w:line="240" w:lineRule="auto"/>
              <w:rPr>
                <w:rFonts w:ascii="Cambria" w:hAnsi="Cambria"/>
                <w:sz w:val="20"/>
                <w:szCs w:val="20"/>
                <w:lang w:val="en-US"/>
              </w:rPr>
            </w:pPr>
            <w:r w:rsidRPr="0079484F">
              <w:rPr>
                <w:rFonts w:ascii="Cambria" w:hAnsi="Cambria"/>
                <w:sz w:val="20"/>
                <w:szCs w:val="20"/>
                <w:lang w:val="en-US"/>
              </w:rPr>
              <w:t xml:space="preserve">Hotel Alba </w:t>
            </w:r>
          </w:p>
          <w:p w:rsidR="006A3EC0" w:rsidRPr="0079484F" w:rsidRDefault="006A3EC0" w:rsidP="006A3EC0">
            <w:pPr>
              <w:numPr>
                <w:ilvl w:val="0"/>
                <w:numId w:val="46"/>
              </w:numPr>
              <w:autoSpaceDE w:val="0"/>
              <w:autoSpaceDN w:val="0"/>
              <w:adjustRightInd w:val="0"/>
              <w:spacing w:after="0" w:line="240" w:lineRule="auto"/>
              <w:rPr>
                <w:rFonts w:ascii="Cambria" w:hAnsi="Cambria"/>
                <w:sz w:val="20"/>
                <w:szCs w:val="20"/>
                <w:lang w:val="en-US"/>
              </w:rPr>
            </w:pPr>
            <w:r w:rsidRPr="0079484F">
              <w:rPr>
                <w:rFonts w:ascii="Cambria" w:hAnsi="Cambria"/>
                <w:sz w:val="20"/>
                <w:szCs w:val="20"/>
                <w:lang w:val="en-US"/>
              </w:rPr>
              <w:t>Hotel Vila Donat</w:t>
            </w:r>
          </w:p>
          <w:p w:rsidR="006A3EC0" w:rsidRPr="0079484F" w:rsidRDefault="006A3EC0" w:rsidP="006A3EC0">
            <w:pPr>
              <w:numPr>
                <w:ilvl w:val="0"/>
                <w:numId w:val="46"/>
              </w:numPr>
              <w:autoSpaceDE w:val="0"/>
              <w:autoSpaceDN w:val="0"/>
              <w:adjustRightInd w:val="0"/>
              <w:spacing w:after="0" w:line="240" w:lineRule="auto"/>
              <w:rPr>
                <w:rFonts w:ascii="Cambria" w:hAnsi="Cambria"/>
                <w:sz w:val="20"/>
                <w:szCs w:val="20"/>
                <w:lang w:val="en-US"/>
              </w:rPr>
            </w:pPr>
            <w:r w:rsidRPr="0079484F">
              <w:rPr>
                <w:rFonts w:ascii="Cambria" w:hAnsi="Cambria"/>
                <w:sz w:val="20"/>
                <w:szCs w:val="20"/>
                <w:lang w:val="en-US"/>
              </w:rPr>
              <w:t>Hotel Mare Nostrum</w:t>
            </w:r>
          </w:p>
        </w:tc>
        <w:tc>
          <w:tcPr>
            <w:tcW w:w="1874"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ind w:left="360"/>
              <w:jc w:val="right"/>
              <w:rPr>
                <w:rFonts w:ascii="Cambria" w:hAnsi="Cambria"/>
                <w:b/>
                <w:bCs/>
                <w:sz w:val="20"/>
                <w:szCs w:val="20"/>
                <w:lang w:val="en-US"/>
              </w:rPr>
            </w:pPr>
            <w:r w:rsidRPr="0079484F">
              <w:rPr>
                <w:rFonts w:ascii="Cambria" w:hAnsi="Cambria"/>
                <w:b/>
                <w:bCs/>
                <w:sz w:val="20"/>
                <w:szCs w:val="20"/>
                <w:lang w:val="en-US"/>
              </w:rPr>
              <w:t>164</w:t>
            </w:r>
          </w:p>
          <w:p w:rsidR="006A3EC0" w:rsidRPr="0079484F" w:rsidRDefault="006A3EC0" w:rsidP="006A3EC0">
            <w:pPr>
              <w:autoSpaceDE w:val="0"/>
              <w:autoSpaceDN w:val="0"/>
              <w:adjustRightInd w:val="0"/>
              <w:spacing w:after="0"/>
              <w:ind w:left="360"/>
              <w:jc w:val="right"/>
              <w:rPr>
                <w:rFonts w:ascii="Cambria" w:hAnsi="Cambria"/>
                <w:b/>
                <w:bCs/>
                <w:sz w:val="20"/>
                <w:szCs w:val="20"/>
                <w:lang w:val="en-US"/>
              </w:rPr>
            </w:pPr>
          </w:p>
          <w:p w:rsidR="006A3EC0" w:rsidRPr="0079484F" w:rsidRDefault="006A3EC0" w:rsidP="006A3EC0">
            <w:pPr>
              <w:autoSpaceDE w:val="0"/>
              <w:autoSpaceDN w:val="0"/>
              <w:adjustRightInd w:val="0"/>
              <w:spacing w:after="0"/>
              <w:ind w:left="360"/>
              <w:jc w:val="right"/>
              <w:rPr>
                <w:rFonts w:ascii="Cambria" w:hAnsi="Cambria"/>
                <w:sz w:val="20"/>
                <w:szCs w:val="20"/>
                <w:lang w:val="en-US"/>
              </w:rPr>
            </w:pPr>
            <w:r w:rsidRPr="0079484F">
              <w:rPr>
                <w:rFonts w:ascii="Cambria" w:hAnsi="Cambria"/>
                <w:sz w:val="20"/>
                <w:szCs w:val="20"/>
                <w:lang w:val="en-US"/>
              </w:rPr>
              <w:t>83</w:t>
            </w:r>
          </w:p>
          <w:p w:rsidR="006A3EC0" w:rsidRPr="0079484F" w:rsidRDefault="006A3EC0" w:rsidP="006A3EC0">
            <w:pPr>
              <w:autoSpaceDE w:val="0"/>
              <w:autoSpaceDN w:val="0"/>
              <w:adjustRightInd w:val="0"/>
              <w:spacing w:after="0"/>
              <w:ind w:left="360"/>
              <w:jc w:val="right"/>
              <w:rPr>
                <w:rFonts w:ascii="Cambria" w:hAnsi="Cambria"/>
                <w:sz w:val="20"/>
                <w:szCs w:val="20"/>
                <w:lang w:val="en-US"/>
              </w:rPr>
            </w:pPr>
            <w:r w:rsidRPr="0079484F">
              <w:rPr>
                <w:rFonts w:ascii="Cambria" w:hAnsi="Cambria"/>
                <w:sz w:val="20"/>
                <w:szCs w:val="20"/>
                <w:lang w:val="en-US"/>
              </w:rPr>
              <w:t>67</w:t>
            </w:r>
          </w:p>
          <w:p w:rsidR="006A3EC0" w:rsidRPr="0079484F" w:rsidRDefault="006A3EC0" w:rsidP="006A3EC0">
            <w:pPr>
              <w:autoSpaceDE w:val="0"/>
              <w:autoSpaceDN w:val="0"/>
              <w:adjustRightInd w:val="0"/>
              <w:spacing w:after="0"/>
              <w:ind w:left="360"/>
              <w:jc w:val="right"/>
              <w:rPr>
                <w:rFonts w:ascii="Cambria" w:hAnsi="Cambria"/>
                <w:sz w:val="20"/>
                <w:szCs w:val="20"/>
                <w:lang w:val="en-US"/>
              </w:rPr>
            </w:pPr>
            <w:r w:rsidRPr="0079484F">
              <w:rPr>
                <w:rFonts w:ascii="Cambria" w:hAnsi="Cambria"/>
                <w:sz w:val="20"/>
                <w:szCs w:val="20"/>
                <w:lang w:val="en-US"/>
              </w:rPr>
              <w:t>14</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jc w:val="right"/>
              <w:rPr>
                <w:rFonts w:ascii="Cambria" w:hAnsi="Cambria"/>
                <w:b/>
                <w:bCs/>
                <w:sz w:val="20"/>
                <w:szCs w:val="20"/>
                <w:lang w:val="en-US"/>
              </w:rPr>
            </w:pPr>
            <w:r w:rsidRPr="0079484F">
              <w:rPr>
                <w:rFonts w:ascii="Cambria" w:hAnsi="Cambria"/>
                <w:b/>
                <w:bCs/>
                <w:sz w:val="20"/>
                <w:szCs w:val="20"/>
                <w:lang w:val="en-US"/>
              </w:rPr>
              <w:t>328</w:t>
            </w:r>
          </w:p>
          <w:p w:rsidR="006A3EC0" w:rsidRPr="0079484F" w:rsidRDefault="006A3EC0" w:rsidP="006A3EC0">
            <w:pPr>
              <w:autoSpaceDE w:val="0"/>
              <w:autoSpaceDN w:val="0"/>
              <w:adjustRightInd w:val="0"/>
              <w:spacing w:after="0"/>
              <w:jc w:val="right"/>
              <w:rPr>
                <w:rFonts w:ascii="Cambria" w:hAnsi="Cambria"/>
                <w:b/>
                <w:bCs/>
                <w:sz w:val="20"/>
                <w:szCs w:val="20"/>
                <w:lang w:val="en-US"/>
              </w:rPr>
            </w:pPr>
          </w:p>
          <w:p w:rsidR="006A3EC0" w:rsidRPr="0079484F" w:rsidRDefault="006A3EC0" w:rsidP="006A3EC0">
            <w:pPr>
              <w:autoSpaceDE w:val="0"/>
              <w:autoSpaceDN w:val="0"/>
              <w:adjustRightInd w:val="0"/>
              <w:spacing w:after="0"/>
              <w:jc w:val="right"/>
              <w:rPr>
                <w:rFonts w:ascii="Cambria" w:hAnsi="Cambria"/>
                <w:sz w:val="20"/>
                <w:szCs w:val="20"/>
                <w:lang w:val="en-US"/>
              </w:rPr>
            </w:pPr>
            <w:r w:rsidRPr="0079484F">
              <w:rPr>
                <w:rFonts w:ascii="Cambria" w:hAnsi="Cambria"/>
                <w:sz w:val="20"/>
                <w:szCs w:val="20"/>
                <w:lang w:val="en-US"/>
              </w:rPr>
              <w:t>166</w:t>
            </w:r>
          </w:p>
          <w:p w:rsidR="006A3EC0" w:rsidRPr="0079484F" w:rsidRDefault="006A3EC0" w:rsidP="006A3EC0">
            <w:pPr>
              <w:autoSpaceDE w:val="0"/>
              <w:autoSpaceDN w:val="0"/>
              <w:adjustRightInd w:val="0"/>
              <w:spacing w:after="0"/>
              <w:jc w:val="right"/>
              <w:rPr>
                <w:rFonts w:ascii="Cambria" w:hAnsi="Cambria"/>
                <w:sz w:val="20"/>
                <w:szCs w:val="20"/>
                <w:lang w:val="en-US"/>
              </w:rPr>
            </w:pPr>
            <w:r w:rsidRPr="0079484F">
              <w:rPr>
                <w:rFonts w:ascii="Cambria" w:hAnsi="Cambria"/>
                <w:sz w:val="20"/>
                <w:szCs w:val="20"/>
                <w:lang w:val="en-US"/>
              </w:rPr>
              <w:t>134</w:t>
            </w:r>
          </w:p>
          <w:p w:rsidR="006A3EC0" w:rsidRPr="0079484F" w:rsidRDefault="006A3EC0" w:rsidP="006A3EC0">
            <w:pPr>
              <w:autoSpaceDE w:val="0"/>
              <w:autoSpaceDN w:val="0"/>
              <w:adjustRightInd w:val="0"/>
              <w:spacing w:after="0"/>
              <w:jc w:val="right"/>
              <w:rPr>
                <w:rFonts w:ascii="Cambria" w:hAnsi="Cambria"/>
                <w:sz w:val="20"/>
                <w:szCs w:val="20"/>
                <w:lang w:val="en-US"/>
              </w:rPr>
            </w:pPr>
            <w:r w:rsidRPr="0079484F">
              <w:rPr>
                <w:rFonts w:ascii="Cambria" w:hAnsi="Cambria"/>
                <w:sz w:val="20"/>
                <w:szCs w:val="20"/>
                <w:lang w:val="en-US"/>
              </w:rPr>
              <w:t>28</w:t>
            </w:r>
          </w:p>
        </w:tc>
        <w:tc>
          <w:tcPr>
            <w:tcW w:w="247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3,97 %</w:t>
            </w:r>
          </w:p>
        </w:tc>
      </w:tr>
      <w:tr w:rsidR="006A3EC0" w:rsidRPr="0079484F" w:rsidTr="006A3EC0">
        <w:trPr>
          <w:trHeight w:val="474"/>
          <w:jc w:val="center"/>
        </w:trPr>
        <w:tc>
          <w:tcPr>
            <w:tcW w:w="2628"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jc w:val="center"/>
              <w:rPr>
                <w:rFonts w:ascii="Cambria" w:hAnsi="Cambria"/>
                <w:b/>
                <w:sz w:val="20"/>
                <w:szCs w:val="20"/>
                <w:lang w:val="en-US"/>
              </w:rPr>
            </w:pPr>
            <w:r w:rsidRPr="0079484F">
              <w:rPr>
                <w:rFonts w:ascii="Cambria" w:hAnsi="Cambria"/>
                <w:b/>
                <w:sz w:val="20"/>
                <w:szCs w:val="20"/>
                <w:lang w:val="en-US"/>
              </w:rPr>
              <w:t>KAMPOVI</w:t>
            </w:r>
          </w:p>
          <w:p w:rsidR="006A3EC0" w:rsidRPr="0079484F" w:rsidRDefault="006A3EC0" w:rsidP="006A3EC0">
            <w:pPr>
              <w:autoSpaceDE w:val="0"/>
              <w:autoSpaceDN w:val="0"/>
              <w:adjustRightInd w:val="0"/>
              <w:spacing w:after="0"/>
              <w:rPr>
                <w:rFonts w:ascii="Cambria" w:hAnsi="Cambria"/>
                <w:sz w:val="20"/>
                <w:szCs w:val="20"/>
                <w:lang w:val="en-US"/>
              </w:rPr>
            </w:pPr>
          </w:p>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Sveti Filip i Jakov</w:t>
            </w:r>
          </w:p>
          <w:p w:rsidR="006A3EC0" w:rsidRPr="0079484F" w:rsidRDefault="006A3EC0" w:rsidP="006A3EC0">
            <w:pPr>
              <w:numPr>
                <w:ilvl w:val="0"/>
                <w:numId w:val="46"/>
              </w:numPr>
              <w:autoSpaceDE w:val="0"/>
              <w:autoSpaceDN w:val="0"/>
              <w:adjustRightInd w:val="0"/>
              <w:spacing w:after="0" w:line="240" w:lineRule="auto"/>
              <w:rPr>
                <w:rFonts w:ascii="Cambria" w:hAnsi="Cambria"/>
                <w:sz w:val="20"/>
                <w:szCs w:val="20"/>
              </w:rPr>
            </w:pPr>
            <w:r w:rsidRPr="0079484F">
              <w:rPr>
                <w:rFonts w:ascii="Cambria" w:hAnsi="Cambria"/>
                <w:sz w:val="20"/>
                <w:szCs w:val="20"/>
              </w:rPr>
              <w:t>Đardin</w:t>
            </w:r>
          </w:p>
          <w:p w:rsidR="006A3EC0" w:rsidRPr="0079484F" w:rsidRDefault="006A3EC0" w:rsidP="006A3EC0">
            <w:pPr>
              <w:numPr>
                <w:ilvl w:val="0"/>
                <w:numId w:val="46"/>
              </w:numPr>
              <w:autoSpaceDE w:val="0"/>
              <w:autoSpaceDN w:val="0"/>
              <w:adjustRightInd w:val="0"/>
              <w:spacing w:after="0" w:line="240" w:lineRule="auto"/>
              <w:rPr>
                <w:rFonts w:ascii="Cambria" w:hAnsi="Cambria"/>
                <w:sz w:val="20"/>
                <w:szCs w:val="20"/>
                <w:lang w:val="en-US"/>
              </w:rPr>
            </w:pPr>
            <w:r w:rsidRPr="0079484F">
              <w:rPr>
                <w:rFonts w:ascii="Cambria" w:hAnsi="Cambria"/>
                <w:sz w:val="20"/>
                <w:szCs w:val="20"/>
                <w:lang w:val="en-US"/>
              </w:rPr>
              <w:t>Rio</w:t>
            </w:r>
          </w:p>
          <w:p w:rsidR="006A3EC0" w:rsidRPr="0079484F" w:rsidRDefault="006A3EC0" w:rsidP="006A3EC0">
            <w:pPr>
              <w:numPr>
                <w:ilvl w:val="0"/>
                <w:numId w:val="46"/>
              </w:numPr>
              <w:autoSpaceDE w:val="0"/>
              <w:autoSpaceDN w:val="0"/>
              <w:adjustRightInd w:val="0"/>
              <w:spacing w:after="0" w:line="240" w:lineRule="auto"/>
              <w:rPr>
                <w:rFonts w:ascii="Cambria" w:hAnsi="Cambria"/>
                <w:sz w:val="20"/>
                <w:szCs w:val="20"/>
                <w:lang w:val="en-US"/>
              </w:rPr>
            </w:pPr>
            <w:r w:rsidRPr="0079484F">
              <w:rPr>
                <w:rFonts w:ascii="Cambria" w:hAnsi="Cambria"/>
                <w:sz w:val="20"/>
                <w:szCs w:val="20"/>
                <w:lang w:val="en-US"/>
              </w:rPr>
              <w:t>Filip</w:t>
            </w:r>
          </w:p>
          <w:p w:rsidR="006A3EC0" w:rsidRPr="0079484F" w:rsidRDefault="006A3EC0" w:rsidP="006A3EC0">
            <w:pPr>
              <w:numPr>
                <w:ilvl w:val="0"/>
                <w:numId w:val="46"/>
              </w:numPr>
              <w:autoSpaceDE w:val="0"/>
              <w:autoSpaceDN w:val="0"/>
              <w:adjustRightInd w:val="0"/>
              <w:spacing w:after="0" w:line="240" w:lineRule="auto"/>
              <w:rPr>
                <w:rFonts w:ascii="Cambria" w:hAnsi="Cambria"/>
                <w:sz w:val="20"/>
                <w:szCs w:val="20"/>
                <w:lang w:val="en-US"/>
              </w:rPr>
            </w:pPr>
            <w:r w:rsidRPr="0079484F">
              <w:rPr>
                <w:rFonts w:ascii="Cambria" w:hAnsi="Cambria"/>
                <w:sz w:val="20"/>
                <w:szCs w:val="20"/>
                <w:lang w:val="en-US"/>
              </w:rPr>
              <w:t>Ostali</w:t>
            </w:r>
          </w:p>
          <w:p w:rsidR="006A3EC0" w:rsidRPr="0079484F" w:rsidRDefault="006A3EC0" w:rsidP="006A3EC0">
            <w:pPr>
              <w:autoSpaceDE w:val="0"/>
              <w:autoSpaceDN w:val="0"/>
              <w:adjustRightInd w:val="0"/>
              <w:spacing w:after="0"/>
              <w:rPr>
                <w:rFonts w:ascii="Cambria" w:hAnsi="Cambria"/>
                <w:sz w:val="20"/>
                <w:szCs w:val="20"/>
                <w:lang w:val="en-US"/>
              </w:rPr>
            </w:pPr>
          </w:p>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Turanj</w:t>
            </w:r>
          </w:p>
          <w:p w:rsidR="006A3EC0" w:rsidRPr="0079484F" w:rsidRDefault="006A3EC0" w:rsidP="006A3EC0">
            <w:pPr>
              <w:autoSpaceDE w:val="0"/>
              <w:autoSpaceDN w:val="0"/>
              <w:adjustRightInd w:val="0"/>
              <w:spacing w:after="0"/>
              <w:rPr>
                <w:rFonts w:ascii="Cambria" w:hAnsi="Cambria"/>
                <w:sz w:val="20"/>
                <w:szCs w:val="20"/>
                <w:lang w:val="en-US"/>
              </w:rPr>
            </w:pPr>
          </w:p>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Sveti Petar</w:t>
            </w:r>
          </w:p>
        </w:tc>
        <w:tc>
          <w:tcPr>
            <w:tcW w:w="1874"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ind w:left="360"/>
              <w:jc w:val="right"/>
              <w:rPr>
                <w:rFonts w:ascii="Cambria" w:hAnsi="Cambria"/>
                <w:b/>
                <w:bCs/>
                <w:sz w:val="20"/>
                <w:szCs w:val="20"/>
                <w:lang w:val="en-US"/>
              </w:rPr>
            </w:pPr>
            <w:r w:rsidRPr="0079484F">
              <w:rPr>
                <w:rFonts w:ascii="Cambria" w:hAnsi="Cambria"/>
                <w:b/>
                <w:bCs/>
                <w:sz w:val="20"/>
                <w:szCs w:val="20"/>
                <w:lang w:val="en-US"/>
              </w:rPr>
              <w:t>402</w:t>
            </w:r>
          </w:p>
          <w:p w:rsidR="006A3EC0" w:rsidRPr="0079484F" w:rsidRDefault="006A3EC0" w:rsidP="006A3EC0">
            <w:pPr>
              <w:autoSpaceDE w:val="0"/>
              <w:autoSpaceDN w:val="0"/>
              <w:adjustRightInd w:val="0"/>
              <w:spacing w:after="0"/>
              <w:ind w:left="360"/>
              <w:jc w:val="right"/>
              <w:rPr>
                <w:rFonts w:ascii="Cambria" w:hAnsi="Cambria"/>
                <w:sz w:val="20"/>
                <w:szCs w:val="20"/>
                <w:lang w:val="en-US"/>
              </w:rPr>
            </w:pPr>
          </w:p>
          <w:p w:rsidR="006A3EC0" w:rsidRPr="0079484F" w:rsidRDefault="006A3EC0" w:rsidP="006A3EC0">
            <w:pPr>
              <w:autoSpaceDE w:val="0"/>
              <w:autoSpaceDN w:val="0"/>
              <w:adjustRightInd w:val="0"/>
              <w:spacing w:after="0"/>
              <w:ind w:left="360"/>
              <w:jc w:val="right"/>
              <w:rPr>
                <w:rFonts w:ascii="Cambria" w:hAnsi="Cambria"/>
                <w:sz w:val="20"/>
                <w:szCs w:val="20"/>
                <w:lang w:val="en-US"/>
              </w:rPr>
            </w:pPr>
            <w:r w:rsidRPr="0079484F">
              <w:rPr>
                <w:rFonts w:ascii="Cambria" w:hAnsi="Cambria"/>
                <w:sz w:val="20"/>
                <w:szCs w:val="20"/>
                <w:lang w:val="en-US"/>
              </w:rPr>
              <w:t>236</w:t>
            </w:r>
          </w:p>
          <w:p w:rsidR="006A3EC0" w:rsidRPr="0079484F" w:rsidRDefault="006A3EC0" w:rsidP="006A3EC0">
            <w:pPr>
              <w:autoSpaceDE w:val="0"/>
              <w:autoSpaceDN w:val="0"/>
              <w:adjustRightInd w:val="0"/>
              <w:spacing w:after="0"/>
              <w:ind w:left="360"/>
              <w:jc w:val="right"/>
              <w:rPr>
                <w:rFonts w:ascii="Cambria" w:hAnsi="Cambria"/>
                <w:sz w:val="20"/>
                <w:szCs w:val="20"/>
                <w:lang w:val="en-US"/>
              </w:rPr>
            </w:pPr>
            <w:r w:rsidRPr="0079484F">
              <w:rPr>
                <w:rFonts w:ascii="Cambria" w:hAnsi="Cambria"/>
                <w:sz w:val="20"/>
                <w:szCs w:val="20"/>
                <w:lang w:val="en-US"/>
              </w:rPr>
              <w:t>83</w:t>
            </w:r>
          </w:p>
          <w:p w:rsidR="006A3EC0" w:rsidRPr="0079484F" w:rsidRDefault="006A3EC0" w:rsidP="006A3EC0">
            <w:pPr>
              <w:autoSpaceDE w:val="0"/>
              <w:autoSpaceDN w:val="0"/>
              <w:adjustRightInd w:val="0"/>
              <w:spacing w:after="0"/>
              <w:ind w:left="360"/>
              <w:jc w:val="right"/>
              <w:rPr>
                <w:rFonts w:ascii="Cambria" w:hAnsi="Cambria"/>
                <w:sz w:val="20"/>
                <w:szCs w:val="20"/>
                <w:lang w:val="en-US"/>
              </w:rPr>
            </w:pPr>
            <w:r w:rsidRPr="0079484F">
              <w:rPr>
                <w:rFonts w:ascii="Cambria" w:hAnsi="Cambria"/>
                <w:sz w:val="20"/>
                <w:szCs w:val="20"/>
                <w:lang w:val="en-US"/>
              </w:rPr>
              <w:t>30</w:t>
            </w:r>
          </w:p>
          <w:p w:rsidR="006A3EC0" w:rsidRPr="0079484F" w:rsidRDefault="006A3EC0" w:rsidP="006A3EC0">
            <w:pPr>
              <w:autoSpaceDE w:val="0"/>
              <w:autoSpaceDN w:val="0"/>
              <w:adjustRightInd w:val="0"/>
              <w:spacing w:after="0"/>
              <w:ind w:left="360"/>
              <w:jc w:val="right"/>
              <w:rPr>
                <w:rFonts w:ascii="Cambria" w:hAnsi="Cambria"/>
                <w:sz w:val="20"/>
                <w:szCs w:val="20"/>
                <w:lang w:val="en-US"/>
              </w:rPr>
            </w:pPr>
            <w:r w:rsidRPr="0079484F">
              <w:rPr>
                <w:rFonts w:ascii="Cambria" w:hAnsi="Cambria"/>
                <w:sz w:val="20"/>
                <w:szCs w:val="20"/>
                <w:lang w:val="en-US"/>
              </w:rPr>
              <w:t>22</w:t>
            </w:r>
          </w:p>
          <w:p w:rsidR="006A3EC0" w:rsidRPr="0079484F" w:rsidRDefault="006A3EC0" w:rsidP="006A3EC0">
            <w:pPr>
              <w:autoSpaceDE w:val="0"/>
              <w:autoSpaceDN w:val="0"/>
              <w:adjustRightInd w:val="0"/>
              <w:spacing w:after="0"/>
              <w:ind w:left="360"/>
              <w:jc w:val="right"/>
              <w:rPr>
                <w:rFonts w:ascii="Cambria" w:hAnsi="Cambria"/>
                <w:sz w:val="20"/>
                <w:szCs w:val="20"/>
                <w:lang w:val="en-US"/>
              </w:rPr>
            </w:pPr>
            <w:r w:rsidRPr="0079484F">
              <w:rPr>
                <w:rFonts w:ascii="Cambria" w:hAnsi="Cambria"/>
                <w:sz w:val="20"/>
                <w:szCs w:val="20"/>
                <w:lang w:val="en-US"/>
              </w:rPr>
              <w:t>101</w:t>
            </w:r>
          </w:p>
          <w:p w:rsidR="006A3EC0" w:rsidRPr="0079484F" w:rsidRDefault="006A3EC0" w:rsidP="006A3EC0">
            <w:pPr>
              <w:autoSpaceDE w:val="0"/>
              <w:autoSpaceDN w:val="0"/>
              <w:adjustRightInd w:val="0"/>
              <w:spacing w:after="0"/>
              <w:ind w:left="360"/>
              <w:jc w:val="right"/>
              <w:rPr>
                <w:rFonts w:ascii="Cambria" w:hAnsi="Cambria"/>
                <w:sz w:val="20"/>
                <w:szCs w:val="20"/>
                <w:lang w:val="en-US"/>
              </w:rPr>
            </w:pPr>
          </w:p>
          <w:p w:rsidR="006A3EC0" w:rsidRPr="0079484F" w:rsidRDefault="006A3EC0" w:rsidP="006A3EC0">
            <w:pPr>
              <w:autoSpaceDE w:val="0"/>
              <w:autoSpaceDN w:val="0"/>
              <w:adjustRightInd w:val="0"/>
              <w:spacing w:after="0"/>
              <w:ind w:left="360"/>
              <w:jc w:val="right"/>
              <w:rPr>
                <w:rFonts w:ascii="Cambria" w:hAnsi="Cambria"/>
                <w:sz w:val="20"/>
                <w:szCs w:val="20"/>
                <w:lang w:val="en-US"/>
              </w:rPr>
            </w:pPr>
            <w:r w:rsidRPr="0079484F">
              <w:rPr>
                <w:rFonts w:ascii="Cambria" w:hAnsi="Cambria"/>
                <w:sz w:val="20"/>
                <w:szCs w:val="20"/>
                <w:lang w:val="en-US"/>
              </w:rPr>
              <w:t>84</w:t>
            </w:r>
          </w:p>
          <w:p w:rsidR="006A3EC0" w:rsidRPr="0079484F" w:rsidRDefault="006A3EC0" w:rsidP="006A3EC0">
            <w:pPr>
              <w:autoSpaceDE w:val="0"/>
              <w:autoSpaceDN w:val="0"/>
              <w:adjustRightInd w:val="0"/>
              <w:spacing w:after="0"/>
              <w:ind w:left="360"/>
              <w:jc w:val="right"/>
              <w:rPr>
                <w:rFonts w:ascii="Cambria" w:hAnsi="Cambria"/>
                <w:sz w:val="20"/>
                <w:szCs w:val="20"/>
                <w:lang w:val="en-US"/>
              </w:rPr>
            </w:pPr>
          </w:p>
          <w:p w:rsidR="006A3EC0" w:rsidRPr="0079484F" w:rsidRDefault="006A3EC0" w:rsidP="006A3EC0">
            <w:pPr>
              <w:autoSpaceDE w:val="0"/>
              <w:autoSpaceDN w:val="0"/>
              <w:adjustRightInd w:val="0"/>
              <w:spacing w:after="0"/>
              <w:ind w:left="360"/>
              <w:jc w:val="right"/>
              <w:rPr>
                <w:rFonts w:ascii="Cambria" w:hAnsi="Cambria"/>
                <w:sz w:val="20"/>
                <w:szCs w:val="20"/>
                <w:lang w:val="en-US"/>
              </w:rPr>
            </w:pPr>
            <w:r w:rsidRPr="0079484F">
              <w:rPr>
                <w:rFonts w:ascii="Cambria" w:hAnsi="Cambria"/>
                <w:sz w:val="20"/>
                <w:szCs w:val="20"/>
                <w:lang w:val="en-US"/>
              </w:rPr>
              <w:t>82</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jc w:val="right"/>
              <w:rPr>
                <w:rFonts w:ascii="Cambria" w:hAnsi="Cambria"/>
                <w:b/>
                <w:bCs/>
                <w:sz w:val="20"/>
                <w:szCs w:val="20"/>
                <w:lang w:val="en-US"/>
              </w:rPr>
            </w:pPr>
            <w:r w:rsidRPr="0079484F">
              <w:rPr>
                <w:rFonts w:ascii="Cambria" w:hAnsi="Cambria"/>
                <w:b/>
                <w:bCs/>
                <w:sz w:val="20"/>
                <w:szCs w:val="20"/>
                <w:lang w:val="en-US"/>
              </w:rPr>
              <w:t>1492</w:t>
            </w:r>
          </w:p>
          <w:p w:rsidR="006A3EC0" w:rsidRPr="0079484F" w:rsidRDefault="006A3EC0" w:rsidP="006A3EC0">
            <w:pPr>
              <w:autoSpaceDE w:val="0"/>
              <w:autoSpaceDN w:val="0"/>
              <w:adjustRightInd w:val="0"/>
              <w:spacing w:after="0"/>
              <w:jc w:val="right"/>
              <w:rPr>
                <w:rFonts w:ascii="Cambria" w:hAnsi="Cambria"/>
                <w:b/>
                <w:bCs/>
                <w:sz w:val="20"/>
                <w:szCs w:val="20"/>
                <w:lang w:val="en-US"/>
              </w:rPr>
            </w:pPr>
          </w:p>
          <w:p w:rsidR="006A3EC0" w:rsidRPr="0079484F" w:rsidRDefault="006A3EC0" w:rsidP="006A3EC0">
            <w:pPr>
              <w:autoSpaceDE w:val="0"/>
              <w:autoSpaceDN w:val="0"/>
              <w:adjustRightInd w:val="0"/>
              <w:spacing w:after="0"/>
              <w:jc w:val="right"/>
              <w:rPr>
                <w:rFonts w:ascii="Cambria" w:hAnsi="Cambria"/>
                <w:bCs/>
                <w:sz w:val="20"/>
                <w:szCs w:val="20"/>
                <w:lang w:val="en-US"/>
              </w:rPr>
            </w:pPr>
            <w:r w:rsidRPr="0079484F">
              <w:rPr>
                <w:rFonts w:ascii="Cambria" w:hAnsi="Cambria"/>
                <w:bCs/>
                <w:sz w:val="20"/>
                <w:szCs w:val="20"/>
                <w:lang w:val="en-US"/>
              </w:rPr>
              <w:t>993</w:t>
            </w:r>
          </w:p>
          <w:p w:rsidR="006A3EC0" w:rsidRPr="0079484F" w:rsidRDefault="006A3EC0" w:rsidP="006A3EC0">
            <w:pPr>
              <w:autoSpaceDE w:val="0"/>
              <w:autoSpaceDN w:val="0"/>
              <w:adjustRightInd w:val="0"/>
              <w:spacing w:after="0"/>
              <w:jc w:val="right"/>
              <w:rPr>
                <w:rFonts w:ascii="Cambria" w:hAnsi="Cambria"/>
                <w:bCs/>
                <w:sz w:val="20"/>
                <w:szCs w:val="20"/>
                <w:lang w:val="en-US"/>
              </w:rPr>
            </w:pPr>
            <w:r w:rsidRPr="0079484F">
              <w:rPr>
                <w:rFonts w:ascii="Cambria" w:hAnsi="Cambria"/>
                <w:bCs/>
                <w:sz w:val="20"/>
                <w:szCs w:val="20"/>
                <w:lang w:val="en-US"/>
              </w:rPr>
              <w:t>534</w:t>
            </w:r>
          </w:p>
          <w:p w:rsidR="006A3EC0" w:rsidRPr="0079484F" w:rsidRDefault="006A3EC0" w:rsidP="006A3EC0">
            <w:pPr>
              <w:autoSpaceDE w:val="0"/>
              <w:autoSpaceDN w:val="0"/>
              <w:adjustRightInd w:val="0"/>
              <w:spacing w:after="0"/>
              <w:jc w:val="right"/>
              <w:rPr>
                <w:rFonts w:ascii="Cambria" w:hAnsi="Cambria"/>
                <w:bCs/>
                <w:sz w:val="20"/>
                <w:szCs w:val="20"/>
                <w:lang w:val="en-US"/>
              </w:rPr>
            </w:pPr>
            <w:r w:rsidRPr="0079484F">
              <w:rPr>
                <w:rFonts w:ascii="Cambria" w:hAnsi="Cambria"/>
                <w:bCs/>
                <w:sz w:val="20"/>
                <w:szCs w:val="20"/>
                <w:lang w:val="en-US"/>
              </w:rPr>
              <w:t>90</w:t>
            </w:r>
          </w:p>
          <w:p w:rsidR="006A3EC0" w:rsidRPr="0079484F" w:rsidRDefault="006A3EC0" w:rsidP="006A3EC0">
            <w:pPr>
              <w:autoSpaceDE w:val="0"/>
              <w:autoSpaceDN w:val="0"/>
              <w:adjustRightInd w:val="0"/>
              <w:spacing w:after="0"/>
              <w:jc w:val="right"/>
              <w:rPr>
                <w:rFonts w:ascii="Cambria" w:hAnsi="Cambria"/>
                <w:bCs/>
                <w:sz w:val="20"/>
                <w:szCs w:val="20"/>
                <w:lang w:val="en-US"/>
              </w:rPr>
            </w:pPr>
            <w:r w:rsidRPr="0079484F">
              <w:rPr>
                <w:rFonts w:ascii="Cambria" w:hAnsi="Cambria"/>
                <w:bCs/>
                <w:sz w:val="20"/>
                <w:szCs w:val="20"/>
                <w:lang w:val="en-US"/>
              </w:rPr>
              <w:t>66</w:t>
            </w:r>
          </w:p>
          <w:p w:rsidR="006A3EC0" w:rsidRPr="0079484F" w:rsidRDefault="006A3EC0" w:rsidP="006A3EC0">
            <w:pPr>
              <w:autoSpaceDE w:val="0"/>
              <w:autoSpaceDN w:val="0"/>
              <w:adjustRightInd w:val="0"/>
              <w:spacing w:after="0"/>
              <w:jc w:val="right"/>
              <w:rPr>
                <w:rFonts w:ascii="Cambria" w:hAnsi="Cambria"/>
                <w:bCs/>
                <w:sz w:val="20"/>
                <w:szCs w:val="20"/>
                <w:lang w:val="en-US"/>
              </w:rPr>
            </w:pPr>
            <w:r w:rsidRPr="0079484F">
              <w:rPr>
                <w:rFonts w:ascii="Cambria" w:hAnsi="Cambria"/>
                <w:bCs/>
                <w:sz w:val="20"/>
                <w:szCs w:val="20"/>
                <w:lang w:val="en-US"/>
              </w:rPr>
              <w:t>303</w:t>
            </w:r>
          </w:p>
          <w:p w:rsidR="006A3EC0" w:rsidRPr="0079484F" w:rsidRDefault="006A3EC0" w:rsidP="006A3EC0">
            <w:pPr>
              <w:autoSpaceDE w:val="0"/>
              <w:autoSpaceDN w:val="0"/>
              <w:adjustRightInd w:val="0"/>
              <w:spacing w:after="0"/>
              <w:jc w:val="right"/>
              <w:rPr>
                <w:rFonts w:ascii="Cambria" w:hAnsi="Cambria"/>
                <w:bCs/>
                <w:sz w:val="20"/>
                <w:szCs w:val="20"/>
                <w:lang w:val="en-US"/>
              </w:rPr>
            </w:pPr>
          </w:p>
          <w:p w:rsidR="006A3EC0" w:rsidRPr="0079484F" w:rsidRDefault="006A3EC0" w:rsidP="006A3EC0">
            <w:pPr>
              <w:autoSpaceDE w:val="0"/>
              <w:autoSpaceDN w:val="0"/>
              <w:adjustRightInd w:val="0"/>
              <w:spacing w:after="0"/>
              <w:jc w:val="right"/>
              <w:rPr>
                <w:rFonts w:ascii="Cambria" w:hAnsi="Cambria"/>
                <w:bCs/>
                <w:sz w:val="20"/>
                <w:szCs w:val="20"/>
                <w:lang w:val="en-US"/>
              </w:rPr>
            </w:pPr>
            <w:r w:rsidRPr="0079484F">
              <w:rPr>
                <w:rFonts w:ascii="Cambria" w:hAnsi="Cambria"/>
                <w:bCs/>
                <w:sz w:val="20"/>
                <w:szCs w:val="20"/>
                <w:lang w:val="en-US"/>
              </w:rPr>
              <w:t>252</w:t>
            </w:r>
          </w:p>
          <w:p w:rsidR="006A3EC0" w:rsidRPr="0079484F" w:rsidRDefault="006A3EC0" w:rsidP="006A3EC0">
            <w:pPr>
              <w:autoSpaceDE w:val="0"/>
              <w:autoSpaceDN w:val="0"/>
              <w:adjustRightInd w:val="0"/>
              <w:spacing w:after="0"/>
              <w:jc w:val="right"/>
              <w:rPr>
                <w:rFonts w:ascii="Cambria" w:hAnsi="Cambria"/>
                <w:bCs/>
                <w:sz w:val="20"/>
                <w:szCs w:val="20"/>
                <w:lang w:val="en-US"/>
              </w:rPr>
            </w:pPr>
          </w:p>
          <w:p w:rsidR="006A3EC0" w:rsidRPr="0079484F" w:rsidRDefault="006A3EC0" w:rsidP="006A3EC0">
            <w:pPr>
              <w:autoSpaceDE w:val="0"/>
              <w:autoSpaceDN w:val="0"/>
              <w:adjustRightInd w:val="0"/>
              <w:spacing w:after="0"/>
              <w:jc w:val="right"/>
              <w:rPr>
                <w:rFonts w:ascii="Cambria" w:hAnsi="Cambria"/>
                <w:sz w:val="20"/>
                <w:szCs w:val="20"/>
                <w:lang w:val="en-US"/>
              </w:rPr>
            </w:pPr>
            <w:r w:rsidRPr="0079484F">
              <w:rPr>
                <w:rFonts w:ascii="Cambria" w:hAnsi="Cambria"/>
                <w:bCs/>
                <w:sz w:val="20"/>
                <w:szCs w:val="20"/>
                <w:lang w:val="en-US"/>
              </w:rPr>
              <w:t>247</w:t>
            </w:r>
          </w:p>
        </w:tc>
        <w:tc>
          <w:tcPr>
            <w:tcW w:w="247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6A3EC0" w:rsidRPr="0079484F" w:rsidRDefault="006A3EC0" w:rsidP="006A3EC0">
            <w:pPr>
              <w:autoSpaceDE w:val="0"/>
              <w:autoSpaceDN w:val="0"/>
              <w:adjustRightInd w:val="0"/>
              <w:spacing w:after="0"/>
              <w:rPr>
                <w:rFonts w:ascii="Cambria" w:hAnsi="Cambria"/>
                <w:sz w:val="20"/>
                <w:szCs w:val="20"/>
                <w:lang w:val="en-US"/>
              </w:rPr>
            </w:pPr>
          </w:p>
          <w:p w:rsidR="006A3EC0" w:rsidRPr="0079484F" w:rsidRDefault="006A3EC0" w:rsidP="006A3EC0">
            <w:pPr>
              <w:autoSpaceDE w:val="0"/>
              <w:autoSpaceDN w:val="0"/>
              <w:adjustRightInd w:val="0"/>
              <w:spacing w:after="0"/>
              <w:jc w:val="center"/>
              <w:rPr>
                <w:rFonts w:ascii="Cambria" w:hAnsi="Cambria"/>
                <w:sz w:val="20"/>
                <w:szCs w:val="20"/>
                <w:lang w:val="en-US"/>
              </w:rPr>
            </w:pPr>
          </w:p>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18,08 %</w:t>
            </w:r>
          </w:p>
        </w:tc>
      </w:tr>
      <w:tr w:rsidR="006A3EC0" w:rsidRPr="0079484F" w:rsidTr="006A3EC0">
        <w:trPr>
          <w:trHeight w:val="257"/>
          <w:jc w:val="center"/>
        </w:trPr>
        <w:tc>
          <w:tcPr>
            <w:tcW w:w="2628"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jc w:val="center"/>
              <w:rPr>
                <w:rFonts w:ascii="Cambria" w:hAnsi="Cambria"/>
                <w:b/>
                <w:sz w:val="20"/>
                <w:szCs w:val="20"/>
              </w:rPr>
            </w:pPr>
            <w:r w:rsidRPr="0079484F">
              <w:rPr>
                <w:rFonts w:ascii="Cambria" w:hAnsi="Cambria"/>
                <w:b/>
                <w:sz w:val="20"/>
                <w:szCs w:val="20"/>
                <w:lang w:val="en-US"/>
              </w:rPr>
              <w:t>TURISTI</w:t>
            </w:r>
            <w:r w:rsidRPr="0079484F">
              <w:rPr>
                <w:rFonts w:ascii="Cambria" w:hAnsi="Cambria"/>
                <w:b/>
                <w:sz w:val="20"/>
                <w:szCs w:val="20"/>
              </w:rPr>
              <w:t>ČKA NASELJA</w:t>
            </w:r>
          </w:p>
          <w:p w:rsidR="006A3EC0" w:rsidRPr="0079484F" w:rsidRDefault="006A3EC0" w:rsidP="006A3EC0">
            <w:pPr>
              <w:autoSpaceDE w:val="0"/>
              <w:autoSpaceDN w:val="0"/>
              <w:adjustRightInd w:val="0"/>
              <w:spacing w:after="0"/>
              <w:jc w:val="center"/>
              <w:rPr>
                <w:rFonts w:ascii="Cambria" w:hAnsi="Cambria"/>
                <w:b/>
                <w:sz w:val="20"/>
                <w:szCs w:val="20"/>
              </w:rPr>
            </w:pPr>
          </w:p>
          <w:p w:rsidR="006A3EC0" w:rsidRPr="0079484F" w:rsidRDefault="006A3EC0" w:rsidP="006A3EC0">
            <w:pPr>
              <w:numPr>
                <w:ilvl w:val="0"/>
                <w:numId w:val="46"/>
              </w:numPr>
              <w:autoSpaceDE w:val="0"/>
              <w:autoSpaceDN w:val="0"/>
              <w:adjustRightInd w:val="0"/>
              <w:spacing w:after="0" w:line="240" w:lineRule="auto"/>
              <w:rPr>
                <w:rFonts w:ascii="Cambria" w:hAnsi="Cambria"/>
                <w:sz w:val="20"/>
                <w:szCs w:val="20"/>
                <w:lang w:val="en-US"/>
              </w:rPr>
            </w:pPr>
            <w:r w:rsidRPr="0079484F">
              <w:rPr>
                <w:rFonts w:ascii="Cambria" w:hAnsi="Cambria"/>
                <w:sz w:val="20"/>
                <w:szCs w:val="20"/>
                <w:lang w:val="en-US"/>
              </w:rPr>
              <w:t>Margarita Maris</w:t>
            </w:r>
          </w:p>
          <w:p w:rsidR="006A3EC0" w:rsidRPr="0079484F" w:rsidRDefault="006A3EC0" w:rsidP="006A3EC0">
            <w:pPr>
              <w:numPr>
                <w:ilvl w:val="0"/>
                <w:numId w:val="46"/>
              </w:numPr>
              <w:autoSpaceDE w:val="0"/>
              <w:autoSpaceDN w:val="0"/>
              <w:adjustRightInd w:val="0"/>
              <w:spacing w:after="0" w:line="240" w:lineRule="auto"/>
              <w:rPr>
                <w:rFonts w:ascii="Cambria" w:hAnsi="Cambria"/>
                <w:sz w:val="20"/>
                <w:szCs w:val="20"/>
                <w:lang w:val="en-US"/>
              </w:rPr>
            </w:pPr>
            <w:r w:rsidRPr="0079484F">
              <w:rPr>
                <w:rFonts w:ascii="Cambria" w:hAnsi="Cambria"/>
                <w:sz w:val="20"/>
                <w:szCs w:val="20"/>
                <w:lang w:val="en-US"/>
              </w:rPr>
              <w:t>Croatia</w:t>
            </w:r>
          </w:p>
        </w:tc>
        <w:tc>
          <w:tcPr>
            <w:tcW w:w="1874"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ind w:left="360"/>
              <w:jc w:val="right"/>
              <w:rPr>
                <w:rFonts w:ascii="Cambria" w:hAnsi="Cambria"/>
                <w:b/>
                <w:bCs/>
                <w:sz w:val="20"/>
                <w:szCs w:val="20"/>
                <w:lang w:val="en-US"/>
              </w:rPr>
            </w:pPr>
          </w:p>
          <w:p w:rsidR="006A3EC0" w:rsidRPr="0079484F" w:rsidRDefault="006A3EC0" w:rsidP="006A3EC0">
            <w:pPr>
              <w:autoSpaceDE w:val="0"/>
              <w:autoSpaceDN w:val="0"/>
              <w:adjustRightInd w:val="0"/>
              <w:spacing w:after="0"/>
              <w:ind w:left="360"/>
              <w:jc w:val="right"/>
              <w:rPr>
                <w:rFonts w:ascii="Cambria" w:hAnsi="Cambria"/>
                <w:b/>
                <w:bCs/>
                <w:sz w:val="20"/>
                <w:szCs w:val="20"/>
                <w:lang w:val="en-US"/>
              </w:rPr>
            </w:pPr>
            <w:r w:rsidRPr="0079484F">
              <w:rPr>
                <w:rFonts w:ascii="Cambria" w:hAnsi="Cambria"/>
                <w:b/>
                <w:bCs/>
                <w:sz w:val="20"/>
                <w:szCs w:val="20"/>
                <w:lang w:val="en-US"/>
              </w:rPr>
              <w:t>160</w:t>
            </w:r>
          </w:p>
          <w:p w:rsidR="006A3EC0" w:rsidRPr="0079484F" w:rsidRDefault="006A3EC0" w:rsidP="006A3EC0">
            <w:pPr>
              <w:autoSpaceDE w:val="0"/>
              <w:autoSpaceDN w:val="0"/>
              <w:adjustRightInd w:val="0"/>
              <w:spacing w:after="0"/>
              <w:ind w:left="360"/>
              <w:jc w:val="right"/>
              <w:rPr>
                <w:rFonts w:ascii="Cambria" w:hAnsi="Cambria"/>
                <w:b/>
                <w:bCs/>
                <w:sz w:val="20"/>
                <w:szCs w:val="20"/>
                <w:lang w:val="en-US"/>
              </w:rPr>
            </w:pPr>
          </w:p>
          <w:p w:rsidR="006A3EC0" w:rsidRPr="0079484F" w:rsidRDefault="006A3EC0" w:rsidP="006A3EC0">
            <w:pPr>
              <w:autoSpaceDE w:val="0"/>
              <w:autoSpaceDN w:val="0"/>
              <w:adjustRightInd w:val="0"/>
              <w:spacing w:after="0"/>
              <w:ind w:left="360"/>
              <w:jc w:val="right"/>
              <w:rPr>
                <w:rFonts w:ascii="Cambria" w:hAnsi="Cambria"/>
                <w:bCs/>
                <w:sz w:val="20"/>
                <w:szCs w:val="20"/>
                <w:lang w:val="en-US"/>
              </w:rPr>
            </w:pPr>
            <w:r w:rsidRPr="0079484F">
              <w:rPr>
                <w:rFonts w:ascii="Cambria" w:hAnsi="Cambria"/>
                <w:bCs/>
                <w:sz w:val="20"/>
                <w:szCs w:val="20"/>
                <w:lang w:val="en-US"/>
              </w:rPr>
              <w:t>89</w:t>
            </w:r>
          </w:p>
          <w:p w:rsidR="006A3EC0" w:rsidRPr="0079484F" w:rsidRDefault="006A3EC0" w:rsidP="006A3EC0">
            <w:pPr>
              <w:autoSpaceDE w:val="0"/>
              <w:autoSpaceDN w:val="0"/>
              <w:adjustRightInd w:val="0"/>
              <w:spacing w:after="0"/>
              <w:ind w:left="360"/>
              <w:jc w:val="right"/>
              <w:rPr>
                <w:rFonts w:ascii="Cambria" w:hAnsi="Cambria"/>
                <w:bCs/>
                <w:sz w:val="20"/>
                <w:szCs w:val="20"/>
                <w:lang w:val="en-US"/>
              </w:rPr>
            </w:pPr>
            <w:r w:rsidRPr="0079484F">
              <w:rPr>
                <w:rFonts w:ascii="Cambria" w:hAnsi="Cambria"/>
                <w:bCs/>
                <w:sz w:val="20"/>
                <w:szCs w:val="20"/>
                <w:lang w:val="en-US"/>
              </w:rPr>
              <w:t>71</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jc w:val="right"/>
              <w:rPr>
                <w:rFonts w:ascii="Cambria" w:hAnsi="Cambria"/>
                <w:b/>
                <w:bCs/>
                <w:sz w:val="20"/>
                <w:szCs w:val="20"/>
                <w:lang w:val="en-US"/>
              </w:rPr>
            </w:pPr>
          </w:p>
          <w:p w:rsidR="006A3EC0" w:rsidRPr="0079484F" w:rsidRDefault="006A3EC0" w:rsidP="006A3EC0">
            <w:pPr>
              <w:autoSpaceDE w:val="0"/>
              <w:autoSpaceDN w:val="0"/>
              <w:adjustRightInd w:val="0"/>
              <w:spacing w:after="0"/>
              <w:jc w:val="right"/>
              <w:rPr>
                <w:rFonts w:ascii="Cambria" w:hAnsi="Cambria"/>
                <w:b/>
                <w:bCs/>
                <w:sz w:val="20"/>
                <w:szCs w:val="20"/>
                <w:lang w:val="en-US"/>
              </w:rPr>
            </w:pPr>
            <w:r w:rsidRPr="0079484F">
              <w:rPr>
                <w:rFonts w:ascii="Cambria" w:hAnsi="Cambria"/>
                <w:b/>
                <w:bCs/>
                <w:sz w:val="20"/>
                <w:szCs w:val="20"/>
                <w:lang w:val="en-US"/>
              </w:rPr>
              <w:t>496</w:t>
            </w:r>
          </w:p>
          <w:p w:rsidR="006A3EC0" w:rsidRPr="0079484F" w:rsidRDefault="006A3EC0" w:rsidP="006A3EC0">
            <w:pPr>
              <w:autoSpaceDE w:val="0"/>
              <w:autoSpaceDN w:val="0"/>
              <w:adjustRightInd w:val="0"/>
              <w:spacing w:after="0"/>
              <w:jc w:val="right"/>
              <w:rPr>
                <w:rFonts w:ascii="Cambria" w:hAnsi="Cambria"/>
                <w:b/>
                <w:bCs/>
                <w:sz w:val="20"/>
                <w:szCs w:val="20"/>
                <w:lang w:val="en-US"/>
              </w:rPr>
            </w:pPr>
          </w:p>
          <w:p w:rsidR="006A3EC0" w:rsidRPr="0079484F" w:rsidRDefault="006A3EC0" w:rsidP="006A3EC0">
            <w:pPr>
              <w:autoSpaceDE w:val="0"/>
              <w:autoSpaceDN w:val="0"/>
              <w:adjustRightInd w:val="0"/>
              <w:spacing w:after="0"/>
              <w:jc w:val="right"/>
              <w:rPr>
                <w:rFonts w:ascii="Cambria" w:hAnsi="Cambria"/>
                <w:bCs/>
                <w:sz w:val="20"/>
                <w:szCs w:val="20"/>
                <w:lang w:val="en-US"/>
              </w:rPr>
            </w:pPr>
            <w:r w:rsidRPr="0079484F">
              <w:rPr>
                <w:rFonts w:ascii="Cambria" w:hAnsi="Cambria"/>
                <w:bCs/>
                <w:sz w:val="20"/>
                <w:szCs w:val="20"/>
                <w:lang w:val="en-US"/>
              </w:rPr>
              <w:t>180</w:t>
            </w:r>
          </w:p>
          <w:p w:rsidR="006A3EC0" w:rsidRPr="0079484F" w:rsidRDefault="006A3EC0" w:rsidP="006A3EC0">
            <w:pPr>
              <w:autoSpaceDE w:val="0"/>
              <w:autoSpaceDN w:val="0"/>
              <w:adjustRightInd w:val="0"/>
              <w:spacing w:after="0"/>
              <w:jc w:val="right"/>
              <w:rPr>
                <w:rFonts w:ascii="Cambria" w:hAnsi="Cambria"/>
                <w:bCs/>
                <w:sz w:val="20"/>
                <w:szCs w:val="20"/>
                <w:lang w:val="en-US"/>
              </w:rPr>
            </w:pPr>
            <w:r w:rsidRPr="0079484F">
              <w:rPr>
                <w:rFonts w:ascii="Cambria" w:hAnsi="Cambria"/>
                <w:bCs/>
                <w:sz w:val="20"/>
                <w:szCs w:val="20"/>
                <w:lang w:val="en-US"/>
              </w:rPr>
              <w:t>316</w:t>
            </w:r>
          </w:p>
        </w:tc>
        <w:tc>
          <w:tcPr>
            <w:tcW w:w="247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6,01 %</w:t>
            </w:r>
          </w:p>
        </w:tc>
      </w:tr>
      <w:tr w:rsidR="006A3EC0" w:rsidRPr="0079484F" w:rsidTr="006A3EC0">
        <w:trPr>
          <w:trHeight w:val="257"/>
          <w:jc w:val="center"/>
        </w:trPr>
        <w:tc>
          <w:tcPr>
            <w:tcW w:w="2628"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jc w:val="center"/>
              <w:rPr>
                <w:rFonts w:ascii="Cambria" w:hAnsi="Cambria"/>
                <w:b/>
                <w:sz w:val="20"/>
                <w:szCs w:val="20"/>
                <w:lang w:val="en-US"/>
              </w:rPr>
            </w:pPr>
            <w:r w:rsidRPr="0079484F">
              <w:rPr>
                <w:rFonts w:ascii="Cambria" w:hAnsi="Cambria"/>
                <w:b/>
                <w:sz w:val="20"/>
                <w:szCs w:val="20"/>
                <w:lang w:val="en-US"/>
              </w:rPr>
              <w:t>NEKOMERCIJALNI SMJEŠTAJ</w:t>
            </w:r>
          </w:p>
        </w:tc>
        <w:tc>
          <w:tcPr>
            <w:tcW w:w="1874"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ind w:left="360"/>
              <w:jc w:val="right"/>
              <w:rPr>
                <w:rFonts w:ascii="Cambria" w:hAnsi="Cambria"/>
                <w:sz w:val="20"/>
                <w:szCs w:val="20"/>
                <w:lang w:val="en-US"/>
              </w:rPr>
            </w:pP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jc w:val="right"/>
              <w:rPr>
                <w:rFonts w:ascii="Cambria" w:hAnsi="Cambria"/>
                <w:sz w:val="20"/>
                <w:szCs w:val="20"/>
                <w:lang w:val="en-US"/>
              </w:rPr>
            </w:pPr>
          </w:p>
          <w:p w:rsidR="006A3EC0" w:rsidRPr="0079484F" w:rsidRDefault="006A3EC0" w:rsidP="006A3EC0">
            <w:pPr>
              <w:autoSpaceDE w:val="0"/>
              <w:autoSpaceDN w:val="0"/>
              <w:adjustRightInd w:val="0"/>
              <w:spacing w:after="0"/>
              <w:jc w:val="right"/>
              <w:rPr>
                <w:rFonts w:ascii="Cambria" w:hAnsi="Cambria"/>
                <w:b/>
                <w:sz w:val="20"/>
                <w:szCs w:val="20"/>
                <w:lang w:val="en-US"/>
              </w:rPr>
            </w:pPr>
            <w:r w:rsidRPr="0079484F">
              <w:rPr>
                <w:rFonts w:ascii="Cambria" w:hAnsi="Cambria"/>
                <w:b/>
                <w:sz w:val="20"/>
                <w:szCs w:val="20"/>
                <w:lang w:val="en-US"/>
              </w:rPr>
              <w:t>2125</w:t>
            </w:r>
          </w:p>
        </w:tc>
        <w:tc>
          <w:tcPr>
            <w:tcW w:w="247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25,75%</w:t>
            </w:r>
          </w:p>
        </w:tc>
      </w:tr>
      <w:tr w:rsidR="006A3EC0" w:rsidRPr="0079484F" w:rsidTr="006A3EC0">
        <w:trPr>
          <w:trHeight w:val="257"/>
          <w:jc w:val="center"/>
        </w:trPr>
        <w:tc>
          <w:tcPr>
            <w:tcW w:w="2628"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jc w:val="center"/>
              <w:rPr>
                <w:rFonts w:ascii="Cambria" w:hAnsi="Cambria"/>
                <w:b/>
                <w:sz w:val="20"/>
                <w:szCs w:val="20"/>
                <w:lang w:val="en-US"/>
              </w:rPr>
            </w:pPr>
            <w:r w:rsidRPr="0079484F">
              <w:rPr>
                <w:rFonts w:ascii="Cambria" w:hAnsi="Cambria"/>
                <w:b/>
                <w:sz w:val="20"/>
                <w:szCs w:val="20"/>
                <w:lang w:val="en-US"/>
              </w:rPr>
              <w:t>PRIVATNI SMJEŠTAJ</w:t>
            </w:r>
          </w:p>
          <w:p w:rsidR="006A3EC0" w:rsidRPr="0079484F" w:rsidRDefault="006A3EC0" w:rsidP="006A3EC0">
            <w:pPr>
              <w:autoSpaceDE w:val="0"/>
              <w:autoSpaceDN w:val="0"/>
              <w:adjustRightInd w:val="0"/>
              <w:spacing w:after="0"/>
              <w:jc w:val="center"/>
              <w:rPr>
                <w:rFonts w:ascii="Cambria" w:hAnsi="Cambria"/>
                <w:b/>
                <w:sz w:val="20"/>
                <w:szCs w:val="20"/>
                <w:lang w:val="en-US"/>
              </w:rPr>
            </w:pPr>
          </w:p>
          <w:p w:rsidR="006A3EC0" w:rsidRPr="0079484F" w:rsidRDefault="006A3EC0" w:rsidP="006A3EC0">
            <w:pPr>
              <w:numPr>
                <w:ilvl w:val="0"/>
                <w:numId w:val="46"/>
              </w:numPr>
              <w:autoSpaceDE w:val="0"/>
              <w:autoSpaceDN w:val="0"/>
              <w:adjustRightInd w:val="0"/>
              <w:spacing w:after="0" w:line="240" w:lineRule="auto"/>
              <w:rPr>
                <w:rFonts w:ascii="Cambria" w:hAnsi="Cambria"/>
                <w:sz w:val="20"/>
                <w:szCs w:val="20"/>
                <w:lang w:val="en-US"/>
              </w:rPr>
            </w:pPr>
            <w:r w:rsidRPr="0079484F">
              <w:rPr>
                <w:rFonts w:ascii="Cambria" w:hAnsi="Cambria"/>
                <w:sz w:val="20"/>
                <w:szCs w:val="20"/>
                <w:lang w:val="en-US"/>
              </w:rPr>
              <w:t>Sveti Filip i Jakov</w:t>
            </w:r>
          </w:p>
          <w:p w:rsidR="006A3EC0" w:rsidRPr="0079484F" w:rsidRDefault="006A3EC0" w:rsidP="006A3EC0">
            <w:pPr>
              <w:numPr>
                <w:ilvl w:val="0"/>
                <w:numId w:val="46"/>
              </w:numPr>
              <w:autoSpaceDE w:val="0"/>
              <w:autoSpaceDN w:val="0"/>
              <w:adjustRightInd w:val="0"/>
              <w:spacing w:after="0" w:line="240" w:lineRule="auto"/>
              <w:rPr>
                <w:rFonts w:ascii="Cambria" w:hAnsi="Cambria"/>
                <w:sz w:val="20"/>
                <w:szCs w:val="20"/>
                <w:lang w:val="en-US"/>
              </w:rPr>
            </w:pPr>
            <w:r w:rsidRPr="0079484F">
              <w:rPr>
                <w:rFonts w:ascii="Cambria" w:hAnsi="Cambria"/>
                <w:sz w:val="20"/>
                <w:szCs w:val="20"/>
                <w:lang w:val="en-US"/>
              </w:rPr>
              <w:t>Turanj</w:t>
            </w:r>
          </w:p>
          <w:p w:rsidR="006A3EC0" w:rsidRPr="0079484F" w:rsidRDefault="006A3EC0" w:rsidP="006A3EC0">
            <w:pPr>
              <w:numPr>
                <w:ilvl w:val="0"/>
                <w:numId w:val="46"/>
              </w:numPr>
              <w:autoSpaceDE w:val="0"/>
              <w:autoSpaceDN w:val="0"/>
              <w:adjustRightInd w:val="0"/>
              <w:spacing w:after="0" w:line="240" w:lineRule="auto"/>
              <w:rPr>
                <w:rFonts w:ascii="Cambria" w:hAnsi="Cambria"/>
                <w:sz w:val="20"/>
                <w:szCs w:val="20"/>
                <w:lang w:val="en-US"/>
              </w:rPr>
            </w:pPr>
            <w:r w:rsidRPr="0079484F">
              <w:rPr>
                <w:rFonts w:ascii="Cambria" w:hAnsi="Cambria"/>
                <w:sz w:val="20"/>
                <w:szCs w:val="20"/>
                <w:lang w:val="en-US"/>
              </w:rPr>
              <w:t>Sveti Petar</w:t>
            </w:r>
          </w:p>
        </w:tc>
        <w:tc>
          <w:tcPr>
            <w:tcW w:w="1874"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jc w:val="center"/>
              <w:rPr>
                <w:rFonts w:ascii="Cambria" w:hAnsi="Cambria"/>
                <w:b/>
                <w:bCs/>
                <w:sz w:val="20"/>
                <w:szCs w:val="20"/>
                <w:lang w:val="en-US"/>
              </w:rPr>
            </w:pP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jc w:val="right"/>
              <w:rPr>
                <w:rFonts w:ascii="Cambria" w:hAnsi="Cambria"/>
                <w:b/>
                <w:bCs/>
                <w:sz w:val="20"/>
                <w:szCs w:val="20"/>
                <w:lang w:val="en-US"/>
              </w:rPr>
            </w:pPr>
            <w:r w:rsidRPr="0079484F">
              <w:rPr>
                <w:rFonts w:ascii="Cambria" w:hAnsi="Cambria"/>
                <w:b/>
                <w:bCs/>
                <w:sz w:val="20"/>
                <w:szCs w:val="20"/>
                <w:lang w:val="en-US"/>
              </w:rPr>
              <w:t>3812</w:t>
            </w:r>
          </w:p>
          <w:p w:rsidR="006A3EC0" w:rsidRPr="0079484F" w:rsidRDefault="006A3EC0" w:rsidP="006A3EC0">
            <w:pPr>
              <w:autoSpaceDE w:val="0"/>
              <w:autoSpaceDN w:val="0"/>
              <w:adjustRightInd w:val="0"/>
              <w:spacing w:after="0"/>
              <w:jc w:val="right"/>
              <w:rPr>
                <w:rFonts w:ascii="Cambria" w:hAnsi="Cambria"/>
                <w:sz w:val="20"/>
                <w:szCs w:val="20"/>
                <w:lang w:val="en-US"/>
              </w:rPr>
            </w:pPr>
            <w:r w:rsidRPr="0079484F">
              <w:rPr>
                <w:rFonts w:ascii="Cambria" w:hAnsi="Cambria"/>
                <w:sz w:val="20"/>
                <w:szCs w:val="20"/>
                <w:lang w:val="en-US"/>
              </w:rPr>
              <w:t>1451</w:t>
            </w:r>
          </w:p>
          <w:p w:rsidR="006A3EC0" w:rsidRPr="0079484F" w:rsidRDefault="006A3EC0" w:rsidP="006A3EC0">
            <w:pPr>
              <w:autoSpaceDE w:val="0"/>
              <w:autoSpaceDN w:val="0"/>
              <w:adjustRightInd w:val="0"/>
              <w:spacing w:after="0"/>
              <w:jc w:val="right"/>
              <w:rPr>
                <w:rFonts w:ascii="Cambria" w:hAnsi="Cambria"/>
                <w:sz w:val="20"/>
                <w:szCs w:val="20"/>
                <w:lang w:val="en-US"/>
              </w:rPr>
            </w:pPr>
            <w:r w:rsidRPr="0079484F">
              <w:rPr>
                <w:rFonts w:ascii="Cambria" w:hAnsi="Cambria"/>
                <w:sz w:val="20"/>
                <w:szCs w:val="20"/>
                <w:lang w:val="en-US"/>
              </w:rPr>
              <w:t>1175</w:t>
            </w:r>
          </w:p>
          <w:p w:rsidR="006A3EC0" w:rsidRPr="0079484F" w:rsidRDefault="006A3EC0" w:rsidP="006A3EC0">
            <w:pPr>
              <w:autoSpaceDE w:val="0"/>
              <w:autoSpaceDN w:val="0"/>
              <w:adjustRightInd w:val="0"/>
              <w:spacing w:after="0"/>
              <w:jc w:val="right"/>
              <w:rPr>
                <w:rFonts w:ascii="Cambria" w:hAnsi="Cambria"/>
                <w:sz w:val="20"/>
                <w:szCs w:val="20"/>
                <w:lang w:val="en-US"/>
              </w:rPr>
            </w:pPr>
            <w:r w:rsidRPr="0079484F">
              <w:rPr>
                <w:rFonts w:ascii="Cambria" w:hAnsi="Cambria"/>
                <w:sz w:val="20"/>
                <w:szCs w:val="20"/>
                <w:lang w:val="en-US"/>
              </w:rPr>
              <w:t>1143</w:t>
            </w:r>
          </w:p>
        </w:tc>
        <w:tc>
          <w:tcPr>
            <w:tcW w:w="247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46,19 %</w:t>
            </w:r>
          </w:p>
        </w:tc>
      </w:tr>
      <w:tr w:rsidR="006A3EC0" w:rsidRPr="0079484F" w:rsidTr="006A3EC0">
        <w:trPr>
          <w:trHeight w:val="257"/>
          <w:jc w:val="center"/>
        </w:trPr>
        <w:tc>
          <w:tcPr>
            <w:tcW w:w="2628"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rPr>
                <w:rFonts w:ascii="Cambria" w:hAnsi="Cambria"/>
                <w:b/>
                <w:sz w:val="20"/>
                <w:szCs w:val="20"/>
                <w:lang w:val="en-US"/>
              </w:rPr>
            </w:pPr>
            <w:r w:rsidRPr="0079484F">
              <w:rPr>
                <w:rFonts w:ascii="Cambria" w:hAnsi="Cambria"/>
                <w:b/>
                <w:sz w:val="20"/>
                <w:szCs w:val="20"/>
                <w:lang w:val="en-US"/>
              </w:rPr>
              <w:t>UKUPNO</w:t>
            </w:r>
          </w:p>
        </w:tc>
        <w:tc>
          <w:tcPr>
            <w:tcW w:w="1874"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jc w:val="right"/>
              <w:rPr>
                <w:rFonts w:ascii="Cambria" w:hAnsi="Cambria"/>
                <w:sz w:val="20"/>
                <w:szCs w:val="20"/>
                <w:lang w:val="en-US"/>
              </w:rPr>
            </w:pPr>
            <w:r w:rsidRPr="0079484F">
              <w:rPr>
                <w:rFonts w:ascii="Cambria" w:hAnsi="Cambria"/>
                <w:sz w:val="20"/>
                <w:szCs w:val="20"/>
                <w:lang w:val="en-US"/>
              </w:rPr>
              <w:t>726</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6A3EC0" w:rsidRPr="0079484F" w:rsidRDefault="006A3EC0" w:rsidP="006A3EC0">
            <w:pPr>
              <w:autoSpaceDE w:val="0"/>
              <w:autoSpaceDN w:val="0"/>
              <w:adjustRightInd w:val="0"/>
              <w:spacing w:after="0"/>
              <w:jc w:val="right"/>
              <w:rPr>
                <w:rFonts w:ascii="Cambria" w:hAnsi="Cambria"/>
                <w:sz w:val="20"/>
                <w:szCs w:val="20"/>
                <w:lang w:val="en-US"/>
              </w:rPr>
            </w:pPr>
            <w:r w:rsidRPr="0079484F">
              <w:rPr>
                <w:rFonts w:ascii="Cambria" w:hAnsi="Cambria"/>
                <w:sz w:val="20"/>
                <w:szCs w:val="20"/>
                <w:lang w:val="en-US"/>
              </w:rPr>
              <w:t>8253</w:t>
            </w:r>
          </w:p>
        </w:tc>
        <w:tc>
          <w:tcPr>
            <w:tcW w:w="247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100%</w:t>
            </w:r>
          </w:p>
        </w:tc>
      </w:tr>
    </w:tbl>
    <w:p w:rsidR="006A3EC0" w:rsidRPr="0079484F" w:rsidRDefault="006A3EC0" w:rsidP="006A3EC0">
      <w:pPr>
        <w:spacing w:after="0"/>
        <w:jc w:val="both"/>
        <w:rPr>
          <w:rFonts w:ascii="Cambria" w:hAnsi="Cambria"/>
          <w:sz w:val="20"/>
          <w:szCs w:val="20"/>
        </w:rPr>
      </w:pPr>
    </w:p>
    <w:p w:rsidR="006A3EC0" w:rsidRPr="0079484F" w:rsidRDefault="006A3EC0" w:rsidP="006A3EC0">
      <w:pPr>
        <w:spacing w:after="0"/>
        <w:jc w:val="both"/>
        <w:rPr>
          <w:rFonts w:ascii="Cambria" w:hAnsi="Cambria"/>
          <w:sz w:val="20"/>
          <w:szCs w:val="20"/>
        </w:rPr>
      </w:pPr>
      <w:r w:rsidRPr="0079484F">
        <w:rPr>
          <w:rFonts w:ascii="Cambria" w:hAnsi="Cambria"/>
          <w:sz w:val="20"/>
          <w:szCs w:val="20"/>
        </w:rPr>
        <w:tab/>
        <w:t>Ocjena je da su mogući ugrozi turista od požara, potresa, elementarnih nepogoda i eventualnog terorističkog djelovanja. U slučaju ugroza širih razmjera na mjestima koja broje 100 i više turista nužno će biti izvršiti evakuaciju i zbrinjavanje ovih turista za tri dana boravka prema Operativnom planu prikazanom u sljedećem poglavlju.</w:t>
      </w:r>
    </w:p>
    <w:p w:rsidR="006A3EC0" w:rsidRPr="0079484F" w:rsidRDefault="006A3EC0" w:rsidP="006A3EC0">
      <w:pPr>
        <w:spacing w:after="0"/>
        <w:rPr>
          <w:rFonts w:ascii="Cambria" w:hAnsi="Cambria"/>
          <w:color w:val="FF0000"/>
          <w:sz w:val="20"/>
          <w:szCs w:val="20"/>
        </w:rPr>
      </w:pP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827"/>
        <w:gridCol w:w="1550"/>
        <w:gridCol w:w="1761"/>
        <w:gridCol w:w="1353"/>
        <w:gridCol w:w="1250"/>
        <w:gridCol w:w="1291"/>
      </w:tblGrid>
      <w:tr w:rsidR="006A3EC0" w:rsidRPr="0079484F" w:rsidTr="006A3EC0">
        <w:trPr>
          <w:trHeight w:val="489"/>
        </w:trPr>
        <w:tc>
          <w:tcPr>
            <w:tcW w:w="691" w:type="dxa"/>
            <w:shd w:val="clear" w:color="auto" w:fill="BFBFBF" w:themeFill="background1" w:themeFillShade="BF"/>
            <w:vAlign w:val="center"/>
          </w:tcPr>
          <w:p w:rsidR="006A3EC0" w:rsidRPr="0079484F" w:rsidRDefault="006A3EC0" w:rsidP="006A3EC0">
            <w:pPr>
              <w:autoSpaceDE w:val="0"/>
              <w:autoSpaceDN w:val="0"/>
              <w:adjustRightInd w:val="0"/>
              <w:spacing w:after="0"/>
              <w:jc w:val="center"/>
              <w:rPr>
                <w:rFonts w:ascii="Cambria" w:hAnsi="Cambria"/>
                <w:b/>
                <w:bCs/>
                <w:sz w:val="20"/>
                <w:szCs w:val="20"/>
                <w:lang w:val="en-US"/>
              </w:rPr>
            </w:pPr>
            <w:r w:rsidRPr="0079484F">
              <w:rPr>
                <w:rFonts w:ascii="Cambria" w:hAnsi="Cambria"/>
                <w:b/>
                <w:bCs/>
                <w:sz w:val="20"/>
                <w:szCs w:val="20"/>
                <w:lang w:val="en-US"/>
              </w:rPr>
              <w:t>Red.</w:t>
            </w:r>
          </w:p>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b/>
                <w:bCs/>
                <w:sz w:val="20"/>
                <w:szCs w:val="20"/>
                <w:lang w:val="en-US"/>
              </w:rPr>
              <w:t>br.</w:t>
            </w:r>
          </w:p>
        </w:tc>
        <w:tc>
          <w:tcPr>
            <w:tcW w:w="1827" w:type="dxa"/>
            <w:shd w:val="clear" w:color="auto" w:fill="BFBFBF" w:themeFill="background1" w:themeFillShade="BF"/>
            <w:vAlign w:val="center"/>
          </w:tcPr>
          <w:p w:rsidR="006A3EC0" w:rsidRPr="0079484F" w:rsidRDefault="006A3EC0" w:rsidP="006A3EC0">
            <w:pPr>
              <w:autoSpaceDE w:val="0"/>
              <w:autoSpaceDN w:val="0"/>
              <w:adjustRightInd w:val="0"/>
              <w:spacing w:after="0"/>
              <w:jc w:val="center"/>
              <w:rPr>
                <w:rFonts w:ascii="Cambria" w:hAnsi="Cambria"/>
                <w:b/>
                <w:bCs/>
                <w:sz w:val="20"/>
                <w:szCs w:val="20"/>
              </w:rPr>
            </w:pPr>
            <w:r w:rsidRPr="0079484F">
              <w:rPr>
                <w:rFonts w:ascii="Cambria" w:hAnsi="Cambria"/>
                <w:b/>
                <w:bCs/>
                <w:sz w:val="20"/>
                <w:szCs w:val="20"/>
                <w:lang w:val="en-US"/>
              </w:rPr>
              <w:t>TURISTI</w:t>
            </w:r>
            <w:r w:rsidRPr="0079484F">
              <w:rPr>
                <w:rFonts w:ascii="Cambria" w:hAnsi="Cambria"/>
                <w:b/>
                <w:bCs/>
                <w:sz w:val="20"/>
                <w:szCs w:val="20"/>
              </w:rPr>
              <w:t>ČKA</w:t>
            </w:r>
          </w:p>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b/>
                <w:bCs/>
                <w:sz w:val="20"/>
                <w:szCs w:val="20"/>
                <w:lang w:val="en-US"/>
              </w:rPr>
              <w:t>ZAJEDNICA</w:t>
            </w:r>
          </w:p>
        </w:tc>
        <w:tc>
          <w:tcPr>
            <w:tcW w:w="1550" w:type="dxa"/>
            <w:shd w:val="clear" w:color="auto" w:fill="BFBFBF" w:themeFill="background1" w:themeFillShade="BF"/>
            <w:vAlign w:val="center"/>
          </w:tcPr>
          <w:p w:rsidR="006A3EC0" w:rsidRPr="0079484F" w:rsidRDefault="006A3EC0" w:rsidP="006A3EC0">
            <w:pPr>
              <w:autoSpaceDE w:val="0"/>
              <w:autoSpaceDN w:val="0"/>
              <w:adjustRightInd w:val="0"/>
              <w:spacing w:after="0"/>
              <w:jc w:val="center"/>
              <w:rPr>
                <w:rFonts w:ascii="Cambria" w:hAnsi="Cambria"/>
                <w:b/>
                <w:bCs/>
                <w:sz w:val="20"/>
                <w:szCs w:val="20"/>
                <w:lang w:val="en-US"/>
              </w:rPr>
            </w:pPr>
            <w:r w:rsidRPr="0079484F">
              <w:rPr>
                <w:rFonts w:ascii="Cambria" w:hAnsi="Cambria"/>
                <w:b/>
                <w:bCs/>
                <w:sz w:val="20"/>
                <w:szCs w:val="20"/>
                <w:lang w:val="en-US"/>
              </w:rPr>
              <w:t>Smještajni</w:t>
            </w:r>
          </w:p>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b/>
                <w:bCs/>
                <w:sz w:val="20"/>
                <w:szCs w:val="20"/>
                <w:lang w:val="en-US"/>
              </w:rPr>
              <w:t>objekt</w:t>
            </w:r>
          </w:p>
        </w:tc>
        <w:tc>
          <w:tcPr>
            <w:tcW w:w="1761" w:type="dxa"/>
            <w:shd w:val="clear" w:color="auto" w:fill="BFBFBF" w:themeFill="background1" w:themeFillShade="BF"/>
            <w:vAlign w:val="center"/>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b/>
                <w:bCs/>
                <w:sz w:val="20"/>
                <w:szCs w:val="20"/>
                <w:lang w:val="en-US"/>
              </w:rPr>
              <w:t>Adresa</w:t>
            </w:r>
          </w:p>
        </w:tc>
        <w:tc>
          <w:tcPr>
            <w:tcW w:w="1353" w:type="dxa"/>
            <w:shd w:val="clear" w:color="auto" w:fill="BFBFBF" w:themeFill="background1" w:themeFillShade="BF"/>
            <w:vAlign w:val="center"/>
          </w:tcPr>
          <w:p w:rsidR="006A3EC0" w:rsidRPr="0079484F" w:rsidRDefault="006A3EC0" w:rsidP="006A3EC0">
            <w:pPr>
              <w:autoSpaceDE w:val="0"/>
              <w:autoSpaceDN w:val="0"/>
              <w:adjustRightInd w:val="0"/>
              <w:spacing w:after="0"/>
              <w:jc w:val="center"/>
              <w:rPr>
                <w:rFonts w:ascii="Cambria" w:hAnsi="Cambria"/>
                <w:b/>
                <w:bCs/>
                <w:sz w:val="20"/>
                <w:szCs w:val="20"/>
                <w:lang w:val="en-US"/>
              </w:rPr>
            </w:pPr>
            <w:r w:rsidRPr="0079484F">
              <w:rPr>
                <w:rFonts w:ascii="Cambria" w:hAnsi="Cambria"/>
                <w:b/>
                <w:bCs/>
                <w:sz w:val="20"/>
                <w:szCs w:val="20"/>
                <w:lang w:val="en-US"/>
              </w:rPr>
              <w:t>Telefon/</w:t>
            </w:r>
          </w:p>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b/>
                <w:bCs/>
                <w:sz w:val="20"/>
                <w:szCs w:val="20"/>
                <w:lang w:val="en-US"/>
              </w:rPr>
              <w:t>Fax</w:t>
            </w:r>
          </w:p>
        </w:tc>
        <w:tc>
          <w:tcPr>
            <w:tcW w:w="1250" w:type="dxa"/>
            <w:shd w:val="clear" w:color="auto" w:fill="BFBFBF" w:themeFill="background1" w:themeFillShade="BF"/>
            <w:vAlign w:val="center"/>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b/>
                <w:bCs/>
                <w:sz w:val="20"/>
                <w:szCs w:val="20"/>
                <w:lang w:val="en-US"/>
              </w:rPr>
              <w:t>Kapacitet</w:t>
            </w:r>
          </w:p>
        </w:tc>
        <w:tc>
          <w:tcPr>
            <w:tcW w:w="1291" w:type="dxa"/>
            <w:shd w:val="clear" w:color="auto" w:fill="BFBFBF" w:themeFill="background1" w:themeFillShade="BF"/>
            <w:vAlign w:val="center"/>
          </w:tcPr>
          <w:p w:rsidR="006A3EC0" w:rsidRPr="0079484F" w:rsidRDefault="006A3EC0" w:rsidP="006A3EC0">
            <w:pPr>
              <w:autoSpaceDE w:val="0"/>
              <w:autoSpaceDN w:val="0"/>
              <w:adjustRightInd w:val="0"/>
              <w:spacing w:after="0"/>
              <w:jc w:val="center"/>
              <w:rPr>
                <w:rFonts w:ascii="Cambria" w:hAnsi="Cambria"/>
                <w:b/>
                <w:bCs/>
                <w:sz w:val="20"/>
                <w:szCs w:val="20"/>
                <w:lang w:val="en-US"/>
              </w:rPr>
            </w:pPr>
            <w:r w:rsidRPr="0079484F">
              <w:rPr>
                <w:rFonts w:ascii="Cambria" w:hAnsi="Cambria"/>
                <w:b/>
                <w:bCs/>
                <w:sz w:val="20"/>
                <w:szCs w:val="20"/>
                <w:lang w:val="en-US"/>
              </w:rPr>
              <w:t>Kontakt</w:t>
            </w:r>
          </w:p>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b/>
                <w:bCs/>
                <w:sz w:val="20"/>
                <w:szCs w:val="20"/>
                <w:lang w:val="en-US"/>
              </w:rPr>
              <w:t>osoba</w:t>
            </w:r>
          </w:p>
        </w:tc>
      </w:tr>
      <w:tr w:rsidR="006A3EC0" w:rsidRPr="0079484F" w:rsidTr="006A3EC0">
        <w:trPr>
          <w:trHeight w:val="489"/>
        </w:trPr>
        <w:tc>
          <w:tcPr>
            <w:tcW w:w="691"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1.</w:t>
            </w:r>
          </w:p>
        </w:tc>
        <w:tc>
          <w:tcPr>
            <w:tcW w:w="1827"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TZ Op</w:t>
            </w:r>
            <w:r w:rsidRPr="0079484F">
              <w:rPr>
                <w:rFonts w:ascii="Cambria" w:hAnsi="Cambria"/>
                <w:sz w:val="20"/>
                <w:szCs w:val="20"/>
              </w:rPr>
              <w:t>ćine Sveti Filip i Jakov</w:t>
            </w:r>
          </w:p>
        </w:tc>
        <w:tc>
          <w:tcPr>
            <w:tcW w:w="1550"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Turisti</w:t>
            </w:r>
            <w:r w:rsidRPr="0079484F">
              <w:rPr>
                <w:rFonts w:ascii="Cambria" w:hAnsi="Cambria"/>
                <w:sz w:val="20"/>
                <w:szCs w:val="20"/>
              </w:rPr>
              <w:t>čki ured i TIC</w:t>
            </w:r>
          </w:p>
        </w:tc>
        <w:tc>
          <w:tcPr>
            <w:tcW w:w="176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Obala kralja Tomislava 16</w:t>
            </w:r>
            <w:r w:rsidRPr="0079484F">
              <w:rPr>
                <w:rFonts w:ascii="Cambria" w:hAnsi="Cambria"/>
                <w:sz w:val="20"/>
                <w:szCs w:val="20"/>
                <w:lang w:val="en-US"/>
              </w:rPr>
              <w:br/>
              <w:t xml:space="preserve">23207 Sv. Filip i </w:t>
            </w:r>
            <w:r w:rsidRPr="0079484F">
              <w:rPr>
                <w:rFonts w:ascii="Cambria" w:hAnsi="Cambria"/>
                <w:sz w:val="20"/>
                <w:szCs w:val="20"/>
                <w:lang w:val="en-US"/>
              </w:rPr>
              <w:lastRenderedPageBreak/>
              <w:t>Jakov</w:t>
            </w:r>
          </w:p>
        </w:tc>
        <w:tc>
          <w:tcPr>
            <w:tcW w:w="1353"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lastRenderedPageBreak/>
              <w:t>389 071/</w:t>
            </w:r>
            <w:r w:rsidRPr="0079484F">
              <w:rPr>
                <w:rFonts w:ascii="Cambria" w:hAnsi="Cambria"/>
                <w:sz w:val="20"/>
                <w:szCs w:val="20"/>
                <w:lang w:val="en-US"/>
              </w:rPr>
              <w:br/>
              <w:t>388 631</w:t>
            </w:r>
          </w:p>
        </w:tc>
        <w:tc>
          <w:tcPr>
            <w:tcW w:w="1250" w:type="dxa"/>
          </w:tcPr>
          <w:p w:rsidR="006A3EC0" w:rsidRPr="0079484F" w:rsidRDefault="006A3EC0" w:rsidP="006A3EC0">
            <w:pPr>
              <w:autoSpaceDE w:val="0"/>
              <w:autoSpaceDN w:val="0"/>
              <w:adjustRightInd w:val="0"/>
              <w:spacing w:after="0"/>
              <w:jc w:val="center"/>
              <w:rPr>
                <w:rFonts w:ascii="Cambria" w:hAnsi="Cambria"/>
                <w:sz w:val="20"/>
                <w:szCs w:val="20"/>
                <w:lang w:val="en-US"/>
              </w:rPr>
            </w:pPr>
          </w:p>
          <w:p w:rsidR="006A3EC0" w:rsidRPr="0079484F" w:rsidRDefault="006A3EC0" w:rsidP="006A3EC0">
            <w:pPr>
              <w:autoSpaceDE w:val="0"/>
              <w:autoSpaceDN w:val="0"/>
              <w:adjustRightInd w:val="0"/>
              <w:spacing w:after="0"/>
              <w:jc w:val="center"/>
              <w:rPr>
                <w:rFonts w:ascii="Cambria" w:hAnsi="Cambria"/>
                <w:sz w:val="20"/>
                <w:szCs w:val="20"/>
                <w:lang w:val="en-US"/>
              </w:rPr>
            </w:pPr>
          </w:p>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w:t>
            </w:r>
          </w:p>
        </w:tc>
        <w:tc>
          <w:tcPr>
            <w:tcW w:w="129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Klara Eškinja Glavan</w:t>
            </w:r>
          </w:p>
          <w:p w:rsidR="006A3EC0" w:rsidRPr="0079484F" w:rsidRDefault="006A3EC0" w:rsidP="006A3EC0">
            <w:pPr>
              <w:autoSpaceDE w:val="0"/>
              <w:autoSpaceDN w:val="0"/>
              <w:adjustRightInd w:val="0"/>
              <w:spacing w:after="0"/>
              <w:rPr>
                <w:rFonts w:ascii="Cambria" w:hAnsi="Cambria"/>
                <w:sz w:val="20"/>
                <w:szCs w:val="20"/>
                <w:lang w:val="en-US"/>
              </w:rPr>
            </w:pPr>
          </w:p>
        </w:tc>
      </w:tr>
      <w:tr w:rsidR="006A3EC0" w:rsidRPr="0079484F" w:rsidTr="006A3EC0">
        <w:trPr>
          <w:trHeight w:val="489"/>
        </w:trPr>
        <w:tc>
          <w:tcPr>
            <w:tcW w:w="691"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lastRenderedPageBreak/>
              <w:t>2.</w:t>
            </w:r>
          </w:p>
        </w:tc>
        <w:tc>
          <w:tcPr>
            <w:tcW w:w="1827"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TZ Op</w:t>
            </w:r>
            <w:r w:rsidRPr="0079484F">
              <w:rPr>
                <w:rFonts w:ascii="Cambria" w:hAnsi="Cambria"/>
                <w:sz w:val="20"/>
                <w:szCs w:val="20"/>
              </w:rPr>
              <w:t>ćine SvetI Filip i Jakov</w:t>
            </w:r>
          </w:p>
        </w:tc>
        <w:tc>
          <w:tcPr>
            <w:tcW w:w="1550"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Hotel Alba</w:t>
            </w:r>
          </w:p>
        </w:tc>
        <w:tc>
          <w:tcPr>
            <w:tcW w:w="176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color w:val="000000"/>
                <w:sz w:val="20"/>
                <w:szCs w:val="20"/>
                <w:lang w:val="en-US"/>
              </w:rPr>
              <w:t>Jadranska cesta bb 23207 Sv. Filip i Jakov</w:t>
            </w:r>
          </w:p>
        </w:tc>
        <w:tc>
          <w:tcPr>
            <w:tcW w:w="1353"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290 100</w:t>
            </w:r>
          </w:p>
        </w:tc>
        <w:tc>
          <w:tcPr>
            <w:tcW w:w="12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200</w:t>
            </w:r>
          </w:p>
        </w:tc>
        <w:tc>
          <w:tcPr>
            <w:tcW w:w="129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Željko Bari</w:t>
            </w:r>
            <w:r w:rsidRPr="0079484F">
              <w:rPr>
                <w:rFonts w:ascii="Cambria" w:hAnsi="Cambria"/>
                <w:sz w:val="20"/>
                <w:szCs w:val="20"/>
              </w:rPr>
              <w:t>čić</w:t>
            </w:r>
          </w:p>
        </w:tc>
      </w:tr>
      <w:tr w:rsidR="006A3EC0" w:rsidRPr="0079484F" w:rsidTr="006A3EC0">
        <w:trPr>
          <w:trHeight w:val="489"/>
        </w:trPr>
        <w:tc>
          <w:tcPr>
            <w:tcW w:w="691"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3.</w:t>
            </w:r>
          </w:p>
        </w:tc>
        <w:tc>
          <w:tcPr>
            <w:tcW w:w="1827"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TZ Op</w:t>
            </w:r>
            <w:r w:rsidRPr="0079484F">
              <w:rPr>
                <w:rFonts w:ascii="Cambria" w:hAnsi="Cambria"/>
                <w:sz w:val="20"/>
                <w:szCs w:val="20"/>
              </w:rPr>
              <w:t>ćine Sveti Filip i Jakov</w:t>
            </w:r>
          </w:p>
        </w:tc>
        <w:tc>
          <w:tcPr>
            <w:tcW w:w="15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Apartmansko naselje Croatia</w:t>
            </w:r>
          </w:p>
        </w:tc>
        <w:tc>
          <w:tcPr>
            <w:tcW w:w="176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color w:val="000000"/>
                <w:sz w:val="20"/>
                <w:szCs w:val="20"/>
                <w:lang w:val="en-US"/>
              </w:rPr>
              <w:t xml:space="preserve">Jadranska cesta bb </w:t>
            </w:r>
            <w:r w:rsidRPr="0079484F">
              <w:rPr>
                <w:rFonts w:ascii="Cambria" w:hAnsi="Cambria"/>
                <w:sz w:val="20"/>
                <w:szCs w:val="20"/>
                <w:lang w:val="en-US"/>
              </w:rPr>
              <w:t>23207 Sv. Filip i Jakov</w:t>
            </w:r>
          </w:p>
        </w:tc>
        <w:tc>
          <w:tcPr>
            <w:tcW w:w="1353"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290-100</w:t>
            </w:r>
          </w:p>
        </w:tc>
        <w:tc>
          <w:tcPr>
            <w:tcW w:w="12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316</w:t>
            </w:r>
          </w:p>
        </w:tc>
        <w:tc>
          <w:tcPr>
            <w:tcW w:w="129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Željko Bari</w:t>
            </w:r>
            <w:r w:rsidRPr="0079484F">
              <w:rPr>
                <w:rFonts w:ascii="Cambria" w:hAnsi="Cambria"/>
                <w:sz w:val="20"/>
                <w:szCs w:val="20"/>
              </w:rPr>
              <w:t>čić</w:t>
            </w:r>
          </w:p>
        </w:tc>
      </w:tr>
      <w:tr w:rsidR="006A3EC0" w:rsidRPr="0079484F" w:rsidTr="006A3EC0">
        <w:trPr>
          <w:trHeight w:val="489"/>
        </w:trPr>
        <w:tc>
          <w:tcPr>
            <w:tcW w:w="691"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4.</w:t>
            </w:r>
          </w:p>
        </w:tc>
        <w:tc>
          <w:tcPr>
            <w:tcW w:w="1827"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TZ Op</w:t>
            </w:r>
            <w:r w:rsidRPr="0079484F">
              <w:rPr>
                <w:rFonts w:ascii="Cambria" w:hAnsi="Cambria"/>
                <w:sz w:val="20"/>
                <w:szCs w:val="20"/>
              </w:rPr>
              <w:t>ćine Sveti Filip i Jakov</w:t>
            </w:r>
          </w:p>
        </w:tc>
        <w:tc>
          <w:tcPr>
            <w:tcW w:w="15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Auto camp Filip</w:t>
            </w:r>
          </w:p>
        </w:tc>
        <w:tc>
          <w:tcPr>
            <w:tcW w:w="176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Put primorja 10a 23207 Sv. Filip i Jakov</w:t>
            </w:r>
          </w:p>
        </w:tc>
        <w:tc>
          <w:tcPr>
            <w:tcW w:w="1353"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389-196</w:t>
            </w:r>
          </w:p>
        </w:tc>
        <w:tc>
          <w:tcPr>
            <w:tcW w:w="12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66</w:t>
            </w:r>
          </w:p>
        </w:tc>
        <w:tc>
          <w:tcPr>
            <w:tcW w:w="129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Mara Prtenja</w:t>
            </w:r>
            <w:r w:rsidRPr="0079484F">
              <w:rPr>
                <w:rFonts w:ascii="Cambria" w:hAnsi="Cambria"/>
                <w:sz w:val="20"/>
                <w:szCs w:val="20"/>
              </w:rPr>
              <w:t>ča</w:t>
            </w:r>
          </w:p>
        </w:tc>
      </w:tr>
      <w:tr w:rsidR="006A3EC0" w:rsidRPr="0079484F" w:rsidTr="006A3EC0">
        <w:trPr>
          <w:trHeight w:val="489"/>
        </w:trPr>
        <w:tc>
          <w:tcPr>
            <w:tcW w:w="691"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5.</w:t>
            </w:r>
          </w:p>
        </w:tc>
        <w:tc>
          <w:tcPr>
            <w:tcW w:w="1827"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TZ Op</w:t>
            </w:r>
            <w:r w:rsidRPr="0079484F">
              <w:rPr>
                <w:rFonts w:ascii="Cambria" w:hAnsi="Cambria"/>
                <w:sz w:val="20"/>
                <w:szCs w:val="20"/>
              </w:rPr>
              <w:t>ćine Sveti Filip i Jakov</w:t>
            </w:r>
          </w:p>
        </w:tc>
        <w:tc>
          <w:tcPr>
            <w:tcW w:w="15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 xml:space="preserve">Pansion </w:t>
            </w:r>
            <w:r w:rsidRPr="0079484F">
              <w:rPr>
                <w:rFonts w:ascii="Cambria" w:hAnsi="Cambria"/>
                <w:sz w:val="20"/>
                <w:szCs w:val="20"/>
              </w:rPr>
              <w:t>Čirjak</w:t>
            </w:r>
          </w:p>
        </w:tc>
        <w:tc>
          <w:tcPr>
            <w:tcW w:w="176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Put primorja  73 23207 Sv. Filip i Jakov</w:t>
            </w:r>
          </w:p>
        </w:tc>
        <w:tc>
          <w:tcPr>
            <w:tcW w:w="1353"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388-355</w:t>
            </w:r>
          </w:p>
        </w:tc>
        <w:tc>
          <w:tcPr>
            <w:tcW w:w="12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60</w:t>
            </w:r>
          </w:p>
        </w:tc>
        <w:tc>
          <w:tcPr>
            <w:tcW w:w="129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 xml:space="preserve">Davorka </w:t>
            </w:r>
            <w:r w:rsidRPr="0079484F">
              <w:rPr>
                <w:rFonts w:ascii="Cambria" w:hAnsi="Cambria"/>
                <w:sz w:val="20"/>
                <w:szCs w:val="20"/>
              </w:rPr>
              <w:t>Čirjak</w:t>
            </w:r>
          </w:p>
        </w:tc>
      </w:tr>
      <w:tr w:rsidR="006A3EC0" w:rsidRPr="0079484F" w:rsidTr="006A3EC0">
        <w:trPr>
          <w:trHeight w:val="489"/>
        </w:trPr>
        <w:tc>
          <w:tcPr>
            <w:tcW w:w="691"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6.</w:t>
            </w:r>
          </w:p>
        </w:tc>
        <w:tc>
          <w:tcPr>
            <w:tcW w:w="1827"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TZ Op</w:t>
            </w:r>
            <w:r w:rsidRPr="0079484F">
              <w:rPr>
                <w:rFonts w:ascii="Cambria" w:hAnsi="Cambria"/>
                <w:sz w:val="20"/>
                <w:szCs w:val="20"/>
              </w:rPr>
              <w:t>ćine Sveti Filip i Jakov</w:t>
            </w:r>
          </w:p>
        </w:tc>
        <w:tc>
          <w:tcPr>
            <w:tcW w:w="15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Margarita Maris</w:t>
            </w:r>
          </w:p>
        </w:tc>
        <w:tc>
          <w:tcPr>
            <w:tcW w:w="176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Put primorja 131, 23207 Sv. Filip i Jakov</w:t>
            </w:r>
          </w:p>
        </w:tc>
        <w:tc>
          <w:tcPr>
            <w:tcW w:w="1353"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292-400</w:t>
            </w:r>
          </w:p>
        </w:tc>
        <w:tc>
          <w:tcPr>
            <w:tcW w:w="12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269</w:t>
            </w:r>
          </w:p>
        </w:tc>
        <w:tc>
          <w:tcPr>
            <w:tcW w:w="129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Željko Sljivka</w:t>
            </w:r>
          </w:p>
        </w:tc>
      </w:tr>
      <w:tr w:rsidR="006A3EC0" w:rsidRPr="0079484F" w:rsidTr="006A3EC0">
        <w:trPr>
          <w:trHeight w:val="489"/>
        </w:trPr>
        <w:tc>
          <w:tcPr>
            <w:tcW w:w="691"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7.</w:t>
            </w:r>
          </w:p>
        </w:tc>
        <w:tc>
          <w:tcPr>
            <w:tcW w:w="1827"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TZ Op</w:t>
            </w:r>
            <w:r w:rsidRPr="0079484F">
              <w:rPr>
                <w:rFonts w:ascii="Cambria" w:hAnsi="Cambria"/>
                <w:sz w:val="20"/>
                <w:szCs w:val="20"/>
              </w:rPr>
              <w:t>ćine Sveti Filip i Jakov</w:t>
            </w:r>
          </w:p>
        </w:tc>
        <w:tc>
          <w:tcPr>
            <w:tcW w:w="15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Villa Donat</w:t>
            </w:r>
          </w:p>
        </w:tc>
        <w:tc>
          <w:tcPr>
            <w:tcW w:w="176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Liburnska bb, 23207 Sv. Filip i Jakov</w:t>
            </w:r>
          </w:p>
        </w:tc>
        <w:tc>
          <w:tcPr>
            <w:tcW w:w="1353"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253-999</w:t>
            </w:r>
          </w:p>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383-556</w:t>
            </w:r>
          </w:p>
        </w:tc>
        <w:tc>
          <w:tcPr>
            <w:tcW w:w="12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144</w:t>
            </w:r>
          </w:p>
        </w:tc>
        <w:tc>
          <w:tcPr>
            <w:tcW w:w="1291" w:type="dxa"/>
          </w:tcPr>
          <w:p w:rsidR="006A3EC0" w:rsidRPr="0079484F" w:rsidRDefault="006A3EC0" w:rsidP="006A3EC0">
            <w:pPr>
              <w:autoSpaceDE w:val="0"/>
              <w:autoSpaceDN w:val="0"/>
              <w:adjustRightInd w:val="0"/>
              <w:spacing w:after="0"/>
              <w:rPr>
                <w:rFonts w:ascii="Cambria" w:hAnsi="Cambria"/>
                <w:sz w:val="20"/>
                <w:szCs w:val="20"/>
                <w:lang w:val="en-US"/>
              </w:rPr>
            </w:pPr>
          </w:p>
        </w:tc>
      </w:tr>
      <w:tr w:rsidR="006A3EC0" w:rsidRPr="0079484F" w:rsidTr="006A3EC0">
        <w:trPr>
          <w:trHeight w:val="489"/>
        </w:trPr>
        <w:tc>
          <w:tcPr>
            <w:tcW w:w="691"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8.</w:t>
            </w:r>
          </w:p>
        </w:tc>
        <w:tc>
          <w:tcPr>
            <w:tcW w:w="1827"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TZ Op</w:t>
            </w:r>
            <w:r w:rsidRPr="0079484F">
              <w:rPr>
                <w:rFonts w:ascii="Cambria" w:hAnsi="Cambria"/>
                <w:sz w:val="20"/>
                <w:szCs w:val="20"/>
              </w:rPr>
              <w:t>ćine Sveti Filip i Jakov</w:t>
            </w:r>
          </w:p>
        </w:tc>
        <w:tc>
          <w:tcPr>
            <w:tcW w:w="15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Mare Nostrum</w:t>
            </w:r>
          </w:p>
        </w:tc>
        <w:tc>
          <w:tcPr>
            <w:tcW w:w="176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23207 Sv. Petar na Moru</w:t>
            </w:r>
          </w:p>
        </w:tc>
        <w:tc>
          <w:tcPr>
            <w:tcW w:w="1353"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391-420</w:t>
            </w:r>
          </w:p>
        </w:tc>
        <w:tc>
          <w:tcPr>
            <w:tcW w:w="12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 xml:space="preserve"> 28</w:t>
            </w:r>
          </w:p>
        </w:tc>
        <w:tc>
          <w:tcPr>
            <w:tcW w:w="129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Marijana Banovac</w:t>
            </w:r>
          </w:p>
        </w:tc>
      </w:tr>
      <w:tr w:rsidR="006A3EC0" w:rsidRPr="0079484F" w:rsidTr="006A3EC0">
        <w:trPr>
          <w:trHeight w:val="489"/>
        </w:trPr>
        <w:tc>
          <w:tcPr>
            <w:tcW w:w="691"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9.</w:t>
            </w:r>
          </w:p>
        </w:tc>
        <w:tc>
          <w:tcPr>
            <w:tcW w:w="1827"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TZ Op</w:t>
            </w:r>
            <w:r w:rsidRPr="0079484F">
              <w:rPr>
                <w:rFonts w:ascii="Cambria" w:hAnsi="Cambria"/>
                <w:sz w:val="20"/>
                <w:szCs w:val="20"/>
              </w:rPr>
              <w:t>ćine Sveti Filip i Jakov</w:t>
            </w:r>
          </w:p>
        </w:tc>
        <w:tc>
          <w:tcPr>
            <w:tcW w:w="15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rPr>
              <w:t>Đardin</w:t>
            </w:r>
          </w:p>
        </w:tc>
        <w:tc>
          <w:tcPr>
            <w:tcW w:w="176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23207 Sv. Filip i Jakov</w:t>
            </w:r>
          </w:p>
        </w:tc>
        <w:tc>
          <w:tcPr>
            <w:tcW w:w="1353"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388-607</w:t>
            </w:r>
          </w:p>
        </w:tc>
        <w:tc>
          <w:tcPr>
            <w:tcW w:w="12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534</w:t>
            </w:r>
          </w:p>
        </w:tc>
        <w:tc>
          <w:tcPr>
            <w:tcW w:w="129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Bistra Bari</w:t>
            </w:r>
            <w:r w:rsidRPr="0079484F">
              <w:rPr>
                <w:rFonts w:ascii="Cambria" w:hAnsi="Cambria"/>
                <w:sz w:val="20"/>
                <w:szCs w:val="20"/>
              </w:rPr>
              <w:t>čić</w:t>
            </w:r>
          </w:p>
        </w:tc>
      </w:tr>
      <w:tr w:rsidR="006A3EC0" w:rsidRPr="0079484F" w:rsidTr="006A3EC0">
        <w:trPr>
          <w:trHeight w:val="489"/>
        </w:trPr>
        <w:tc>
          <w:tcPr>
            <w:tcW w:w="691"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10.</w:t>
            </w:r>
          </w:p>
        </w:tc>
        <w:tc>
          <w:tcPr>
            <w:tcW w:w="1827" w:type="dxa"/>
          </w:tcPr>
          <w:p w:rsidR="006A3EC0" w:rsidRPr="0079484F" w:rsidRDefault="006A3EC0" w:rsidP="006A3EC0">
            <w:pPr>
              <w:autoSpaceDE w:val="0"/>
              <w:autoSpaceDN w:val="0"/>
              <w:adjustRightInd w:val="0"/>
              <w:spacing w:after="0"/>
              <w:rPr>
                <w:rFonts w:ascii="Cambria" w:hAnsi="Cambria"/>
                <w:sz w:val="20"/>
                <w:szCs w:val="20"/>
              </w:rPr>
            </w:pPr>
            <w:r w:rsidRPr="0079484F">
              <w:rPr>
                <w:rFonts w:ascii="Cambria" w:hAnsi="Cambria"/>
                <w:sz w:val="20"/>
                <w:szCs w:val="20"/>
                <w:lang w:val="en-US"/>
              </w:rPr>
              <w:t>TZ Op</w:t>
            </w:r>
            <w:r w:rsidRPr="0079484F">
              <w:rPr>
                <w:rFonts w:ascii="Cambria" w:hAnsi="Cambria"/>
                <w:sz w:val="20"/>
                <w:szCs w:val="20"/>
              </w:rPr>
              <w:t>ćine Sveti Filip i Jakov</w:t>
            </w:r>
          </w:p>
          <w:p w:rsidR="006A3EC0" w:rsidRPr="0079484F" w:rsidRDefault="006A3EC0" w:rsidP="006A3EC0">
            <w:pPr>
              <w:autoSpaceDE w:val="0"/>
              <w:autoSpaceDN w:val="0"/>
              <w:adjustRightInd w:val="0"/>
              <w:spacing w:after="0"/>
              <w:rPr>
                <w:rFonts w:ascii="Cambria" w:hAnsi="Cambria"/>
                <w:sz w:val="20"/>
                <w:szCs w:val="20"/>
                <w:lang w:val="en-US"/>
              </w:rPr>
            </w:pPr>
          </w:p>
        </w:tc>
        <w:tc>
          <w:tcPr>
            <w:tcW w:w="15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Rio</w:t>
            </w:r>
          </w:p>
        </w:tc>
        <w:tc>
          <w:tcPr>
            <w:tcW w:w="176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Put primorja 66, 23207 Sv. Filip i Jakov</w:t>
            </w:r>
          </w:p>
        </w:tc>
        <w:tc>
          <w:tcPr>
            <w:tcW w:w="1353"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388-671</w:t>
            </w:r>
          </w:p>
        </w:tc>
        <w:tc>
          <w:tcPr>
            <w:tcW w:w="12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90</w:t>
            </w:r>
          </w:p>
        </w:tc>
        <w:tc>
          <w:tcPr>
            <w:tcW w:w="129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Andrija Vuleti</w:t>
            </w:r>
            <w:r w:rsidRPr="0079484F">
              <w:rPr>
                <w:rFonts w:ascii="Cambria" w:hAnsi="Cambria"/>
                <w:sz w:val="20"/>
                <w:szCs w:val="20"/>
              </w:rPr>
              <w:t>ć</w:t>
            </w:r>
          </w:p>
        </w:tc>
      </w:tr>
      <w:tr w:rsidR="006A3EC0" w:rsidRPr="0079484F" w:rsidTr="006A3EC0">
        <w:trPr>
          <w:trHeight w:val="489"/>
        </w:trPr>
        <w:tc>
          <w:tcPr>
            <w:tcW w:w="691"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11.</w:t>
            </w:r>
          </w:p>
        </w:tc>
        <w:tc>
          <w:tcPr>
            <w:tcW w:w="1827" w:type="dxa"/>
          </w:tcPr>
          <w:p w:rsidR="006A3EC0" w:rsidRPr="0079484F" w:rsidRDefault="006A3EC0" w:rsidP="006A3EC0">
            <w:pPr>
              <w:autoSpaceDE w:val="0"/>
              <w:autoSpaceDN w:val="0"/>
              <w:adjustRightInd w:val="0"/>
              <w:spacing w:after="0"/>
              <w:rPr>
                <w:rFonts w:ascii="Cambria" w:hAnsi="Cambria"/>
                <w:sz w:val="20"/>
                <w:szCs w:val="20"/>
              </w:rPr>
            </w:pPr>
            <w:r w:rsidRPr="0079484F">
              <w:rPr>
                <w:rFonts w:ascii="Cambria" w:hAnsi="Cambria"/>
                <w:sz w:val="20"/>
                <w:szCs w:val="20"/>
                <w:lang w:val="en-US"/>
              </w:rPr>
              <w:t>TZ Op</w:t>
            </w:r>
            <w:r w:rsidRPr="0079484F">
              <w:rPr>
                <w:rFonts w:ascii="Cambria" w:hAnsi="Cambria"/>
                <w:sz w:val="20"/>
                <w:szCs w:val="20"/>
              </w:rPr>
              <w:t>ćine Sveti Filip i Jakov</w:t>
            </w:r>
          </w:p>
          <w:p w:rsidR="006A3EC0" w:rsidRPr="0079484F" w:rsidRDefault="006A3EC0" w:rsidP="006A3EC0">
            <w:pPr>
              <w:autoSpaceDE w:val="0"/>
              <w:autoSpaceDN w:val="0"/>
              <w:adjustRightInd w:val="0"/>
              <w:spacing w:after="0"/>
              <w:rPr>
                <w:rFonts w:ascii="Cambria" w:hAnsi="Cambria"/>
                <w:sz w:val="20"/>
                <w:szCs w:val="20"/>
                <w:lang w:val="en-US"/>
              </w:rPr>
            </w:pPr>
          </w:p>
        </w:tc>
        <w:tc>
          <w:tcPr>
            <w:tcW w:w="15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Mo</w:t>
            </w:r>
            <w:r w:rsidRPr="0079484F">
              <w:rPr>
                <w:rFonts w:ascii="Cambria" w:hAnsi="Cambria"/>
                <w:sz w:val="20"/>
                <w:szCs w:val="20"/>
              </w:rPr>
              <w:t>če</w:t>
            </w:r>
          </w:p>
        </w:tc>
        <w:tc>
          <w:tcPr>
            <w:tcW w:w="176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Put primorja 8, 23 207 Sv. Filip i Jakov</w:t>
            </w:r>
          </w:p>
        </w:tc>
        <w:tc>
          <w:tcPr>
            <w:tcW w:w="1353"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388-436</w:t>
            </w:r>
          </w:p>
        </w:tc>
        <w:tc>
          <w:tcPr>
            <w:tcW w:w="12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60</w:t>
            </w:r>
          </w:p>
        </w:tc>
        <w:tc>
          <w:tcPr>
            <w:tcW w:w="129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Danka Pelicari</w:t>
            </w:r>
            <w:r w:rsidRPr="0079484F">
              <w:rPr>
                <w:rFonts w:ascii="Cambria" w:hAnsi="Cambria"/>
                <w:sz w:val="20"/>
                <w:szCs w:val="20"/>
              </w:rPr>
              <w:t>ć</w:t>
            </w:r>
          </w:p>
        </w:tc>
      </w:tr>
      <w:tr w:rsidR="006A3EC0" w:rsidRPr="0079484F" w:rsidTr="006A3EC0">
        <w:trPr>
          <w:trHeight w:val="489"/>
        </w:trPr>
        <w:tc>
          <w:tcPr>
            <w:tcW w:w="691"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12.</w:t>
            </w:r>
          </w:p>
        </w:tc>
        <w:tc>
          <w:tcPr>
            <w:tcW w:w="1827" w:type="dxa"/>
          </w:tcPr>
          <w:p w:rsidR="006A3EC0" w:rsidRPr="0079484F" w:rsidRDefault="006A3EC0" w:rsidP="006A3EC0">
            <w:pPr>
              <w:autoSpaceDE w:val="0"/>
              <w:autoSpaceDN w:val="0"/>
              <w:adjustRightInd w:val="0"/>
              <w:spacing w:after="0"/>
              <w:rPr>
                <w:rFonts w:ascii="Cambria" w:hAnsi="Cambria"/>
                <w:sz w:val="20"/>
                <w:szCs w:val="20"/>
              </w:rPr>
            </w:pPr>
            <w:r w:rsidRPr="0079484F">
              <w:rPr>
                <w:rFonts w:ascii="Cambria" w:hAnsi="Cambria"/>
                <w:sz w:val="20"/>
                <w:szCs w:val="20"/>
                <w:lang w:val="en-US"/>
              </w:rPr>
              <w:t>TZ Op</w:t>
            </w:r>
            <w:r w:rsidRPr="0079484F">
              <w:rPr>
                <w:rFonts w:ascii="Cambria" w:hAnsi="Cambria"/>
                <w:sz w:val="20"/>
                <w:szCs w:val="20"/>
              </w:rPr>
              <w:t>ćine Sveti Filip i Jakov</w:t>
            </w:r>
          </w:p>
          <w:p w:rsidR="006A3EC0" w:rsidRPr="0079484F" w:rsidRDefault="006A3EC0" w:rsidP="006A3EC0">
            <w:pPr>
              <w:autoSpaceDE w:val="0"/>
              <w:autoSpaceDN w:val="0"/>
              <w:adjustRightInd w:val="0"/>
              <w:spacing w:after="0"/>
              <w:rPr>
                <w:rFonts w:ascii="Cambria" w:hAnsi="Cambria"/>
                <w:sz w:val="20"/>
                <w:szCs w:val="20"/>
                <w:lang w:val="en-US"/>
              </w:rPr>
            </w:pPr>
          </w:p>
        </w:tc>
        <w:tc>
          <w:tcPr>
            <w:tcW w:w="15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Adria</w:t>
            </w:r>
          </w:p>
        </w:tc>
        <w:tc>
          <w:tcPr>
            <w:tcW w:w="176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Put primorja</w:t>
            </w:r>
          </w:p>
        </w:tc>
        <w:tc>
          <w:tcPr>
            <w:tcW w:w="1353"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098 731 618</w:t>
            </w:r>
          </w:p>
        </w:tc>
        <w:tc>
          <w:tcPr>
            <w:tcW w:w="12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66</w:t>
            </w:r>
          </w:p>
        </w:tc>
        <w:tc>
          <w:tcPr>
            <w:tcW w:w="129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 xml:space="preserve">Denis </w:t>
            </w:r>
            <w:r w:rsidRPr="0079484F">
              <w:rPr>
                <w:rFonts w:ascii="Cambria" w:hAnsi="Cambria"/>
                <w:sz w:val="20"/>
                <w:szCs w:val="20"/>
              </w:rPr>
              <w:t>Ćosić</w:t>
            </w:r>
          </w:p>
        </w:tc>
      </w:tr>
      <w:tr w:rsidR="006A3EC0" w:rsidRPr="0079484F" w:rsidTr="006A3EC0">
        <w:trPr>
          <w:trHeight w:val="489"/>
        </w:trPr>
        <w:tc>
          <w:tcPr>
            <w:tcW w:w="691"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13.</w:t>
            </w:r>
          </w:p>
        </w:tc>
        <w:tc>
          <w:tcPr>
            <w:tcW w:w="1827" w:type="dxa"/>
          </w:tcPr>
          <w:p w:rsidR="006A3EC0" w:rsidRPr="0079484F" w:rsidRDefault="006A3EC0" w:rsidP="006A3EC0">
            <w:pPr>
              <w:autoSpaceDE w:val="0"/>
              <w:autoSpaceDN w:val="0"/>
              <w:adjustRightInd w:val="0"/>
              <w:spacing w:after="0"/>
              <w:rPr>
                <w:rFonts w:ascii="Cambria" w:hAnsi="Cambria"/>
                <w:sz w:val="20"/>
                <w:szCs w:val="20"/>
              </w:rPr>
            </w:pPr>
            <w:r w:rsidRPr="0079484F">
              <w:rPr>
                <w:rFonts w:ascii="Cambria" w:hAnsi="Cambria"/>
                <w:sz w:val="20"/>
                <w:szCs w:val="20"/>
                <w:lang w:val="en-US"/>
              </w:rPr>
              <w:t>TZ Op</w:t>
            </w:r>
            <w:r w:rsidRPr="0079484F">
              <w:rPr>
                <w:rFonts w:ascii="Cambria" w:hAnsi="Cambria"/>
                <w:sz w:val="20"/>
                <w:szCs w:val="20"/>
              </w:rPr>
              <w:t>ćine Sveti Filip i Jakov</w:t>
            </w:r>
          </w:p>
          <w:p w:rsidR="006A3EC0" w:rsidRPr="0079484F" w:rsidRDefault="006A3EC0" w:rsidP="006A3EC0">
            <w:pPr>
              <w:autoSpaceDE w:val="0"/>
              <w:autoSpaceDN w:val="0"/>
              <w:adjustRightInd w:val="0"/>
              <w:spacing w:after="0"/>
              <w:rPr>
                <w:rFonts w:ascii="Cambria" w:hAnsi="Cambria"/>
                <w:sz w:val="20"/>
                <w:szCs w:val="20"/>
                <w:lang w:val="en-US"/>
              </w:rPr>
            </w:pPr>
          </w:p>
        </w:tc>
        <w:tc>
          <w:tcPr>
            <w:tcW w:w="15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Kamp Livade</w:t>
            </w:r>
          </w:p>
        </w:tc>
        <w:tc>
          <w:tcPr>
            <w:tcW w:w="176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Put primorja, 23207 Sv. Filip i Jakov</w:t>
            </w:r>
          </w:p>
        </w:tc>
        <w:tc>
          <w:tcPr>
            <w:tcW w:w="1353" w:type="dxa"/>
          </w:tcPr>
          <w:p w:rsidR="006A3EC0" w:rsidRPr="0079484F" w:rsidRDefault="006A3EC0" w:rsidP="006A3EC0">
            <w:pPr>
              <w:autoSpaceDE w:val="0"/>
              <w:autoSpaceDN w:val="0"/>
              <w:adjustRightInd w:val="0"/>
              <w:spacing w:after="0"/>
              <w:jc w:val="center"/>
              <w:rPr>
                <w:rFonts w:ascii="Cambria" w:hAnsi="Cambria"/>
                <w:sz w:val="20"/>
                <w:szCs w:val="20"/>
                <w:lang w:val="en-US"/>
              </w:rPr>
            </w:pPr>
          </w:p>
        </w:tc>
        <w:tc>
          <w:tcPr>
            <w:tcW w:w="12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30</w:t>
            </w:r>
          </w:p>
        </w:tc>
        <w:tc>
          <w:tcPr>
            <w:tcW w:w="129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Mira Bareši</w:t>
            </w:r>
            <w:r w:rsidRPr="0079484F">
              <w:rPr>
                <w:rFonts w:ascii="Cambria" w:hAnsi="Cambria"/>
                <w:sz w:val="20"/>
                <w:szCs w:val="20"/>
              </w:rPr>
              <w:t>ć</w:t>
            </w:r>
          </w:p>
        </w:tc>
      </w:tr>
      <w:tr w:rsidR="006A3EC0" w:rsidRPr="0079484F" w:rsidTr="006A3EC0">
        <w:trPr>
          <w:trHeight w:val="489"/>
        </w:trPr>
        <w:tc>
          <w:tcPr>
            <w:tcW w:w="691"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14.</w:t>
            </w:r>
          </w:p>
        </w:tc>
        <w:tc>
          <w:tcPr>
            <w:tcW w:w="1827"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TZ Op</w:t>
            </w:r>
            <w:r w:rsidRPr="0079484F">
              <w:rPr>
                <w:rFonts w:ascii="Cambria" w:hAnsi="Cambria"/>
                <w:sz w:val="20"/>
                <w:szCs w:val="20"/>
              </w:rPr>
              <w:t>ćine Sveti Filip i Jakov</w:t>
            </w:r>
          </w:p>
        </w:tc>
        <w:tc>
          <w:tcPr>
            <w:tcW w:w="15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Kamp Barbarossa</w:t>
            </w:r>
          </w:p>
        </w:tc>
        <w:tc>
          <w:tcPr>
            <w:tcW w:w="176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Put primorja</w:t>
            </w:r>
          </w:p>
        </w:tc>
        <w:tc>
          <w:tcPr>
            <w:tcW w:w="1353"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 xml:space="preserve"> 388 404</w:t>
            </w:r>
          </w:p>
        </w:tc>
        <w:tc>
          <w:tcPr>
            <w:tcW w:w="1250" w:type="dxa"/>
          </w:tcPr>
          <w:p w:rsidR="006A3EC0" w:rsidRPr="0079484F" w:rsidRDefault="006A3EC0" w:rsidP="006A3EC0">
            <w:pPr>
              <w:autoSpaceDE w:val="0"/>
              <w:autoSpaceDN w:val="0"/>
              <w:adjustRightInd w:val="0"/>
              <w:spacing w:after="0"/>
              <w:jc w:val="center"/>
              <w:rPr>
                <w:rFonts w:ascii="Cambria" w:hAnsi="Cambria"/>
                <w:sz w:val="20"/>
                <w:szCs w:val="20"/>
                <w:lang w:val="en-US"/>
              </w:rPr>
            </w:pPr>
            <w:r w:rsidRPr="0079484F">
              <w:rPr>
                <w:rFonts w:ascii="Cambria" w:hAnsi="Cambria"/>
                <w:sz w:val="20"/>
                <w:szCs w:val="20"/>
                <w:lang w:val="en-US"/>
              </w:rPr>
              <w:t>99</w:t>
            </w:r>
          </w:p>
        </w:tc>
        <w:tc>
          <w:tcPr>
            <w:tcW w:w="1291" w:type="dxa"/>
          </w:tcPr>
          <w:p w:rsidR="006A3EC0" w:rsidRPr="0079484F" w:rsidRDefault="006A3EC0" w:rsidP="006A3EC0">
            <w:pPr>
              <w:autoSpaceDE w:val="0"/>
              <w:autoSpaceDN w:val="0"/>
              <w:adjustRightInd w:val="0"/>
              <w:spacing w:after="0"/>
              <w:rPr>
                <w:rFonts w:ascii="Cambria" w:hAnsi="Cambria"/>
                <w:sz w:val="20"/>
                <w:szCs w:val="20"/>
                <w:lang w:val="en-US"/>
              </w:rPr>
            </w:pPr>
            <w:r w:rsidRPr="0079484F">
              <w:rPr>
                <w:rFonts w:ascii="Cambria" w:hAnsi="Cambria"/>
                <w:sz w:val="20"/>
                <w:szCs w:val="20"/>
                <w:lang w:val="en-US"/>
              </w:rPr>
              <w:t>Josip Barbaroša</w:t>
            </w:r>
          </w:p>
        </w:tc>
      </w:tr>
    </w:tbl>
    <w:p w:rsidR="006A3EC0" w:rsidRPr="0079484F" w:rsidRDefault="006A3EC0" w:rsidP="006A3EC0">
      <w:pPr>
        <w:spacing w:after="0"/>
        <w:rPr>
          <w:rFonts w:ascii="Cambria" w:hAnsi="Cambria"/>
          <w:b/>
          <w:bCs/>
          <w:sz w:val="20"/>
          <w:szCs w:val="20"/>
        </w:rPr>
      </w:pPr>
    </w:p>
    <w:p w:rsidR="006A3EC0" w:rsidRPr="0079484F" w:rsidRDefault="006A3EC0" w:rsidP="006A3EC0">
      <w:pPr>
        <w:spacing w:after="0"/>
        <w:jc w:val="both"/>
        <w:rPr>
          <w:rFonts w:ascii="Cambria" w:hAnsi="Cambria"/>
          <w:b/>
          <w:sz w:val="20"/>
          <w:szCs w:val="20"/>
        </w:rPr>
      </w:pPr>
      <w:r w:rsidRPr="0079484F">
        <w:rPr>
          <w:rFonts w:ascii="Cambria" w:hAnsi="Cambria"/>
          <w:b/>
          <w:sz w:val="20"/>
          <w:szCs w:val="20"/>
        </w:rPr>
        <w:t>2. OPERATIVNI PLAN EVAKUACIJE I ZBRINJAVANJA TURISTA OPĆINE SVETI FILIP I JAKOV</w:t>
      </w:r>
    </w:p>
    <w:p w:rsidR="006A3EC0" w:rsidRPr="0079484F" w:rsidRDefault="006A3EC0" w:rsidP="006A3EC0">
      <w:pPr>
        <w:spacing w:after="0"/>
        <w:rPr>
          <w:rFonts w:ascii="Cambria" w:hAnsi="Cambria"/>
          <w:sz w:val="20"/>
          <w:szCs w:val="20"/>
        </w:rPr>
      </w:pPr>
      <w:r w:rsidRPr="0079484F">
        <w:rPr>
          <w:rFonts w:ascii="Cambria" w:hAnsi="Cambria"/>
          <w:sz w:val="20"/>
          <w:szCs w:val="20"/>
        </w:rPr>
        <w:tab/>
        <w:t>Plan evakuacije i zbrinjavanja turista podijeljeni su u tri faze:</w:t>
      </w:r>
    </w:p>
    <w:p w:rsidR="006A3EC0" w:rsidRPr="0079484F" w:rsidRDefault="006A3EC0" w:rsidP="006A3EC0">
      <w:pPr>
        <w:spacing w:after="0"/>
        <w:rPr>
          <w:rFonts w:ascii="Cambria" w:hAnsi="Cambria"/>
          <w:sz w:val="20"/>
          <w:szCs w:val="20"/>
        </w:rPr>
      </w:pPr>
    </w:p>
    <w:p w:rsidR="006A3EC0" w:rsidRPr="0079484F" w:rsidRDefault="006A3EC0" w:rsidP="006A3EC0">
      <w:pPr>
        <w:numPr>
          <w:ilvl w:val="0"/>
          <w:numId w:val="47"/>
        </w:numPr>
        <w:spacing w:after="0" w:line="240" w:lineRule="auto"/>
        <w:jc w:val="both"/>
        <w:rPr>
          <w:rFonts w:ascii="Cambria" w:hAnsi="Cambria"/>
          <w:sz w:val="20"/>
          <w:szCs w:val="20"/>
        </w:rPr>
      </w:pPr>
      <w:r w:rsidRPr="0079484F">
        <w:rPr>
          <w:rFonts w:ascii="Cambria" w:hAnsi="Cambria"/>
          <w:sz w:val="20"/>
          <w:szCs w:val="20"/>
        </w:rPr>
        <w:t>Evakuacija turista iz objekata na predviđeno zborno mjesto kako slijedi:</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Hotel Alba, zborno mjesto parkiralište hotela,</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Hotel Villa Donat, zborno mjesto parkiralište hotela,</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Hotel Mare Nostrum, zborno mjesto parkiralište hotela,</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Turističko naselje Margarita Maris, zborno mjesto parkiralište naselja,</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Turističko naselje Croatia, zborno mjesto parkiralište naselja,</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Kamp Đardin, zborno mjesto plaža ispod kampa,</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Kamp Rio, zborno mjesto plaža ispod kampa,</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Kamp Filip, zborno mjesto plaža ispod kampa,</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 xml:space="preserve">OSTALI, zborno mjesto prema najbližoj određenoj lokaciji. </w:t>
      </w:r>
    </w:p>
    <w:p w:rsidR="006A3EC0" w:rsidRPr="0079484F" w:rsidRDefault="006A3EC0" w:rsidP="006A3EC0">
      <w:pPr>
        <w:spacing w:after="0"/>
        <w:ind w:left="720"/>
        <w:jc w:val="both"/>
        <w:rPr>
          <w:rFonts w:ascii="Cambria" w:hAnsi="Cambria"/>
          <w:sz w:val="20"/>
          <w:szCs w:val="20"/>
        </w:rPr>
      </w:pPr>
    </w:p>
    <w:p w:rsidR="006A3EC0" w:rsidRPr="0079484F" w:rsidRDefault="006A3EC0" w:rsidP="006A3EC0">
      <w:pPr>
        <w:spacing w:after="0"/>
        <w:jc w:val="both"/>
        <w:rPr>
          <w:rFonts w:ascii="Cambria" w:hAnsi="Cambria"/>
          <w:sz w:val="20"/>
          <w:szCs w:val="20"/>
        </w:rPr>
      </w:pPr>
      <w:r w:rsidRPr="0079484F">
        <w:rPr>
          <w:rFonts w:ascii="Cambria" w:hAnsi="Cambria"/>
          <w:color w:val="FF0000"/>
          <w:sz w:val="20"/>
          <w:szCs w:val="20"/>
        </w:rPr>
        <w:tab/>
      </w:r>
      <w:r w:rsidRPr="0079484F">
        <w:rPr>
          <w:rFonts w:ascii="Cambria" w:hAnsi="Cambria"/>
          <w:sz w:val="20"/>
          <w:szCs w:val="20"/>
        </w:rPr>
        <w:t>Ovu evakuaciju provodi osoblje turističkog objekta prema vlastitom planu za evakuaciju u slučaju veće nesreće ili katastrofe.</w:t>
      </w:r>
      <w:r w:rsidRPr="0079484F">
        <w:rPr>
          <w:rFonts w:ascii="Cambria" w:hAnsi="Cambria"/>
          <w:color w:val="FF0000"/>
          <w:sz w:val="20"/>
          <w:szCs w:val="20"/>
        </w:rPr>
        <w:t xml:space="preserve"> </w:t>
      </w:r>
      <w:r w:rsidRPr="0079484F">
        <w:rPr>
          <w:rFonts w:ascii="Cambria" w:hAnsi="Cambria"/>
          <w:sz w:val="20"/>
          <w:szCs w:val="20"/>
        </w:rPr>
        <w:t>Ove planove moraju imati svi objekti u kojima boravi veći broj ljudi. Odgovorna osoba je direktor hotela i vlasnik kampa.</w:t>
      </w:r>
      <w:r w:rsidRPr="0079484F">
        <w:rPr>
          <w:rFonts w:ascii="Cambria" w:hAnsi="Cambria"/>
          <w:color w:val="FF0000"/>
          <w:sz w:val="20"/>
          <w:szCs w:val="20"/>
        </w:rPr>
        <w:t xml:space="preserve"> </w:t>
      </w:r>
      <w:r w:rsidRPr="0079484F">
        <w:rPr>
          <w:rFonts w:ascii="Cambria" w:hAnsi="Cambria"/>
          <w:sz w:val="20"/>
          <w:szCs w:val="20"/>
        </w:rPr>
        <w:t>S pojavom nastale situacije odgovorna osoba vrši uzbunjivanje i evakuaciju na zborno mjesto. Istodobno se poziva Županijski centar 112 Zadar, koji se obavještava o nastaloj situaciji.</w:t>
      </w:r>
    </w:p>
    <w:p w:rsidR="006A3EC0" w:rsidRPr="0079484F" w:rsidRDefault="006A3EC0" w:rsidP="006A3EC0">
      <w:pPr>
        <w:spacing w:after="0"/>
        <w:ind w:left="360"/>
        <w:jc w:val="both"/>
        <w:rPr>
          <w:rFonts w:ascii="Cambria" w:hAnsi="Cambria"/>
          <w:color w:val="FF0000"/>
          <w:sz w:val="20"/>
          <w:szCs w:val="20"/>
        </w:rPr>
      </w:pPr>
    </w:p>
    <w:p w:rsidR="006A3EC0" w:rsidRPr="0079484F" w:rsidRDefault="006A3EC0" w:rsidP="006A3EC0">
      <w:pPr>
        <w:numPr>
          <w:ilvl w:val="0"/>
          <w:numId w:val="47"/>
        </w:numPr>
        <w:spacing w:after="0" w:line="240" w:lineRule="auto"/>
        <w:jc w:val="both"/>
        <w:rPr>
          <w:rFonts w:ascii="Cambria" w:hAnsi="Cambria"/>
          <w:sz w:val="20"/>
          <w:szCs w:val="20"/>
        </w:rPr>
      </w:pPr>
      <w:r w:rsidRPr="0079484F">
        <w:rPr>
          <w:rFonts w:ascii="Cambria" w:hAnsi="Cambria"/>
          <w:sz w:val="20"/>
          <w:szCs w:val="20"/>
        </w:rPr>
        <w:t>Po prijemu obavijesti Županijski centar 112 obavještava načelnika Općine i nadležni stožer civilne zaštite,</w:t>
      </w:r>
      <w:r w:rsidRPr="0079484F">
        <w:rPr>
          <w:rFonts w:ascii="Cambria" w:hAnsi="Cambria"/>
          <w:color w:val="FF0000"/>
          <w:sz w:val="20"/>
          <w:szCs w:val="20"/>
        </w:rPr>
        <w:t xml:space="preserve"> </w:t>
      </w:r>
      <w:r w:rsidRPr="0079484F">
        <w:rPr>
          <w:rFonts w:ascii="Cambria" w:hAnsi="Cambria"/>
          <w:sz w:val="20"/>
          <w:szCs w:val="20"/>
        </w:rPr>
        <w:t>DVD Sveti Filip i Jakov,</w:t>
      </w:r>
      <w:r w:rsidRPr="0079484F">
        <w:rPr>
          <w:rFonts w:ascii="Cambria" w:hAnsi="Cambria"/>
          <w:color w:val="FF0000"/>
          <w:sz w:val="20"/>
          <w:szCs w:val="20"/>
        </w:rPr>
        <w:t xml:space="preserve"> </w:t>
      </w:r>
      <w:r w:rsidRPr="0079484F">
        <w:rPr>
          <w:rFonts w:ascii="Cambria" w:hAnsi="Cambria"/>
          <w:sz w:val="20"/>
          <w:szCs w:val="20"/>
        </w:rPr>
        <w:t>te sve učesnike prema standardnim operativnim postupcima.</w:t>
      </w:r>
    </w:p>
    <w:p w:rsidR="006A3EC0" w:rsidRPr="0079484F" w:rsidRDefault="006A3EC0" w:rsidP="006A3EC0">
      <w:pPr>
        <w:numPr>
          <w:ilvl w:val="0"/>
          <w:numId w:val="47"/>
        </w:numPr>
        <w:spacing w:after="0" w:line="240" w:lineRule="auto"/>
        <w:jc w:val="both"/>
        <w:rPr>
          <w:rFonts w:ascii="Cambria" w:hAnsi="Cambria"/>
          <w:sz w:val="20"/>
          <w:szCs w:val="20"/>
        </w:rPr>
      </w:pPr>
      <w:r w:rsidRPr="0079484F">
        <w:rPr>
          <w:rFonts w:ascii="Cambria" w:hAnsi="Cambria"/>
          <w:sz w:val="20"/>
          <w:szCs w:val="20"/>
        </w:rPr>
        <w:t>Evakuacija od zbornog mjesta do mjesta smještaja i zbrinjavanja, te zbrinjavanje za maksimalno tri dana.</w:t>
      </w:r>
    </w:p>
    <w:p w:rsidR="006A3EC0" w:rsidRPr="0079484F" w:rsidRDefault="006A3EC0" w:rsidP="006A3EC0">
      <w:pPr>
        <w:spacing w:after="0"/>
        <w:jc w:val="both"/>
        <w:rPr>
          <w:rFonts w:ascii="Cambria" w:hAnsi="Cambria"/>
          <w:color w:val="FF0000"/>
          <w:sz w:val="20"/>
          <w:szCs w:val="20"/>
        </w:rPr>
      </w:pPr>
    </w:p>
    <w:p w:rsidR="006A3EC0" w:rsidRPr="0079484F" w:rsidRDefault="006A3EC0" w:rsidP="006A3EC0">
      <w:pPr>
        <w:spacing w:after="0"/>
        <w:rPr>
          <w:rFonts w:ascii="Cambria" w:hAnsi="Cambria"/>
          <w:sz w:val="20"/>
          <w:szCs w:val="20"/>
        </w:rPr>
      </w:pPr>
      <w:r w:rsidRPr="0079484F">
        <w:rPr>
          <w:rFonts w:ascii="Cambria" w:hAnsi="Cambria"/>
          <w:sz w:val="20"/>
          <w:szCs w:val="20"/>
        </w:rPr>
        <w:t>U akciji evakuacije i zbrinjavanja uključuju se sljedeće snage:</w:t>
      </w:r>
    </w:p>
    <w:p w:rsidR="006A3EC0" w:rsidRPr="0079484F" w:rsidRDefault="006A3EC0" w:rsidP="006A3EC0">
      <w:pPr>
        <w:numPr>
          <w:ilvl w:val="1"/>
          <w:numId w:val="47"/>
        </w:numPr>
        <w:spacing w:after="0" w:line="240" w:lineRule="auto"/>
        <w:rPr>
          <w:rFonts w:ascii="Cambria" w:hAnsi="Cambria"/>
          <w:sz w:val="20"/>
          <w:szCs w:val="20"/>
        </w:rPr>
      </w:pPr>
      <w:r w:rsidRPr="0079484F">
        <w:rPr>
          <w:rFonts w:ascii="Cambria" w:hAnsi="Cambria"/>
          <w:sz w:val="20"/>
          <w:szCs w:val="20"/>
        </w:rPr>
        <w:t>PU Zadarska:</w:t>
      </w:r>
    </w:p>
    <w:p w:rsidR="006A3EC0" w:rsidRPr="0079484F" w:rsidRDefault="006A3EC0" w:rsidP="006A3EC0">
      <w:pPr>
        <w:spacing w:after="0"/>
        <w:rPr>
          <w:rFonts w:ascii="Cambria" w:hAnsi="Cambria"/>
          <w:sz w:val="20"/>
          <w:szCs w:val="20"/>
        </w:rPr>
      </w:pPr>
      <w:r w:rsidRPr="0079484F">
        <w:rPr>
          <w:rFonts w:ascii="Cambria" w:hAnsi="Cambria"/>
          <w:sz w:val="20"/>
          <w:szCs w:val="20"/>
        </w:rPr>
        <w:tab/>
      </w:r>
      <w:r w:rsidRPr="0079484F">
        <w:rPr>
          <w:rFonts w:ascii="Cambria" w:hAnsi="Cambria"/>
          <w:sz w:val="20"/>
          <w:szCs w:val="20"/>
        </w:rPr>
        <w:tab/>
        <w:t>- PP BIOGRAD/PU Zadarska.</w:t>
      </w:r>
    </w:p>
    <w:p w:rsidR="006A3EC0" w:rsidRPr="0079484F" w:rsidRDefault="006A3EC0" w:rsidP="006A3EC0">
      <w:pPr>
        <w:numPr>
          <w:ilvl w:val="1"/>
          <w:numId w:val="47"/>
        </w:numPr>
        <w:spacing w:after="0" w:line="240" w:lineRule="auto"/>
        <w:rPr>
          <w:rFonts w:ascii="Cambria" w:hAnsi="Cambria"/>
          <w:sz w:val="20"/>
          <w:szCs w:val="20"/>
        </w:rPr>
      </w:pPr>
      <w:r w:rsidRPr="0079484F">
        <w:rPr>
          <w:rFonts w:ascii="Cambria" w:hAnsi="Cambria"/>
          <w:sz w:val="20"/>
          <w:szCs w:val="20"/>
        </w:rPr>
        <w:t>Medicinska pomoć:</w:t>
      </w:r>
    </w:p>
    <w:p w:rsidR="006A3EC0" w:rsidRPr="0079484F" w:rsidRDefault="006A3EC0" w:rsidP="006A3EC0">
      <w:pPr>
        <w:spacing w:after="0"/>
        <w:ind w:left="1080"/>
        <w:rPr>
          <w:rFonts w:ascii="Cambria" w:hAnsi="Cambria"/>
          <w:sz w:val="20"/>
          <w:szCs w:val="20"/>
        </w:rPr>
      </w:pPr>
      <w:r w:rsidRPr="0079484F">
        <w:rPr>
          <w:rFonts w:ascii="Cambria" w:hAnsi="Cambria"/>
          <w:sz w:val="20"/>
          <w:szCs w:val="20"/>
        </w:rPr>
        <w:tab/>
        <w:t>- Hitna medicinska pomoć,</w:t>
      </w:r>
    </w:p>
    <w:p w:rsidR="006A3EC0" w:rsidRPr="0079484F" w:rsidRDefault="006A3EC0" w:rsidP="006A3EC0">
      <w:pPr>
        <w:spacing w:after="0"/>
        <w:ind w:left="1080"/>
        <w:rPr>
          <w:rFonts w:ascii="Cambria" w:hAnsi="Cambria"/>
          <w:sz w:val="20"/>
          <w:szCs w:val="20"/>
        </w:rPr>
      </w:pPr>
      <w:r w:rsidRPr="0079484F">
        <w:rPr>
          <w:rFonts w:ascii="Cambria" w:hAnsi="Cambria"/>
          <w:sz w:val="20"/>
          <w:szCs w:val="20"/>
        </w:rPr>
        <w:tab/>
        <w:t>- Dom zdravlja sa područnim ambulantama,</w:t>
      </w:r>
    </w:p>
    <w:p w:rsidR="006A3EC0" w:rsidRPr="0079484F" w:rsidRDefault="006A3EC0" w:rsidP="006A3EC0">
      <w:pPr>
        <w:spacing w:after="0"/>
        <w:ind w:left="1080"/>
        <w:rPr>
          <w:rFonts w:ascii="Cambria" w:hAnsi="Cambria"/>
          <w:sz w:val="20"/>
          <w:szCs w:val="20"/>
        </w:rPr>
      </w:pPr>
      <w:r w:rsidRPr="0079484F">
        <w:rPr>
          <w:rFonts w:ascii="Cambria" w:hAnsi="Cambria"/>
          <w:sz w:val="20"/>
          <w:szCs w:val="20"/>
        </w:rPr>
        <w:tab/>
        <w:t>- Ekipe prve pomoći Crvenog križa BIOGRAD/ZADAR.</w:t>
      </w:r>
    </w:p>
    <w:p w:rsidR="006A3EC0" w:rsidRPr="0079484F" w:rsidRDefault="006A3EC0" w:rsidP="006A3EC0">
      <w:pPr>
        <w:numPr>
          <w:ilvl w:val="1"/>
          <w:numId w:val="47"/>
        </w:numPr>
        <w:spacing w:after="0" w:line="240" w:lineRule="auto"/>
        <w:rPr>
          <w:rFonts w:ascii="Cambria" w:hAnsi="Cambria"/>
          <w:sz w:val="20"/>
          <w:szCs w:val="20"/>
        </w:rPr>
      </w:pPr>
      <w:r w:rsidRPr="0079484F">
        <w:rPr>
          <w:rFonts w:ascii="Cambria" w:hAnsi="Cambria"/>
          <w:sz w:val="20"/>
          <w:szCs w:val="20"/>
        </w:rPr>
        <w:t xml:space="preserve"> Vatrogasne snage:</w:t>
      </w:r>
    </w:p>
    <w:p w:rsidR="006A3EC0" w:rsidRPr="0079484F" w:rsidRDefault="006A3EC0" w:rsidP="006A3EC0">
      <w:pPr>
        <w:spacing w:after="0"/>
        <w:ind w:left="1080"/>
        <w:rPr>
          <w:rFonts w:ascii="Cambria" w:hAnsi="Cambria"/>
          <w:sz w:val="20"/>
          <w:szCs w:val="20"/>
        </w:rPr>
      </w:pPr>
      <w:r w:rsidRPr="0079484F">
        <w:rPr>
          <w:rFonts w:ascii="Cambria" w:hAnsi="Cambria"/>
          <w:sz w:val="20"/>
          <w:szCs w:val="20"/>
        </w:rPr>
        <w:tab/>
        <w:t>- JVP Zadar,</w:t>
      </w:r>
    </w:p>
    <w:p w:rsidR="006A3EC0" w:rsidRPr="0079484F" w:rsidRDefault="006A3EC0" w:rsidP="006A3EC0">
      <w:pPr>
        <w:spacing w:after="0"/>
        <w:ind w:left="1080"/>
        <w:rPr>
          <w:rFonts w:ascii="Cambria" w:hAnsi="Cambria"/>
          <w:sz w:val="20"/>
          <w:szCs w:val="20"/>
        </w:rPr>
      </w:pPr>
      <w:r w:rsidRPr="0079484F">
        <w:rPr>
          <w:rFonts w:ascii="Cambria" w:hAnsi="Cambria"/>
          <w:sz w:val="20"/>
          <w:szCs w:val="20"/>
        </w:rPr>
        <w:t xml:space="preserve">     - JVP Biograd,</w:t>
      </w:r>
    </w:p>
    <w:p w:rsidR="006A3EC0" w:rsidRPr="0079484F" w:rsidRDefault="006A3EC0" w:rsidP="006A3EC0">
      <w:pPr>
        <w:spacing w:after="0"/>
        <w:ind w:left="1080"/>
        <w:rPr>
          <w:rFonts w:ascii="Cambria" w:hAnsi="Cambria"/>
          <w:sz w:val="20"/>
          <w:szCs w:val="20"/>
        </w:rPr>
      </w:pPr>
      <w:r w:rsidRPr="0079484F">
        <w:rPr>
          <w:rFonts w:ascii="Cambria" w:hAnsi="Cambria"/>
          <w:sz w:val="20"/>
          <w:szCs w:val="20"/>
        </w:rPr>
        <w:tab/>
        <w:t>- Državna vatrogasna intervencijska postrojba (DVIP),</w:t>
      </w:r>
    </w:p>
    <w:p w:rsidR="006A3EC0" w:rsidRPr="0079484F" w:rsidRDefault="006A3EC0" w:rsidP="006A3EC0">
      <w:pPr>
        <w:spacing w:after="0"/>
        <w:ind w:left="1080"/>
        <w:rPr>
          <w:rFonts w:ascii="Cambria" w:hAnsi="Cambria"/>
          <w:sz w:val="20"/>
          <w:szCs w:val="20"/>
        </w:rPr>
      </w:pPr>
      <w:r w:rsidRPr="0079484F">
        <w:rPr>
          <w:rFonts w:ascii="Cambria" w:hAnsi="Cambria"/>
          <w:sz w:val="20"/>
          <w:szCs w:val="20"/>
        </w:rPr>
        <w:tab/>
        <w:t>- Dobrovoljno vatrogasno društvo (DVD) Sv. Filip i Jakov,</w:t>
      </w:r>
    </w:p>
    <w:p w:rsidR="006A3EC0" w:rsidRPr="0079484F" w:rsidRDefault="006A3EC0" w:rsidP="006A3EC0">
      <w:pPr>
        <w:spacing w:after="0"/>
        <w:ind w:left="1080"/>
        <w:rPr>
          <w:rFonts w:ascii="Cambria" w:hAnsi="Cambria"/>
          <w:color w:val="FF0000"/>
          <w:sz w:val="20"/>
          <w:szCs w:val="20"/>
        </w:rPr>
      </w:pPr>
      <w:r w:rsidRPr="0079484F">
        <w:rPr>
          <w:rFonts w:ascii="Cambria" w:hAnsi="Cambria"/>
          <w:sz w:val="20"/>
          <w:szCs w:val="20"/>
        </w:rPr>
        <w:t xml:space="preserve">     - ostale postrojbe sukladno pozivu županijskog vatrogasnog zapovjednika.</w:t>
      </w:r>
    </w:p>
    <w:p w:rsidR="006A3EC0" w:rsidRPr="0079484F" w:rsidRDefault="006A3EC0" w:rsidP="006A3EC0">
      <w:pPr>
        <w:numPr>
          <w:ilvl w:val="1"/>
          <w:numId w:val="47"/>
        </w:numPr>
        <w:spacing w:after="0" w:line="240" w:lineRule="auto"/>
        <w:rPr>
          <w:rFonts w:ascii="Cambria" w:hAnsi="Cambria"/>
          <w:sz w:val="20"/>
          <w:szCs w:val="20"/>
        </w:rPr>
      </w:pPr>
      <w:r w:rsidRPr="0079484F">
        <w:rPr>
          <w:rFonts w:ascii="Cambria" w:hAnsi="Cambria"/>
          <w:sz w:val="20"/>
          <w:szCs w:val="20"/>
        </w:rPr>
        <w:t>Snage za transport, prihvat i zbrinjavanje:</w:t>
      </w:r>
    </w:p>
    <w:p w:rsidR="006A3EC0" w:rsidRPr="0079484F" w:rsidRDefault="006A3EC0" w:rsidP="006A3EC0">
      <w:pPr>
        <w:spacing w:after="0"/>
        <w:ind w:left="360"/>
        <w:rPr>
          <w:rFonts w:ascii="Cambria" w:hAnsi="Cambria"/>
          <w:sz w:val="20"/>
          <w:szCs w:val="20"/>
        </w:rPr>
      </w:pPr>
      <w:r w:rsidRPr="0079484F">
        <w:rPr>
          <w:rFonts w:ascii="Cambria" w:hAnsi="Cambria"/>
          <w:sz w:val="20"/>
          <w:szCs w:val="20"/>
        </w:rPr>
        <w:tab/>
      </w:r>
      <w:r w:rsidRPr="0079484F">
        <w:rPr>
          <w:rFonts w:ascii="Cambria" w:hAnsi="Cambria"/>
          <w:sz w:val="20"/>
          <w:szCs w:val="20"/>
        </w:rPr>
        <w:tab/>
        <w:t>- Poduzeća za transport ljudi („Liburnija“ d.d.),</w:t>
      </w:r>
    </w:p>
    <w:p w:rsidR="006A3EC0" w:rsidRPr="0079484F" w:rsidRDefault="006A3EC0" w:rsidP="006A3EC0">
      <w:pPr>
        <w:spacing w:after="0"/>
        <w:ind w:left="360"/>
        <w:rPr>
          <w:rFonts w:ascii="Cambria" w:hAnsi="Cambria"/>
          <w:sz w:val="20"/>
          <w:szCs w:val="20"/>
        </w:rPr>
      </w:pPr>
      <w:r w:rsidRPr="0079484F">
        <w:rPr>
          <w:rFonts w:ascii="Cambria" w:hAnsi="Cambria"/>
          <w:sz w:val="20"/>
          <w:szCs w:val="20"/>
        </w:rPr>
        <w:tab/>
      </w:r>
      <w:r w:rsidRPr="0079484F">
        <w:rPr>
          <w:rFonts w:ascii="Cambria" w:hAnsi="Cambria"/>
          <w:sz w:val="20"/>
          <w:szCs w:val="20"/>
        </w:rPr>
        <w:tab/>
        <w:t>- Poduzeća za snabdijevanje hranom i pićem,</w:t>
      </w:r>
    </w:p>
    <w:p w:rsidR="006A3EC0" w:rsidRPr="0079484F" w:rsidRDefault="006A3EC0" w:rsidP="006A3EC0">
      <w:pPr>
        <w:spacing w:after="0"/>
        <w:ind w:left="360"/>
        <w:rPr>
          <w:rFonts w:ascii="Cambria" w:hAnsi="Cambria"/>
          <w:sz w:val="20"/>
          <w:szCs w:val="20"/>
        </w:rPr>
      </w:pPr>
      <w:r w:rsidRPr="0079484F">
        <w:rPr>
          <w:rFonts w:ascii="Cambria" w:hAnsi="Cambria"/>
          <w:sz w:val="20"/>
          <w:szCs w:val="20"/>
        </w:rPr>
        <w:tab/>
      </w:r>
      <w:r w:rsidRPr="0079484F">
        <w:rPr>
          <w:rFonts w:ascii="Cambria" w:hAnsi="Cambria"/>
          <w:sz w:val="20"/>
          <w:szCs w:val="20"/>
        </w:rPr>
        <w:tab/>
        <w:t>- Subjekti za prihvat i smještaj (osnovne škole/dječji vrtić),</w:t>
      </w:r>
    </w:p>
    <w:p w:rsidR="006A3EC0" w:rsidRPr="0079484F" w:rsidRDefault="006A3EC0" w:rsidP="006A3EC0">
      <w:pPr>
        <w:spacing w:after="0"/>
        <w:ind w:left="360"/>
        <w:rPr>
          <w:rFonts w:ascii="Cambria" w:hAnsi="Cambria"/>
          <w:sz w:val="20"/>
          <w:szCs w:val="20"/>
        </w:rPr>
      </w:pPr>
      <w:r w:rsidRPr="0079484F">
        <w:rPr>
          <w:rFonts w:ascii="Cambria" w:hAnsi="Cambria"/>
          <w:color w:val="FF0000"/>
          <w:sz w:val="20"/>
          <w:szCs w:val="20"/>
        </w:rPr>
        <w:tab/>
      </w:r>
      <w:r w:rsidRPr="0079484F">
        <w:rPr>
          <w:rFonts w:ascii="Cambria" w:hAnsi="Cambria"/>
          <w:sz w:val="20"/>
          <w:szCs w:val="20"/>
        </w:rPr>
        <w:t xml:space="preserve">      e)  Snage nadležne JLS:</w:t>
      </w:r>
    </w:p>
    <w:p w:rsidR="006A3EC0" w:rsidRPr="0079484F" w:rsidRDefault="006A3EC0" w:rsidP="006A3EC0">
      <w:pPr>
        <w:spacing w:after="0"/>
        <w:ind w:left="360"/>
        <w:rPr>
          <w:rFonts w:ascii="Cambria" w:hAnsi="Cambria"/>
          <w:sz w:val="20"/>
          <w:szCs w:val="20"/>
        </w:rPr>
      </w:pPr>
      <w:r w:rsidRPr="0079484F">
        <w:rPr>
          <w:rFonts w:ascii="Cambria" w:hAnsi="Cambria"/>
          <w:sz w:val="20"/>
          <w:szCs w:val="20"/>
        </w:rPr>
        <w:t xml:space="preserve">                  - Stožer civilne zaštite,</w:t>
      </w:r>
    </w:p>
    <w:p w:rsidR="006A3EC0" w:rsidRPr="0079484F" w:rsidRDefault="006A3EC0" w:rsidP="006A3EC0">
      <w:pPr>
        <w:spacing w:after="0"/>
        <w:ind w:left="360"/>
        <w:rPr>
          <w:rFonts w:ascii="Cambria" w:hAnsi="Cambria"/>
          <w:sz w:val="20"/>
          <w:szCs w:val="20"/>
        </w:rPr>
      </w:pPr>
      <w:r w:rsidRPr="0079484F">
        <w:rPr>
          <w:rFonts w:ascii="Cambria" w:hAnsi="Cambria"/>
          <w:color w:val="FF0000"/>
          <w:sz w:val="20"/>
          <w:szCs w:val="20"/>
        </w:rPr>
        <w:tab/>
      </w:r>
      <w:r w:rsidRPr="0079484F">
        <w:rPr>
          <w:rFonts w:ascii="Cambria" w:hAnsi="Cambria"/>
          <w:sz w:val="20"/>
          <w:szCs w:val="20"/>
        </w:rPr>
        <w:tab/>
        <w:t>- Postrojbe CZ,</w:t>
      </w:r>
    </w:p>
    <w:p w:rsidR="006A3EC0" w:rsidRPr="0079484F" w:rsidRDefault="006A3EC0" w:rsidP="006A3EC0">
      <w:pPr>
        <w:spacing w:after="0"/>
        <w:ind w:left="360"/>
        <w:rPr>
          <w:rFonts w:ascii="Cambria" w:hAnsi="Cambria"/>
          <w:sz w:val="20"/>
          <w:szCs w:val="20"/>
        </w:rPr>
      </w:pPr>
      <w:r w:rsidRPr="0079484F">
        <w:rPr>
          <w:rFonts w:ascii="Cambria" w:hAnsi="Cambria"/>
          <w:sz w:val="20"/>
          <w:szCs w:val="20"/>
        </w:rPr>
        <w:tab/>
      </w:r>
      <w:r w:rsidRPr="0079484F">
        <w:rPr>
          <w:rFonts w:ascii="Cambria" w:hAnsi="Cambria"/>
          <w:sz w:val="20"/>
          <w:szCs w:val="20"/>
        </w:rPr>
        <w:tab/>
        <w:t>- Turistička zajednica Općine Sveti Filip i Jakov,</w:t>
      </w:r>
    </w:p>
    <w:p w:rsidR="006A3EC0" w:rsidRPr="0079484F" w:rsidRDefault="006A3EC0" w:rsidP="006A3EC0">
      <w:pPr>
        <w:spacing w:after="0"/>
        <w:ind w:left="360"/>
        <w:rPr>
          <w:rFonts w:ascii="Cambria" w:hAnsi="Cambria"/>
          <w:sz w:val="20"/>
          <w:szCs w:val="20"/>
        </w:rPr>
      </w:pPr>
      <w:r w:rsidRPr="0079484F">
        <w:rPr>
          <w:rFonts w:ascii="Cambria" w:hAnsi="Cambria"/>
          <w:sz w:val="20"/>
          <w:szCs w:val="20"/>
        </w:rPr>
        <w:tab/>
      </w:r>
      <w:r w:rsidRPr="0079484F">
        <w:rPr>
          <w:rFonts w:ascii="Cambria" w:hAnsi="Cambria"/>
          <w:sz w:val="20"/>
          <w:szCs w:val="20"/>
        </w:rPr>
        <w:tab/>
        <w:t>- Vlastiti komunalni pogon Općine Sveti Filip i Jakov,</w:t>
      </w:r>
    </w:p>
    <w:p w:rsidR="006A3EC0" w:rsidRPr="0079484F" w:rsidRDefault="006A3EC0" w:rsidP="006A3EC0">
      <w:pPr>
        <w:spacing w:after="0"/>
        <w:ind w:left="360"/>
        <w:rPr>
          <w:rFonts w:ascii="Cambria" w:hAnsi="Cambria"/>
          <w:sz w:val="20"/>
          <w:szCs w:val="20"/>
        </w:rPr>
      </w:pPr>
      <w:r w:rsidRPr="0079484F">
        <w:rPr>
          <w:rFonts w:ascii="Cambria" w:hAnsi="Cambria"/>
          <w:sz w:val="20"/>
          <w:szCs w:val="20"/>
        </w:rPr>
        <w:tab/>
        <w:t xml:space="preserve">      </w:t>
      </w:r>
      <w:r w:rsidRPr="0079484F">
        <w:rPr>
          <w:rFonts w:ascii="Cambria" w:hAnsi="Cambria"/>
          <w:sz w:val="20"/>
          <w:szCs w:val="20"/>
        </w:rPr>
        <w:tab/>
        <w:t>- Crveni križ aktiv Sveti Filip i Jakov/Biograd.</w:t>
      </w:r>
    </w:p>
    <w:p w:rsidR="006A3EC0" w:rsidRPr="0079484F" w:rsidRDefault="006A3EC0" w:rsidP="006A3EC0">
      <w:pPr>
        <w:spacing w:after="0"/>
        <w:ind w:left="360"/>
        <w:rPr>
          <w:rFonts w:ascii="Cambria" w:hAnsi="Cambria"/>
          <w:color w:val="FF0000"/>
          <w:sz w:val="20"/>
          <w:szCs w:val="20"/>
        </w:rPr>
      </w:pPr>
      <w:r w:rsidRPr="0079484F">
        <w:rPr>
          <w:rFonts w:ascii="Cambria" w:hAnsi="Cambria"/>
          <w:color w:val="FF0000"/>
          <w:sz w:val="20"/>
          <w:szCs w:val="20"/>
        </w:rPr>
        <w:tab/>
        <w:t xml:space="preserve">     </w:t>
      </w:r>
    </w:p>
    <w:p w:rsidR="006A3EC0" w:rsidRPr="0079484F" w:rsidRDefault="006A3EC0" w:rsidP="006A3EC0">
      <w:pPr>
        <w:spacing w:after="0"/>
        <w:ind w:left="360"/>
        <w:jc w:val="both"/>
        <w:rPr>
          <w:rFonts w:ascii="Cambria" w:hAnsi="Cambria"/>
          <w:sz w:val="20"/>
          <w:szCs w:val="20"/>
        </w:rPr>
      </w:pPr>
      <w:r w:rsidRPr="0079484F">
        <w:rPr>
          <w:rFonts w:ascii="Cambria" w:hAnsi="Cambria"/>
          <w:sz w:val="20"/>
          <w:szCs w:val="20"/>
        </w:rPr>
        <w:tab/>
        <w:t>Cijelom akcijom upravlja i koordinira Stožer civilne zaštite Općine Sveti Filip i Jakov u suradnji sa Područnim uredom za zaštitu i spašavanje Zadar.</w:t>
      </w:r>
    </w:p>
    <w:p w:rsidR="006A3EC0" w:rsidRPr="0079484F" w:rsidRDefault="006A3EC0" w:rsidP="006A3EC0">
      <w:pPr>
        <w:spacing w:after="0"/>
        <w:ind w:left="360"/>
        <w:jc w:val="both"/>
        <w:rPr>
          <w:rFonts w:ascii="Cambria" w:hAnsi="Cambria"/>
          <w:sz w:val="20"/>
          <w:szCs w:val="20"/>
        </w:rPr>
      </w:pPr>
      <w:r w:rsidRPr="0079484F">
        <w:rPr>
          <w:rFonts w:ascii="Cambria" w:hAnsi="Cambria"/>
          <w:color w:val="FF0000"/>
          <w:sz w:val="20"/>
          <w:szCs w:val="20"/>
        </w:rPr>
        <w:tab/>
      </w:r>
      <w:r w:rsidRPr="0079484F">
        <w:rPr>
          <w:rFonts w:ascii="Cambria" w:hAnsi="Cambria"/>
          <w:sz w:val="20"/>
          <w:szCs w:val="20"/>
        </w:rPr>
        <w:t>Operativne snage i njihovo djelovanje u operaciji evakuacije i spašavanja prikazani su u sljedećoj shemi.</w:t>
      </w:r>
    </w:p>
    <w:p w:rsidR="006A3EC0" w:rsidRPr="0079484F" w:rsidRDefault="006A3EC0" w:rsidP="006A3EC0">
      <w:pPr>
        <w:spacing w:after="0"/>
        <w:jc w:val="both"/>
        <w:rPr>
          <w:rFonts w:ascii="Cambria" w:hAnsi="Cambria"/>
          <w:sz w:val="20"/>
          <w:szCs w:val="20"/>
        </w:rPr>
      </w:pPr>
    </w:p>
    <w:tbl>
      <w:tblPr>
        <w:tblW w:w="7695"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5"/>
      </w:tblGrid>
      <w:tr w:rsidR="006A3EC0" w:rsidRPr="0079484F" w:rsidTr="006A3EC0">
        <w:trPr>
          <w:trHeight w:val="539"/>
        </w:trPr>
        <w:tc>
          <w:tcPr>
            <w:tcW w:w="0" w:type="auto"/>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 xml:space="preserve">SHEMA OPERATIVNOG PLANA </w:t>
            </w:r>
          </w:p>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EVAKUACIJE I ZBRINJAVANJA</w:t>
            </w:r>
          </w:p>
          <w:p w:rsidR="006A3EC0" w:rsidRPr="0079484F" w:rsidRDefault="006A3EC0" w:rsidP="006A3EC0">
            <w:pPr>
              <w:spacing w:after="0"/>
              <w:jc w:val="center"/>
              <w:rPr>
                <w:rFonts w:ascii="Cambria" w:hAnsi="Cambria"/>
                <w:color w:val="FF0000"/>
                <w:sz w:val="20"/>
                <w:szCs w:val="20"/>
              </w:rPr>
            </w:pPr>
            <w:r w:rsidRPr="0079484F">
              <w:rPr>
                <w:rFonts w:ascii="Cambria" w:hAnsi="Cambria"/>
                <w:b/>
                <w:sz w:val="20"/>
                <w:szCs w:val="20"/>
              </w:rPr>
              <w:t>TURISTA OPĆINE SVETI FILIP I JAKOV</w:t>
            </w:r>
          </w:p>
        </w:tc>
      </w:tr>
    </w:tbl>
    <w:p w:rsidR="006A3EC0" w:rsidRPr="0079484F" w:rsidRDefault="006A3EC0" w:rsidP="006A3EC0">
      <w:pPr>
        <w:spacing w:after="0"/>
        <w:ind w:left="360"/>
        <w:rPr>
          <w:rFonts w:ascii="Cambria" w:hAnsi="Cambria"/>
          <w:color w:val="FF0000"/>
          <w:sz w:val="20"/>
          <w:szCs w:val="20"/>
        </w:rPr>
      </w:pPr>
    </w:p>
    <w:p w:rsidR="006A3EC0" w:rsidRPr="0079484F" w:rsidRDefault="006A3EC0" w:rsidP="006A3EC0">
      <w:pPr>
        <w:spacing w:after="0"/>
        <w:ind w:left="360"/>
        <w:rPr>
          <w:rFonts w:ascii="Cambria" w:hAnsi="Cambria"/>
          <w:color w:val="FF0000"/>
          <w:sz w:val="20"/>
          <w:szCs w:val="20"/>
        </w:rPr>
      </w:pPr>
    </w:p>
    <w:tbl>
      <w:tblPr>
        <w:tblpPr w:leftFromText="180" w:rightFromText="180" w:vertAnchor="text" w:tblpY="1"/>
        <w:tblOverlap w:val="never"/>
        <w:tblW w:w="5103" w:type="dxa"/>
        <w:tblInd w:w="223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03"/>
      </w:tblGrid>
      <w:tr w:rsidR="006A3EC0" w:rsidRPr="0079484F" w:rsidTr="006A3EC0">
        <w:trPr>
          <w:trHeight w:val="4911"/>
        </w:trPr>
        <w:tc>
          <w:tcPr>
            <w:tcW w:w="5103" w:type="dxa"/>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lastRenderedPageBreak/>
              <w:t>KATASTROFA ILI VEĆA NESREĆA U:</w:t>
            </w:r>
          </w:p>
          <w:p w:rsidR="006A3EC0" w:rsidRPr="0079484F" w:rsidRDefault="006A3EC0" w:rsidP="006A3EC0">
            <w:pPr>
              <w:spacing w:after="0"/>
              <w:jc w:val="center"/>
              <w:rPr>
                <w:rFonts w:ascii="Cambria" w:hAnsi="Cambria"/>
                <w:color w:val="FF0000"/>
                <w:sz w:val="20"/>
                <w:szCs w:val="20"/>
              </w:rPr>
            </w:pPr>
            <w:r w:rsidRPr="0079484F">
              <w:rPr>
                <w:rFonts w:ascii="Cambria" w:hAnsi="Cambria"/>
                <w:color w:val="FF0000"/>
                <w:sz w:val="20"/>
                <w:szCs w:val="20"/>
              </w:rPr>
              <w:t xml:space="preserve"> </w:t>
            </w:r>
          </w:p>
          <w:p w:rsidR="006A3EC0" w:rsidRPr="0079484F" w:rsidRDefault="006A3EC0" w:rsidP="006A3EC0">
            <w:pPr>
              <w:numPr>
                <w:ilvl w:val="0"/>
                <w:numId w:val="49"/>
              </w:numPr>
              <w:spacing w:after="0" w:line="240" w:lineRule="auto"/>
              <w:rPr>
                <w:rFonts w:ascii="Cambria" w:hAnsi="Cambria"/>
                <w:sz w:val="20"/>
                <w:szCs w:val="20"/>
              </w:rPr>
            </w:pPr>
            <w:r w:rsidRPr="0079484F">
              <w:rPr>
                <w:rFonts w:ascii="Cambria" w:hAnsi="Cambria"/>
                <w:sz w:val="20"/>
                <w:szCs w:val="20"/>
              </w:rPr>
              <w:t xml:space="preserve">Hotel Alba </w:t>
            </w:r>
          </w:p>
          <w:p w:rsidR="006A3EC0" w:rsidRPr="0079484F" w:rsidRDefault="006A3EC0" w:rsidP="006A3EC0">
            <w:pPr>
              <w:numPr>
                <w:ilvl w:val="0"/>
                <w:numId w:val="49"/>
              </w:numPr>
              <w:spacing w:after="0" w:line="240" w:lineRule="auto"/>
              <w:rPr>
                <w:rFonts w:ascii="Cambria" w:hAnsi="Cambria"/>
                <w:sz w:val="20"/>
                <w:szCs w:val="20"/>
              </w:rPr>
            </w:pPr>
            <w:r w:rsidRPr="0079484F">
              <w:rPr>
                <w:rFonts w:ascii="Cambria" w:hAnsi="Cambria"/>
                <w:sz w:val="20"/>
                <w:szCs w:val="20"/>
              </w:rPr>
              <w:t>Hotel Vila Donat</w:t>
            </w:r>
          </w:p>
          <w:p w:rsidR="006A3EC0" w:rsidRPr="0079484F" w:rsidRDefault="006A3EC0" w:rsidP="006A3EC0">
            <w:pPr>
              <w:numPr>
                <w:ilvl w:val="0"/>
                <w:numId w:val="49"/>
              </w:numPr>
              <w:spacing w:after="0" w:line="240" w:lineRule="auto"/>
              <w:rPr>
                <w:rFonts w:ascii="Cambria" w:hAnsi="Cambria"/>
                <w:sz w:val="20"/>
                <w:szCs w:val="20"/>
              </w:rPr>
            </w:pPr>
            <w:r w:rsidRPr="0079484F">
              <w:rPr>
                <w:rFonts w:ascii="Cambria" w:hAnsi="Cambria"/>
                <w:sz w:val="20"/>
                <w:szCs w:val="20"/>
              </w:rPr>
              <w:t>Hotel Mare Nostrum Sv.Petar</w:t>
            </w:r>
            <w:r w:rsidRPr="0079484F">
              <w:rPr>
                <w:rFonts w:ascii="Cambria" w:hAnsi="Cambria"/>
                <w:color w:val="FF0000"/>
                <w:sz w:val="20"/>
                <w:szCs w:val="20"/>
              </w:rPr>
              <w:t xml:space="preserve"> </w:t>
            </w:r>
          </w:p>
          <w:p w:rsidR="006A3EC0" w:rsidRPr="0079484F" w:rsidRDefault="006A3EC0" w:rsidP="006A3EC0">
            <w:pPr>
              <w:spacing w:after="0"/>
              <w:ind w:left="360"/>
              <w:rPr>
                <w:rFonts w:ascii="Cambria" w:hAnsi="Cambria"/>
                <w:sz w:val="20"/>
                <w:szCs w:val="20"/>
              </w:rPr>
            </w:pPr>
          </w:p>
          <w:p w:rsidR="006A3EC0" w:rsidRPr="0079484F" w:rsidRDefault="006A3EC0" w:rsidP="006A3EC0">
            <w:pPr>
              <w:tabs>
                <w:tab w:val="center" w:pos="4320"/>
                <w:tab w:val="right" w:pos="8640"/>
              </w:tabs>
              <w:overflowPunct w:val="0"/>
              <w:autoSpaceDE w:val="0"/>
              <w:autoSpaceDN w:val="0"/>
              <w:adjustRightInd w:val="0"/>
              <w:spacing w:after="0"/>
              <w:textAlignment w:val="baseline"/>
              <w:rPr>
                <w:rFonts w:ascii="Cambria" w:hAnsi="Cambria"/>
                <w:b/>
                <w:sz w:val="20"/>
                <w:szCs w:val="20"/>
              </w:rPr>
            </w:pPr>
            <w:r w:rsidRPr="0079484F">
              <w:rPr>
                <w:rFonts w:ascii="Cambria" w:hAnsi="Cambria"/>
                <w:b/>
                <w:sz w:val="20"/>
                <w:szCs w:val="20"/>
              </w:rPr>
              <w:t>KAMPOVI</w:t>
            </w:r>
          </w:p>
          <w:p w:rsidR="006A3EC0" w:rsidRPr="0079484F" w:rsidRDefault="006A3EC0" w:rsidP="006A3EC0">
            <w:pPr>
              <w:tabs>
                <w:tab w:val="center" w:pos="4320"/>
                <w:tab w:val="right" w:pos="8640"/>
              </w:tabs>
              <w:overflowPunct w:val="0"/>
              <w:autoSpaceDE w:val="0"/>
              <w:autoSpaceDN w:val="0"/>
              <w:adjustRightInd w:val="0"/>
              <w:spacing w:after="0"/>
              <w:textAlignment w:val="baseline"/>
              <w:rPr>
                <w:rFonts w:ascii="Cambria" w:hAnsi="Cambria"/>
                <w:sz w:val="20"/>
                <w:szCs w:val="20"/>
              </w:rPr>
            </w:pPr>
            <w:r w:rsidRPr="0079484F">
              <w:rPr>
                <w:rFonts w:ascii="Cambria" w:hAnsi="Cambria"/>
                <w:sz w:val="20"/>
                <w:szCs w:val="20"/>
              </w:rPr>
              <w:t>Sveti Filip i Jakov</w:t>
            </w:r>
          </w:p>
          <w:p w:rsidR="006A3EC0" w:rsidRPr="0079484F" w:rsidRDefault="006A3EC0" w:rsidP="006A3EC0">
            <w:pPr>
              <w:pStyle w:val="ListParagraph1"/>
              <w:numPr>
                <w:ilvl w:val="0"/>
                <w:numId w:val="48"/>
              </w:numPr>
              <w:spacing w:after="0" w:line="240" w:lineRule="auto"/>
              <w:rPr>
                <w:rFonts w:ascii="Cambria" w:hAnsi="Cambria"/>
                <w:sz w:val="20"/>
                <w:szCs w:val="20"/>
              </w:rPr>
            </w:pPr>
            <w:r w:rsidRPr="0079484F">
              <w:rPr>
                <w:rFonts w:ascii="Cambria" w:hAnsi="Cambria"/>
                <w:sz w:val="20"/>
                <w:szCs w:val="20"/>
              </w:rPr>
              <w:t>Đardin</w:t>
            </w:r>
          </w:p>
          <w:p w:rsidR="006A3EC0" w:rsidRPr="0079484F" w:rsidRDefault="006A3EC0" w:rsidP="006A3EC0">
            <w:pPr>
              <w:pStyle w:val="ListParagraph1"/>
              <w:numPr>
                <w:ilvl w:val="0"/>
                <w:numId w:val="48"/>
              </w:numPr>
              <w:spacing w:after="0" w:line="240" w:lineRule="auto"/>
              <w:rPr>
                <w:rFonts w:ascii="Cambria" w:hAnsi="Cambria"/>
                <w:sz w:val="20"/>
                <w:szCs w:val="20"/>
              </w:rPr>
            </w:pPr>
            <w:r w:rsidRPr="0079484F">
              <w:rPr>
                <w:rFonts w:ascii="Cambria" w:hAnsi="Cambria"/>
                <w:sz w:val="20"/>
                <w:szCs w:val="20"/>
              </w:rPr>
              <w:t>Rio</w:t>
            </w:r>
          </w:p>
          <w:p w:rsidR="006A3EC0" w:rsidRPr="0079484F" w:rsidRDefault="006A3EC0" w:rsidP="006A3EC0">
            <w:pPr>
              <w:pStyle w:val="ListParagraph1"/>
              <w:numPr>
                <w:ilvl w:val="0"/>
                <w:numId w:val="48"/>
              </w:numPr>
              <w:spacing w:after="0" w:line="240" w:lineRule="auto"/>
              <w:rPr>
                <w:rFonts w:ascii="Cambria" w:hAnsi="Cambria"/>
                <w:sz w:val="20"/>
                <w:szCs w:val="20"/>
              </w:rPr>
            </w:pPr>
            <w:r w:rsidRPr="0079484F">
              <w:rPr>
                <w:rFonts w:ascii="Cambria" w:hAnsi="Cambria"/>
                <w:sz w:val="20"/>
                <w:szCs w:val="20"/>
              </w:rPr>
              <w:t>Filip</w:t>
            </w:r>
          </w:p>
          <w:p w:rsidR="006A3EC0" w:rsidRPr="0079484F" w:rsidRDefault="006A3EC0" w:rsidP="006A3EC0">
            <w:pPr>
              <w:numPr>
                <w:ilvl w:val="0"/>
                <w:numId w:val="49"/>
              </w:numPr>
              <w:spacing w:after="0" w:line="240" w:lineRule="auto"/>
              <w:rPr>
                <w:rFonts w:ascii="Cambria" w:hAnsi="Cambria"/>
                <w:sz w:val="20"/>
                <w:szCs w:val="20"/>
              </w:rPr>
            </w:pPr>
            <w:r w:rsidRPr="0079484F">
              <w:rPr>
                <w:rFonts w:ascii="Cambria" w:hAnsi="Cambria"/>
                <w:sz w:val="20"/>
                <w:szCs w:val="20"/>
              </w:rPr>
              <w:t>Ostali (Turanj, Sveti Petar)</w:t>
            </w:r>
          </w:p>
          <w:p w:rsidR="006A3EC0" w:rsidRPr="0079484F" w:rsidRDefault="006A3EC0" w:rsidP="006A3EC0">
            <w:pPr>
              <w:pStyle w:val="ListParagraph1"/>
              <w:tabs>
                <w:tab w:val="center" w:pos="4320"/>
                <w:tab w:val="right" w:pos="8640"/>
              </w:tabs>
              <w:overflowPunct w:val="0"/>
              <w:autoSpaceDE w:val="0"/>
              <w:autoSpaceDN w:val="0"/>
              <w:adjustRightInd w:val="0"/>
              <w:spacing w:after="0" w:line="240" w:lineRule="auto"/>
              <w:textAlignment w:val="baseline"/>
              <w:rPr>
                <w:rFonts w:ascii="Cambria" w:hAnsi="Cambria"/>
                <w:sz w:val="20"/>
                <w:szCs w:val="20"/>
              </w:rPr>
            </w:pPr>
          </w:p>
          <w:p w:rsidR="006A3EC0" w:rsidRPr="0079484F" w:rsidRDefault="006A3EC0" w:rsidP="006A3EC0">
            <w:pPr>
              <w:tabs>
                <w:tab w:val="center" w:pos="4320"/>
                <w:tab w:val="right" w:pos="8640"/>
              </w:tabs>
              <w:overflowPunct w:val="0"/>
              <w:autoSpaceDE w:val="0"/>
              <w:autoSpaceDN w:val="0"/>
              <w:adjustRightInd w:val="0"/>
              <w:spacing w:after="0"/>
              <w:textAlignment w:val="baseline"/>
              <w:rPr>
                <w:rFonts w:ascii="Cambria" w:hAnsi="Cambria"/>
                <w:b/>
                <w:sz w:val="20"/>
                <w:szCs w:val="20"/>
              </w:rPr>
            </w:pPr>
            <w:r w:rsidRPr="0079484F">
              <w:rPr>
                <w:rFonts w:ascii="Cambria" w:hAnsi="Cambria"/>
                <w:b/>
                <w:sz w:val="20"/>
                <w:szCs w:val="20"/>
              </w:rPr>
              <w:t>TURISTIČKA NASELJA</w:t>
            </w:r>
          </w:p>
          <w:p w:rsidR="006A3EC0" w:rsidRPr="0079484F" w:rsidRDefault="006A3EC0" w:rsidP="006A3EC0">
            <w:pPr>
              <w:numPr>
                <w:ilvl w:val="0"/>
                <w:numId w:val="49"/>
              </w:numPr>
              <w:spacing w:after="0" w:line="240" w:lineRule="auto"/>
              <w:rPr>
                <w:rFonts w:ascii="Cambria" w:hAnsi="Cambria"/>
                <w:sz w:val="20"/>
                <w:szCs w:val="20"/>
              </w:rPr>
            </w:pPr>
            <w:r w:rsidRPr="0079484F">
              <w:rPr>
                <w:rFonts w:ascii="Cambria" w:hAnsi="Cambria"/>
                <w:sz w:val="20"/>
                <w:szCs w:val="20"/>
              </w:rPr>
              <w:t>Croatia</w:t>
            </w:r>
          </w:p>
          <w:p w:rsidR="006A3EC0" w:rsidRPr="0079484F" w:rsidRDefault="006A3EC0" w:rsidP="006A3EC0">
            <w:pPr>
              <w:pStyle w:val="ListParagraph1"/>
              <w:numPr>
                <w:ilvl w:val="0"/>
                <w:numId w:val="49"/>
              </w:numPr>
              <w:spacing w:after="0" w:line="240" w:lineRule="auto"/>
              <w:rPr>
                <w:rFonts w:ascii="Cambria" w:hAnsi="Cambria"/>
                <w:sz w:val="20"/>
                <w:szCs w:val="20"/>
              </w:rPr>
            </w:pPr>
            <w:r w:rsidRPr="0079484F">
              <w:rPr>
                <w:rFonts w:ascii="Cambria" w:hAnsi="Cambria"/>
                <w:sz w:val="20"/>
                <w:szCs w:val="20"/>
              </w:rPr>
              <w:t>Margarita Maris</w:t>
            </w:r>
          </w:p>
          <w:p w:rsidR="006A3EC0" w:rsidRPr="0079484F" w:rsidRDefault="006A3EC0" w:rsidP="006A3EC0">
            <w:pPr>
              <w:spacing w:after="0"/>
              <w:ind w:left="360"/>
              <w:rPr>
                <w:rFonts w:ascii="Cambria" w:hAnsi="Cambria"/>
                <w:sz w:val="20"/>
                <w:szCs w:val="20"/>
              </w:rPr>
            </w:pPr>
          </w:p>
          <w:p w:rsidR="006A3EC0" w:rsidRPr="0079484F" w:rsidRDefault="006A3EC0" w:rsidP="006A3EC0">
            <w:pPr>
              <w:spacing w:after="0"/>
              <w:rPr>
                <w:rFonts w:ascii="Cambria" w:hAnsi="Cambria"/>
                <w:color w:val="FF0000"/>
                <w:sz w:val="20"/>
                <w:szCs w:val="20"/>
              </w:rPr>
            </w:pPr>
            <w:r w:rsidRPr="0079484F">
              <w:rPr>
                <w:rFonts w:ascii="Cambria" w:hAnsi="Cambria"/>
                <w:color w:val="FF0000"/>
                <w:sz w:val="20"/>
                <w:szCs w:val="20"/>
              </w:rPr>
              <w:t xml:space="preserve"> </w:t>
            </w:r>
          </w:p>
        </w:tc>
      </w:tr>
    </w:tbl>
    <w:p w:rsidR="006A3EC0" w:rsidRPr="0079484F" w:rsidRDefault="006A3EC0" w:rsidP="006A3EC0">
      <w:pPr>
        <w:tabs>
          <w:tab w:val="left" w:pos="3555"/>
        </w:tabs>
        <w:spacing w:after="0"/>
        <w:ind w:left="360"/>
        <w:rPr>
          <w:rFonts w:ascii="Cambria" w:hAnsi="Cambria"/>
          <w:color w:val="FF0000"/>
          <w:sz w:val="20"/>
          <w:szCs w:val="20"/>
        </w:rPr>
      </w:pPr>
      <w:r w:rsidRPr="0079484F">
        <w:rPr>
          <w:rFonts w:ascii="Cambria" w:hAnsi="Cambria"/>
          <w:color w:val="FF0000"/>
          <w:sz w:val="20"/>
          <w:szCs w:val="20"/>
        </w:rPr>
        <w:br w:type="textWrapping" w:clear="all"/>
      </w:r>
      <w:r w:rsidRPr="0079484F">
        <w:rPr>
          <w:rFonts w:ascii="Cambria" w:hAnsi="Cambria"/>
          <w:color w:val="FF0000"/>
          <w:sz w:val="20"/>
          <w:szCs w:val="20"/>
        </w:rPr>
        <w:tab/>
        <w:t xml:space="preserve"> </w:t>
      </w:r>
    </w:p>
    <w:tbl>
      <w:tblPr>
        <w:tblpPr w:leftFromText="180" w:rightFromText="180" w:vertAnchor="text" w:horzAnchor="page" w:tblpX="8330" w:tblpY="194"/>
        <w:tblW w:w="1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tblGrid>
      <w:tr w:rsidR="006A3EC0" w:rsidRPr="0079484F" w:rsidTr="006A3EC0">
        <w:trPr>
          <w:trHeight w:val="859"/>
        </w:trPr>
        <w:tc>
          <w:tcPr>
            <w:tcW w:w="0" w:type="auto"/>
          </w:tcPr>
          <w:p w:rsidR="006A3EC0" w:rsidRPr="0079484F" w:rsidRDefault="006A3EC0" w:rsidP="006A3EC0">
            <w:pPr>
              <w:tabs>
                <w:tab w:val="left" w:pos="6135"/>
              </w:tabs>
              <w:spacing w:after="0"/>
              <w:jc w:val="center"/>
              <w:rPr>
                <w:rFonts w:ascii="Cambria" w:hAnsi="Cambria"/>
                <w:sz w:val="20"/>
                <w:szCs w:val="20"/>
              </w:rPr>
            </w:pPr>
            <w:r w:rsidRPr="0079484F">
              <w:rPr>
                <w:rFonts w:ascii="Cambria" w:hAnsi="Cambria"/>
                <w:sz w:val="20"/>
                <w:szCs w:val="20"/>
              </w:rPr>
              <w:t>ŽUPANIJSKI CENTAR 112 ZADAR</w:t>
            </w:r>
          </w:p>
        </w:tc>
      </w:tr>
    </w:tbl>
    <w:p w:rsidR="006A3EC0" w:rsidRPr="0079484F" w:rsidRDefault="006A3EC0" w:rsidP="006A3EC0">
      <w:pPr>
        <w:spacing w:after="0"/>
        <w:rPr>
          <w:rFonts w:ascii="Cambria" w:hAnsi="Cambria"/>
          <w:vanish/>
          <w:sz w:val="20"/>
          <w:szCs w:val="20"/>
        </w:rPr>
      </w:pPr>
    </w:p>
    <w:tbl>
      <w:tblPr>
        <w:tblpPr w:leftFromText="180" w:rightFromText="180" w:vertAnchor="text" w:horzAnchor="page" w:tblpX="5630" w:tblpY="142"/>
        <w:tblW w:w="1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tblGrid>
      <w:tr w:rsidR="006A3EC0" w:rsidRPr="0079484F" w:rsidTr="006A3EC0">
        <w:trPr>
          <w:trHeight w:val="909"/>
        </w:trPr>
        <w:tc>
          <w:tcPr>
            <w:tcW w:w="0" w:type="auto"/>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PODRUČNI     URED ZIS ZADAR</w:t>
            </w:r>
          </w:p>
        </w:tc>
      </w:tr>
    </w:tbl>
    <w:p w:rsidR="006A3EC0" w:rsidRPr="0079484F" w:rsidRDefault="006A3EC0" w:rsidP="006A3EC0">
      <w:pPr>
        <w:spacing w:after="0"/>
        <w:rPr>
          <w:rFonts w:ascii="Cambria" w:hAnsi="Cambria"/>
          <w:vanish/>
          <w:sz w:val="20"/>
          <w:szCs w:val="20"/>
        </w:rPr>
      </w:pPr>
    </w:p>
    <w:tbl>
      <w:tblPr>
        <w:tblpPr w:leftFromText="180" w:rightFromText="180" w:vertAnchor="text" w:horzAnchor="margin" w:tblpY="21"/>
        <w:tblOverlap w:val="never"/>
        <w:tblW w:w="3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tblGrid>
      <w:tr w:rsidR="006A3EC0" w:rsidRPr="0079484F" w:rsidTr="006A3EC0">
        <w:trPr>
          <w:trHeight w:val="2258"/>
        </w:trPr>
        <w:tc>
          <w:tcPr>
            <w:tcW w:w="0" w:type="auto"/>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u w:val="single"/>
              </w:rPr>
              <w:t>UZBUNJIVANJE I EVAKUACIJA</w:t>
            </w:r>
            <w:r w:rsidRPr="0079484F">
              <w:rPr>
                <w:rFonts w:ascii="Cambria" w:hAnsi="Cambria"/>
                <w:b/>
                <w:sz w:val="20"/>
                <w:szCs w:val="20"/>
              </w:rPr>
              <w:t xml:space="preserve"> TURISTA PREMA PLANU </w:t>
            </w:r>
          </w:p>
          <w:p w:rsidR="006A3EC0" w:rsidRPr="0079484F" w:rsidRDefault="006A3EC0" w:rsidP="006A3EC0">
            <w:pPr>
              <w:spacing w:after="0"/>
              <w:rPr>
                <w:rFonts w:ascii="Cambria" w:hAnsi="Cambria"/>
                <w:b/>
                <w:sz w:val="20"/>
                <w:szCs w:val="20"/>
              </w:rPr>
            </w:pPr>
            <w:r w:rsidRPr="0079484F">
              <w:rPr>
                <w:rFonts w:ascii="Cambria" w:hAnsi="Cambria"/>
                <w:b/>
                <w:sz w:val="20"/>
                <w:szCs w:val="20"/>
              </w:rPr>
              <w:t>NA ZBORNO MJESTO /</w:t>
            </w:r>
          </w:p>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 xml:space="preserve">EVAKUACIJU PROVODI </w:t>
            </w:r>
            <w:r w:rsidRPr="0079484F">
              <w:rPr>
                <w:rFonts w:ascii="Cambria" w:hAnsi="Cambria"/>
                <w:b/>
                <w:i/>
                <w:sz w:val="20"/>
                <w:szCs w:val="20"/>
              </w:rPr>
              <w:t>ODGOVORNA OSOBA HOTELA ILI VLASNIK AUTOKAMPA</w:t>
            </w:r>
          </w:p>
        </w:tc>
      </w:tr>
    </w:tbl>
    <w:p w:rsidR="006A3EC0" w:rsidRPr="0079484F" w:rsidRDefault="006A3EC0" w:rsidP="006A3EC0">
      <w:pPr>
        <w:spacing w:after="0"/>
        <w:rPr>
          <w:rFonts w:ascii="Cambria" w:hAnsi="Cambria"/>
          <w:color w:val="FF0000"/>
          <w:sz w:val="20"/>
          <w:szCs w:val="20"/>
        </w:rPr>
      </w:pPr>
    </w:p>
    <w:p w:rsidR="006A3EC0" w:rsidRPr="0079484F" w:rsidRDefault="006A3EC0" w:rsidP="006A3EC0">
      <w:pPr>
        <w:spacing w:after="0"/>
        <w:ind w:left="360"/>
        <w:rPr>
          <w:rFonts w:ascii="Cambria" w:hAnsi="Cambria"/>
          <w:color w:val="FF0000"/>
          <w:sz w:val="20"/>
          <w:szCs w:val="20"/>
        </w:rPr>
      </w:pPr>
      <w:r w:rsidRPr="0079484F">
        <w:rPr>
          <w:rFonts w:ascii="Cambria" w:hAnsi="Cambria"/>
          <w:color w:val="FF0000"/>
          <w:sz w:val="20"/>
          <w:szCs w:val="20"/>
        </w:rPr>
        <w:t xml:space="preserve">                                       </w:t>
      </w:r>
    </w:p>
    <w:p w:rsidR="006A3EC0" w:rsidRPr="0079484F" w:rsidRDefault="006A3EC0" w:rsidP="006A3EC0">
      <w:pPr>
        <w:spacing w:after="0"/>
        <w:ind w:left="360"/>
        <w:rPr>
          <w:rFonts w:ascii="Cambria" w:hAnsi="Cambria"/>
          <w:color w:val="FF0000"/>
          <w:sz w:val="20"/>
          <w:szCs w:val="20"/>
        </w:rPr>
      </w:pPr>
    </w:p>
    <w:p w:rsidR="006A3EC0" w:rsidRPr="0079484F" w:rsidRDefault="006A3EC0" w:rsidP="006A3EC0">
      <w:pPr>
        <w:spacing w:after="0"/>
        <w:rPr>
          <w:rFonts w:ascii="Cambria" w:hAnsi="Cambria"/>
          <w:sz w:val="20"/>
          <w:szCs w:val="20"/>
        </w:rPr>
      </w:pPr>
    </w:p>
    <w:tbl>
      <w:tblPr>
        <w:tblpPr w:leftFromText="180" w:rightFromText="180" w:vertAnchor="text" w:horzAnchor="page" w:tblpX="6530" w:tblpY="202"/>
        <w:tblW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tblGrid>
      <w:tr w:rsidR="006A3EC0" w:rsidRPr="0079484F" w:rsidTr="006A3EC0">
        <w:trPr>
          <w:trHeight w:val="374"/>
        </w:trPr>
        <w:tc>
          <w:tcPr>
            <w:tcW w:w="3227"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 xml:space="preserve"> PP BIOGRAD</w:t>
            </w:r>
          </w:p>
        </w:tc>
      </w:tr>
    </w:tbl>
    <w:p w:rsidR="006A3EC0" w:rsidRPr="0079484F" w:rsidRDefault="006A3EC0" w:rsidP="006A3EC0">
      <w:pPr>
        <w:spacing w:after="0"/>
        <w:rPr>
          <w:rFonts w:ascii="Cambria" w:hAnsi="Cambria"/>
          <w:color w:val="FF0000"/>
          <w:sz w:val="20"/>
          <w:szCs w:val="20"/>
        </w:rPr>
      </w:pPr>
    </w:p>
    <w:p w:rsidR="006A3EC0" w:rsidRPr="0079484F" w:rsidRDefault="006A3EC0" w:rsidP="006A3EC0">
      <w:pPr>
        <w:spacing w:after="0"/>
        <w:rPr>
          <w:rFonts w:ascii="Cambria" w:hAnsi="Cambria"/>
          <w:color w:val="FF0000"/>
          <w:sz w:val="20"/>
          <w:szCs w:val="20"/>
        </w:rPr>
      </w:pPr>
    </w:p>
    <w:tbl>
      <w:tblPr>
        <w:tblpPr w:leftFromText="180" w:rightFromText="180" w:vertAnchor="text" w:horzAnchor="page" w:tblpX="6530" w:tblpY="108"/>
        <w:tblW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tblGrid>
      <w:tr w:rsidR="006A3EC0" w:rsidRPr="0079484F" w:rsidTr="006A3EC0">
        <w:trPr>
          <w:trHeight w:val="362"/>
        </w:trPr>
        <w:tc>
          <w:tcPr>
            <w:tcW w:w="3227"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DOM ZDRAVLJABIOGRAD</w:t>
            </w:r>
          </w:p>
        </w:tc>
      </w:tr>
    </w:tbl>
    <w:p w:rsidR="006A3EC0" w:rsidRPr="0079484F" w:rsidRDefault="006A3EC0" w:rsidP="006A3EC0">
      <w:pPr>
        <w:spacing w:after="0"/>
        <w:rPr>
          <w:rFonts w:ascii="Cambria" w:hAnsi="Cambria"/>
          <w:color w:val="FF0000"/>
          <w:sz w:val="20"/>
          <w:szCs w:val="20"/>
        </w:rPr>
      </w:pPr>
    </w:p>
    <w:p w:rsidR="006A3EC0" w:rsidRPr="0079484F" w:rsidRDefault="006A3EC0" w:rsidP="006A3EC0">
      <w:pPr>
        <w:spacing w:after="0"/>
        <w:rPr>
          <w:rFonts w:ascii="Cambria" w:hAnsi="Cambria"/>
          <w:color w:val="FF0000"/>
          <w:sz w:val="20"/>
          <w:szCs w:val="20"/>
        </w:rPr>
      </w:pPr>
    </w:p>
    <w:tbl>
      <w:tblPr>
        <w:tblpPr w:leftFromText="180" w:rightFromText="180" w:vertAnchor="text" w:horzAnchor="page" w:tblpX="6553" w:tblpY="26"/>
        <w:tblW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tblGrid>
      <w:tr w:rsidR="006A3EC0" w:rsidRPr="0079484F" w:rsidTr="006A3EC0">
        <w:trPr>
          <w:trHeight w:val="366"/>
        </w:trPr>
        <w:tc>
          <w:tcPr>
            <w:tcW w:w="3227" w:type="dxa"/>
          </w:tcPr>
          <w:p w:rsidR="006A3EC0" w:rsidRPr="0079484F" w:rsidRDefault="006A3EC0" w:rsidP="006A3EC0">
            <w:pPr>
              <w:spacing w:after="0"/>
              <w:jc w:val="center"/>
              <w:rPr>
                <w:rFonts w:ascii="Cambria" w:hAnsi="Cambria"/>
                <w:color w:val="FF0000"/>
                <w:sz w:val="20"/>
                <w:szCs w:val="20"/>
              </w:rPr>
            </w:pPr>
            <w:r w:rsidRPr="0079484F">
              <w:rPr>
                <w:rFonts w:ascii="Cambria" w:hAnsi="Cambria"/>
                <w:sz w:val="20"/>
                <w:szCs w:val="20"/>
              </w:rPr>
              <w:t>DVD</w:t>
            </w:r>
            <w:r w:rsidRPr="0079484F">
              <w:rPr>
                <w:rFonts w:ascii="Cambria" w:hAnsi="Cambria"/>
                <w:color w:val="FF0000"/>
                <w:sz w:val="20"/>
                <w:szCs w:val="20"/>
              </w:rPr>
              <w:t xml:space="preserve"> </w:t>
            </w:r>
            <w:r w:rsidRPr="0079484F">
              <w:rPr>
                <w:rFonts w:ascii="Cambria" w:hAnsi="Cambria"/>
                <w:b/>
                <w:sz w:val="20"/>
                <w:szCs w:val="20"/>
              </w:rPr>
              <w:t xml:space="preserve"> </w:t>
            </w:r>
            <w:r w:rsidRPr="0079484F">
              <w:rPr>
                <w:rFonts w:ascii="Cambria" w:hAnsi="Cambria"/>
                <w:sz w:val="20"/>
                <w:szCs w:val="20"/>
              </w:rPr>
              <w:t>SVETI FILIP I JAKOV</w:t>
            </w:r>
          </w:p>
        </w:tc>
      </w:tr>
    </w:tbl>
    <w:p w:rsidR="006A3EC0" w:rsidRPr="0079484F" w:rsidRDefault="006A3EC0" w:rsidP="006A3EC0">
      <w:pPr>
        <w:spacing w:after="0"/>
        <w:rPr>
          <w:rFonts w:ascii="Cambria" w:hAnsi="Cambria"/>
          <w:color w:val="FF0000"/>
          <w:sz w:val="20"/>
          <w:szCs w:val="20"/>
        </w:rPr>
      </w:pPr>
      <w:r w:rsidRPr="0079484F">
        <w:rPr>
          <w:rFonts w:ascii="Cambria" w:hAnsi="Cambria"/>
          <w:color w:val="FF0000"/>
          <w:sz w:val="20"/>
          <w:szCs w:val="20"/>
        </w:rPr>
        <w:t xml:space="preserve">                      </w:t>
      </w:r>
    </w:p>
    <w:tbl>
      <w:tblPr>
        <w:tblpPr w:leftFromText="180" w:rightFromText="180" w:vertAnchor="text" w:horzAnchor="margin" w:tblpY="-23"/>
        <w:tblW w:w="3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tblGrid>
      <w:tr w:rsidR="006A3EC0" w:rsidRPr="0079484F" w:rsidTr="006A3EC0">
        <w:trPr>
          <w:trHeight w:val="2287"/>
        </w:trPr>
        <w:tc>
          <w:tcPr>
            <w:tcW w:w="0" w:type="auto"/>
          </w:tcPr>
          <w:p w:rsidR="006A3EC0" w:rsidRPr="0079484F" w:rsidRDefault="006A3EC0" w:rsidP="006A3EC0">
            <w:pPr>
              <w:spacing w:after="0"/>
              <w:rPr>
                <w:rFonts w:ascii="Cambria" w:hAnsi="Cambria"/>
                <w:sz w:val="20"/>
                <w:szCs w:val="20"/>
                <w:u w:val="single"/>
              </w:rPr>
            </w:pPr>
            <w:r w:rsidRPr="0079484F">
              <w:rPr>
                <w:rFonts w:ascii="Cambria" w:hAnsi="Cambria"/>
                <w:sz w:val="20"/>
                <w:szCs w:val="20"/>
                <w:u w:val="single"/>
              </w:rPr>
              <w:t>UPUĆUJU SE U:</w:t>
            </w:r>
          </w:p>
          <w:p w:rsidR="006A3EC0" w:rsidRPr="0079484F" w:rsidRDefault="006A3EC0" w:rsidP="006A3EC0">
            <w:pPr>
              <w:pStyle w:val="Odlomakpopisa"/>
              <w:numPr>
                <w:ilvl w:val="0"/>
                <w:numId w:val="53"/>
              </w:numPr>
              <w:spacing w:after="0" w:line="240" w:lineRule="auto"/>
              <w:rPr>
                <w:rFonts w:ascii="Cambria" w:hAnsi="Cambria"/>
                <w:sz w:val="20"/>
                <w:szCs w:val="20"/>
              </w:rPr>
            </w:pPr>
            <w:r w:rsidRPr="0079484F">
              <w:rPr>
                <w:rFonts w:ascii="Cambria" w:hAnsi="Cambria"/>
                <w:sz w:val="20"/>
                <w:szCs w:val="20"/>
              </w:rPr>
              <w:t>OŠ  SVETI FILIP I JAKOV / DV „CVIT“</w:t>
            </w:r>
          </w:p>
          <w:p w:rsidR="006A3EC0" w:rsidRPr="0079484F" w:rsidRDefault="006A3EC0" w:rsidP="006A3EC0">
            <w:pPr>
              <w:pStyle w:val="Odlomakpopisa"/>
              <w:numPr>
                <w:ilvl w:val="0"/>
                <w:numId w:val="53"/>
              </w:numPr>
              <w:spacing w:after="0" w:line="240" w:lineRule="auto"/>
              <w:rPr>
                <w:rFonts w:ascii="Cambria" w:hAnsi="Cambria"/>
                <w:sz w:val="20"/>
                <w:szCs w:val="20"/>
              </w:rPr>
            </w:pPr>
            <w:r w:rsidRPr="0079484F">
              <w:rPr>
                <w:rFonts w:ascii="Cambria" w:hAnsi="Cambria"/>
                <w:sz w:val="20"/>
                <w:szCs w:val="20"/>
              </w:rPr>
              <w:t>TURISTIČKA NASELJA, HOTELI</w:t>
            </w:r>
          </w:p>
          <w:p w:rsidR="006A3EC0" w:rsidRPr="0079484F" w:rsidRDefault="006A3EC0" w:rsidP="006A3EC0">
            <w:pPr>
              <w:pStyle w:val="Odlomakpopisa"/>
              <w:numPr>
                <w:ilvl w:val="0"/>
                <w:numId w:val="53"/>
              </w:numPr>
              <w:spacing w:after="0" w:line="240" w:lineRule="auto"/>
              <w:rPr>
                <w:rFonts w:ascii="Cambria" w:hAnsi="Cambria"/>
                <w:sz w:val="20"/>
                <w:szCs w:val="20"/>
              </w:rPr>
            </w:pPr>
            <w:r w:rsidRPr="0079484F">
              <w:rPr>
                <w:rFonts w:ascii="Cambria" w:hAnsi="Cambria"/>
                <w:sz w:val="20"/>
                <w:szCs w:val="20"/>
              </w:rPr>
              <w:t xml:space="preserve">RASPOLOŽIVI </w:t>
            </w:r>
          </w:p>
          <w:p w:rsidR="006A3EC0" w:rsidRPr="0079484F" w:rsidRDefault="006A3EC0" w:rsidP="006A3EC0">
            <w:pPr>
              <w:pStyle w:val="Odlomakpopisa"/>
              <w:spacing w:after="0"/>
              <w:ind w:left="780"/>
              <w:rPr>
                <w:rFonts w:ascii="Cambria" w:hAnsi="Cambria"/>
                <w:sz w:val="20"/>
                <w:szCs w:val="20"/>
              </w:rPr>
            </w:pPr>
            <w:r w:rsidRPr="0079484F">
              <w:rPr>
                <w:rFonts w:ascii="Cambria" w:hAnsi="Cambria"/>
                <w:sz w:val="20"/>
                <w:szCs w:val="20"/>
              </w:rPr>
              <w:t xml:space="preserve">PRIVATNI SMJEŠTAJ </w:t>
            </w:r>
          </w:p>
          <w:p w:rsidR="006A3EC0" w:rsidRPr="0079484F" w:rsidRDefault="006A3EC0" w:rsidP="006A3EC0">
            <w:pPr>
              <w:pStyle w:val="Odlomakpopisa"/>
              <w:numPr>
                <w:ilvl w:val="0"/>
                <w:numId w:val="53"/>
              </w:numPr>
              <w:spacing w:after="0" w:line="240" w:lineRule="auto"/>
              <w:rPr>
                <w:rFonts w:ascii="Cambria" w:hAnsi="Cambria"/>
                <w:sz w:val="20"/>
                <w:szCs w:val="20"/>
              </w:rPr>
            </w:pPr>
            <w:r w:rsidRPr="0079484F">
              <w:rPr>
                <w:rFonts w:ascii="Cambria" w:hAnsi="Cambria"/>
                <w:sz w:val="20"/>
                <w:szCs w:val="20"/>
              </w:rPr>
              <w:t>NA NOGOMETNA IGRALIŠTA GDJE ĆE SE PODIZATI ŠATORSKA NASELJA (po potrebi)</w:t>
            </w:r>
          </w:p>
        </w:tc>
      </w:tr>
    </w:tbl>
    <w:tbl>
      <w:tblPr>
        <w:tblpPr w:leftFromText="180" w:rightFromText="180" w:vertAnchor="text" w:horzAnchor="page" w:tblpX="6583" w:tblpY="161"/>
        <w:tblW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tblGrid>
      <w:tr w:rsidR="006A3EC0" w:rsidRPr="0079484F" w:rsidTr="006A3EC0">
        <w:trPr>
          <w:trHeight w:val="403"/>
        </w:trPr>
        <w:tc>
          <w:tcPr>
            <w:tcW w:w="3227"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STOŽER CIVILNE ZAŠTITE OPĆINE SV. FILIP I JAKOV</w:t>
            </w:r>
          </w:p>
        </w:tc>
      </w:tr>
    </w:tbl>
    <w:p w:rsidR="006A3EC0" w:rsidRPr="0079484F" w:rsidRDefault="006A3EC0" w:rsidP="006A3EC0">
      <w:pPr>
        <w:spacing w:after="0"/>
        <w:rPr>
          <w:rFonts w:ascii="Cambria" w:hAnsi="Cambria"/>
          <w:color w:val="FF0000"/>
          <w:sz w:val="20"/>
          <w:szCs w:val="20"/>
        </w:rPr>
      </w:pPr>
    </w:p>
    <w:p w:rsidR="006A3EC0" w:rsidRPr="0079484F" w:rsidRDefault="006A3EC0" w:rsidP="006A3EC0">
      <w:pPr>
        <w:spacing w:after="0"/>
        <w:rPr>
          <w:rFonts w:ascii="Cambria" w:hAnsi="Cambria"/>
          <w:vanish/>
          <w:sz w:val="20"/>
          <w:szCs w:val="20"/>
        </w:rPr>
      </w:pPr>
    </w:p>
    <w:p w:rsidR="006A3EC0" w:rsidRPr="0079484F" w:rsidRDefault="006A3EC0" w:rsidP="006A3EC0">
      <w:pPr>
        <w:spacing w:after="0"/>
        <w:rPr>
          <w:rFonts w:ascii="Cambria" w:hAnsi="Cambria"/>
          <w:vanish/>
          <w:sz w:val="20"/>
          <w:szCs w:val="20"/>
        </w:rPr>
      </w:pPr>
    </w:p>
    <w:p w:rsidR="006A3EC0" w:rsidRPr="0079484F" w:rsidRDefault="006A3EC0" w:rsidP="006A3EC0">
      <w:pPr>
        <w:spacing w:after="0"/>
        <w:ind w:left="360"/>
        <w:rPr>
          <w:rFonts w:ascii="Cambria" w:hAnsi="Cambria"/>
          <w:color w:val="FF0000"/>
          <w:sz w:val="20"/>
          <w:szCs w:val="20"/>
        </w:rPr>
      </w:pPr>
    </w:p>
    <w:p w:rsidR="006A3EC0" w:rsidRPr="0079484F" w:rsidRDefault="006A3EC0" w:rsidP="006A3EC0">
      <w:pPr>
        <w:spacing w:after="0"/>
        <w:rPr>
          <w:rFonts w:ascii="Cambria" w:hAnsi="Cambria"/>
          <w:color w:val="FF0000"/>
          <w:sz w:val="20"/>
          <w:szCs w:val="20"/>
        </w:rPr>
      </w:pPr>
    </w:p>
    <w:tbl>
      <w:tblPr>
        <w:tblpPr w:leftFromText="180" w:rightFromText="180" w:vertAnchor="text" w:horzAnchor="page" w:tblpX="6573" w:tblpY="-32"/>
        <w:tblW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tblGrid>
      <w:tr w:rsidR="006A3EC0" w:rsidRPr="0079484F" w:rsidTr="006A3EC0">
        <w:trPr>
          <w:trHeight w:val="561"/>
        </w:trPr>
        <w:tc>
          <w:tcPr>
            <w:tcW w:w="3227"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CRVENI KRIŽ - BIOGRAD</w:t>
            </w:r>
          </w:p>
        </w:tc>
      </w:tr>
    </w:tbl>
    <w:p w:rsidR="006A3EC0" w:rsidRPr="0079484F" w:rsidRDefault="006A3EC0" w:rsidP="006A3EC0">
      <w:pPr>
        <w:spacing w:after="0"/>
        <w:rPr>
          <w:rFonts w:ascii="Cambria" w:hAnsi="Cambria"/>
          <w:color w:val="FF0000"/>
          <w:sz w:val="20"/>
          <w:szCs w:val="20"/>
        </w:rPr>
      </w:pPr>
    </w:p>
    <w:tbl>
      <w:tblPr>
        <w:tblpPr w:leftFromText="180" w:rightFromText="180" w:vertAnchor="text" w:horzAnchor="page" w:tblpX="6603" w:tblpY="378"/>
        <w:tblW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tblGrid>
      <w:tr w:rsidR="006A3EC0" w:rsidRPr="0079484F" w:rsidTr="006A3EC0">
        <w:trPr>
          <w:trHeight w:val="553"/>
        </w:trPr>
        <w:tc>
          <w:tcPr>
            <w:tcW w:w="3227" w:type="dxa"/>
          </w:tcPr>
          <w:p w:rsidR="006A3EC0" w:rsidRPr="0079484F" w:rsidRDefault="006A3EC0" w:rsidP="006A3EC0">
            <w:pPr>
              <w:spacing w:after="0"/>
              <w:ind w:left="142" w:hanging="142"/>
              <w:jc w:val="center"/>
              <w:rPr>
                <w:rFonts w:ascii="Cambria" w:hAnsi="Cambria"/>
                <w:sz w:val="20"/>
                <w:szCs w:val="20"/>
              </w:rPr>
            </w:pPr>
            <w:r w:rsidRPr="0079484F">
              <w:rPr>
                <w:rFonts w:ascii="Cambria" w:hAnsi="Cambria"/>
                <w:sz w:val="20"/>
                <w:szCs w:val="20"/>
              </w:rPr>
              <w:t>TURISTIČKA ZAJEDNICA OPĆINE SVETI FILIP I JAKOV</w:t>
            </w:r>
          </w:p>
        </w:tc>
      </w:tr>
    </w:tbl>
    <w:p w:rsidR="006A3EC0" w:rsidRPr="0079484F" w:rsidRDefault="006A3EC0" w:rsidP="006A3EC0">
      <w:pPr>
        <w:spacing w:after="0"/>
        <w:rPr>
          <w:rFonts w:ascii="Cambria" w:hAnsi="Cambria"/>
          <w:color w:val="FF0000"/>
          <w:sz w:val="20"/>
          <w:szCs w:val="20"/>
        </w:rPr>
      </w:pPr>
      <w:r w:rsidRPr="0079484F">
        <w:rPr>
          <w:rFonts w:ascii="Cambria" w:hAnsi="Cambria"/>
          <w:color w:val="FF0000"/>
          <w:sz w:val="20"/>
          <w:szCs w:val="20"/>
        </w:rPr>
        <w:t xml:space="preserve">    </w:t>
      </w:r>
    </w:p>
    <w:p w:rsidR="006A3EC0" w:rsidRPr="0079484F" w:rsidRDefault="006A3EC0" w:rsidP="006A3EC0">
      <w:pPr>
        <w:spacing w:after="0"/>
        <w:rPr>
          <w:rFonts w:ascii="Cambria" w:hAnsi="Cambria"/>
          <w:vanish/>
          <w:sz w:val="20"/>
          <w:szCs w:val="20"/>
        </w:rPr>
      </w:pPr>
    </w:p>
    <w:p w:rsidR="006A3EC0" w:rsidRPr="0079484F" w:rsidRDefault="006A3EC0" w:rsidP="006A3EC0">
      <w:pPr>
        <w:spacing w:after="0"/>
        <w:ind w:left="360"/>
        <w:rPr>
          <w:rFonts w:ascii="Cambria" w:hAnsi="Cambria"/>
          <w:color w:val="FF0000"/>
          <w:sz w:val="20"/>
          <w:szCs w:val="20"/>
        </w:rPr>
      </w:pPr>
    </w:p>
    <w:tbl>
      <w:tblPr>
        <w:tblpPr w:leftFromText="180" w:rightFromText="180" w:vertAnchor="text" w:horzAnchor="page" w:tblpX="6663" w:tblpY="766"/>
        <w:tblW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tblGrid>
      <w:tr w:rsidR="006A3EC0" w:rsidRPr="0079484F" w:rsidTr="006A3EC0">
        <w:trPr>
          <w:trHeight w:val="548"/>
        </w:trPr>
        <w:tc>
          <w:tcPr>
            <w:tcW w:w="3227" w:type="dxa"/>
          </w:tcPr>
          <w:p w:rsidR="006A3EC0" w:rsidRPr="0079484F" w:rsidRDefault="006A3EC0" w:rsidP="006A3EC0">
            <w:pPr>
              <w:spacing w:after="0"/>
              <w:ind w:left="142"/>
              <w:jc w:val="center"/>
              <w:rPr>
                <w:rFonts w:ascii="Cambria" w:hAnsi="Cambria"/>
                <w:sz w:val="20"/>
                <w:szCs w:val="20"/>
              </w:rPr>
            </w:pPr>
            <w:r w:rsidRPr="0079484F">
              <w:rPr>
                <w:rFonts w:ascii="Cambria" w:hAnsi="Cambria"/>
                <w:sz w:val="20"/>
                <w:szCs w:val="20"/>
              </w:rPr>
              <w:t>AUTOPRIJEVOZ „LIBURNIJA“</w:t>
            </w:r>
          </w:p>
        </w:tc>
      </w:tr>
    </w:tbl>
    <w:tbl>
      <w:tblPr>
        <w:tblpPr w:leftFromText="180" w:rightFromText="180" w:vertAnchor="text" w:horzAnchor="page" w:tblpX="6653" w:tblpY="1494"/>
        <w:tblW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tblGrid>
      <w:tr w:rsidR="006A3EC0" w:rsidRPr="0079484F" w:rsidTr="006A3EC0">
        <w:trPr>
          <w:trHeight w:val="545"/>
        </w:trPr>
        <w:tc>
          <w:tcPr>
            <w:tcW w:w="3227"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VLASTITI KOMUNALNI POGON OPĆINE SVETI FILIP I JAKOV</w:t>
            </w:r>
          </w:p>
        </w:tc>
      </w:tr>
    </w:tbl>
    <w:p w:rsidR="006A3EC0" w:rsidRPr="0079484F" w:rsidRDefault="006A3EC0" w:rsidP="006A3EC0">
      <w:pPr>
        <w:spacing w:after="0"/>
        <w:ind w:left="360"/>
        <w:rPr>
          <w:rFonts w:ascii="Cambria" w:hAnsi="Cambria"/>
          <w:color w:val="FF0000"/>
          <w:sz w:val="20"/>
          <w:szCs w:val="20"/>
        </w:rPr>
      </w:pPr>
      <w:r w:rsidRPr="0079484F">
        <w:rPr>
          <w:rFonts w:ascii="Cambria" w:hAnsi="Cambria"/>
          <w:color w:val="FF0000"/>
          <w:sz w:val="20"/>
          <w:szCs w:val="20"/>
        </w:rPr>
        <w:br w:type="textWrapping" w:clear="all"/>
        <w:t xml:space="preserve">        </w:t>
      </w:r>
    </w:p>
    <w:p w:rsidR="006A3EC0" w:rsidRPr="0079484F" w:rsidRDefault="006A3EC0" w:rsidP="006A3EC0">
      <w:pPr>
        <w:spacing w:after="0"/>
        <w:rPr>
          <w:rFonts w:ascii="Cambria" w:hAnsi="Cambria"/>
          <w:color w:val="FF0000"/>
          <w:sz w:val="20"/>
          <w:szCs w:val="20"/>
        </w:rPr>
      </w:pPr>
    </w:p>
    <w:p w:rsidR="006A3EC0" w:rsidRPr="0079484F" w:rsidRDefault="006A3EC0" w:rsidP="006A3EC0">
      <w:pPr>
        <w:numPr>
          <w:ilvl w:val="0"/>
          <w:numId w:val="47"/>
        </w:numPr>
        <w:spacing w:after="0" w:line="240" w:lineRule="auto"/>
        <w:rPr>
          <w:rFonts w:ascii="Cambria" w:hAnsi="Cambria"/>
          <w:b/>
          <w:sz w:val="20"/>
          <w:szCs w:val="20"/>
        </w:rPr>
      </w:pPr>
      <w:r w:rsidRPr="0079484F">
        <w:rPr>
          <w:rFonts w:ascii="Cambria" w:hAnsi="Cambria"/>
          <w:b/>
          <w:sz w:val="20"/>
          <w:szCs w:val="20"/>
        </w:rPr>
        <w:t>ZADACI SUDIONIKA EVAKUACIJE I ZBRINJAVANJA</w:t>
      </w:r>
    </w:p>
    <w:p w:rsidR="006A3EC0" w:rsidRPr="0079484F" w:rsidRDefault="006A3EC0" w:rsidP="006A3EC0">
      <w:pPr>
        <w:spacing w:after="0"/>
        <w:rPr>
          <w:rFonts w:ascii="Cambria" w:hAnsi="Cambria"/>
          <w:color w:val="FF0000"/>
          <w:sz w:val="20"/>
          <w:szCs w:val="20"/>
        </w:rPr>
      </w:pPr>
    </w:p>
    <w:p w:rsidR="006A3EC0" w:rsidRPr="0079484F" w:rsidRDefault="006A3EC0" w:rsidP="006A3EC0">
      <w:pPr>
        <w:numPr>
          <w:ilvl w:val="0"/>
          <w:numId w:val="50"/>
        </w:numPr>
        <w:spacing w:after="0" w:line="240" w:lineRule="auto"/>
        <w:rPr>
          <w:rFonts w:ascii="Cambria" w:hAnsi="Cambria"/>
          <w:sz w:val="20"/>
          <w:szCs w:val="20"/>
        </w:rPr>
      </w:pPr>
      <w:r w:rsidRPr="0079484F">
        <w:rPr>
          <w:rFonts w:ascii="Cambria" w:hAnsi="Cambria"/>
          <w:sz w:val="20"/>
          <w:szCs w:val="20"/>
        </w:rPr>
        <w:t>STOŽER CIVILNE ZAŠTITE</w:t>
      </w:r>
    </w:p>
    <w:p w:rsidR="006A3EC0" w:rsidRPr="0079484F" w:rsidRDefault="006A3EC0" w:rsidP="006A3EC0">
      <w:pPr>
        <w:numPr>
          <w:ilvl w:val="0"/>
          <w:numId w:val="45"/>
        </w:numPr>
        <w:spacing w:after="0" w:line="240" w:lineRule="auto"/>
        <w:rPr>
          <w:rFonts w:ascii="Cambria" w:hAnsi="Cambria"/>
          <w:sz w:val="20"/>
          <w:szCs w:val="20"/>
        </w:rPr>
      </w:pPr>
      <w:r w:rsidRPr="0079484F">
        <w:rPr>
          <w:rFonts w:ascii="Cambria" w:hAnsi="Cambria"/>
          <w:sz w:val="20"/>
          <w:szCs w:val="20"/>
        </w:rPr>
        <w:t>Sprovodi konkretan Plan evakuacije i zbrinjavanja,</w:t>
      </w:r>
    </w:p>
    <w:p w:rsidR="006A3EC0" w:rsidRPr="0079484F" w:rsidRDefault="006A3EC0" w:rsidP="006A3EC0">
      <w:pPr>
        <w:numPr>
          <w:ilvl w:val="0"/>
          <w:numId w:val="45"/>
        </w:numPr>
        <w:spacing w:after="0" w:line="240" w:lineRule="auto"/>
        <w:rPr>
          <w:rFonts w:ascii="Cambria" w:hAnsi="Cambria"/>
          <w:sz w:val="20"/>
          <w:szCs w:val="20"/>
        </w:rPr>
      </w:pPr>
      <w:r w:rsidRPr="0079484F">
        <w:rPr>
          <w:rFonts w:ascii="Cambria" w:hAnsi="Cambria"/>
          <w:sz w:val="20"/>
          <w:szCs w:val="20"/>
        </w:rPr>
        <w:t>Koordinira, usmjerava i usklađuje djelovanje operativnih snaga zaštite i spašavanja,</w:t>
      </w:r>
    </w:p>
    <w:p w:rsidR="006A3EC0" w:rsidRPr="0079484F" w:rsidRDefault="006A3EC0" w:rsidP="006A3EC0">
      <w:pPr>
        <w:numPr>
          <w:ilvl w:val="0"/>
          <w:numId w:val="45"/>
        </w:numPr>
        <w:spacing w:after="0" w:line="240" w:lineRule="auto"/>
        <w:rPr>
          <w:rFonts w:ascii="Cambria" w:hAnsi="Cambria"/>
          <w:sz w:val="20"/>
          <w:szCs w:val="20"/>
        </w:rPr>
      </w:pPr>
      <w:r w:rsidRPr="0079484F">
        <w:rPr>
          <w:rFonts w:ascii="Cambria" w:hAnsi="Cambria"/>
          <w:sz w:val="20"/>
          <w:szCs w:val="20"/>
        </w:rPr>
        <w:t>Izvješćuje o tijeku evakuacije i spašavanja,</w:t>
      </w:r>
    </w:p>
    <w:p w:rsidR="006A3EC0" w:rsidRPr="0079484F" w:rsidRDefault="006A3EC0" w:rsidP="006A3EC0">
      <w:pPr>
        <w:numPr>
          <w:ilvl w:val="0"/>
          <w:numId w:val="45"/>
        </w:numPr>
        <w:spacing w:after="0" w:line="240" w:lineRule="auto"/>
        <w:rPr>
          <w:rFonts w:ascii="Cambria" w:hAnsi="Cambria"/>
          <w:sz w:val="20"/>
          <w:szCs w:val="20"/>
        </w:rPr>
      </w:pPr>
      <w:r w:rsidRPr="0079484F">
        <w:rPr>
          <w:rFonts w:ascii="Cambria" w:hAnsi="Cambria"/>
          <w:sz w:val="20"/>
          <w:szCs w:val="20"/>
        </w:rPr>
        <w:lastRenderedPageBreak/>
        <w:t xml:space="preserve">Osigurava dodatna financijska sredstva radi financiranja cjelokupnog zbrinjavanja preko JLS, ako nisu u mogućnosti zahtjev za sredstvima potražuje se preko Županije. </w:t>
      </w:r>
    </w:p>
    <w:p w:rsidR="006A3EC0" w:rsidRPr="0079484F" w:rsidRDefault="006A3EC0" w:rsidP="006A3EC0">
      <w:pPr>
        <w:spacing w:after="0"/>
        <w:rPr>
          <w:rFonts w:ascii="Cambria" w:hAnsi="Cambria"/>
          <w:color w:val="FF0000"/>
          <w:sz w:val="20"/>
          <w:szCs w:val="20"/>
        </w:rPr>
      </w:pPr>
    </w:p>
    <w:p w:rsidR="006A3EC0" w:rsidRPr="0079484F" w:rsidRDefault="006A3EC0" w:rsidP="006A3EC0">
      <w:pPr>
        <w:numPr>
          <w:ilvl w:val="0"/>
          <w:numId w:val="50"/>
        </w:numPr>
        <w:spacing w:after="0" w:line="240" w:lineRule="auto"/>
        <w:rPr>
          <w:rFonts w:ascii="Cambria" w:hAnsi="Cambria"/>
          <w:sz w:val="20"/>
          <w:szCs w:val="20"/>
        </w:rPr>
      </w:pPr>
      <w:r w:rsidRPr="0079484F">
        <w:rPr>
          <w:rFonts w:ascii="Cambria" w:hAnsi="Cambria"/>
          <w:sz w:val="20"/>
          <w:szCs w:val="20"/>
        </w:rPr>
        <w:t>POLICIJSKA POSTAJA BIOGRAD/POLICIJSKA UPRAVA ZADARSKA</w:t>
      </w:r>
    </w:p>
    <w:p w:rsidR="006A3EC0" w:rsidRPr="0079484F" w:rsidRDefault="006A3EC0" w:rsidP="006A3EC0">
      <w:pPr>
        <w:numPr>
          <w:ilvl w:val="0"/>
          <w:numId w:val="45"/>
        </w:numPr>
        <w:spacing w:after="0" w:line="240" w:lineRule="auto"/>
        <w:rPr>
          <w:rFonts w:ascii="Cambria" w:hAnsi="Cambria"/>
          <w:sz w:val="20"/>
          <w:szCs w:val="20"/>
        </w:rPr>
      </w:pPr>
      <w:r w:rsidRPr="0079484F">
        <w:rPr>
          <w:rFonts w:ascii="Cambria" w:hAnsi="Cambria"/>
          <w:sz w:val="20"/>
          <w:szCs w:val="20"/>
        </w:rPr>
        <w:t>Osigurava promet i javni red i mir tijekom evakuacije te osigurava zbrinjavanje turista i njihove imovine,</w:t>
      </w:r>
    </w:p>
    <w:p w:rsidR="006A3EC0" w:rsidRPr="0079484F" w:rsidRDefault="006A3EC0" w:rsidP="006A3EC0">
      <w:pPr>
        <w:numPr>
          <w:ilvl w:val="0"/>
          <w:numId w:val="45"/>
        </w:numPr>
        <w:spacing w:after="0" w:line="240" w:lineRule="auto"/>
        <w:rPr>
          <w:rFonts w:ascii="Cambria" w:hAnsi="Cambria"/>
          <w:sz w:val="20"/>
          <w:szCs w:val="20"/>
        </w:rPr>
      </w:pPr>
      <w:r w:rsidRPr="0079484F">
        <w:rPr>
          <w:rFonts w:ascii="Cambria" w:hAnsi="Cambria"/>
          <w:sz w:val="20"/>
          <w:szCs w:val="20"/>
        </w:rPr>
        <w:t>Izvješćuje svoju nadležnu upravu o tijeku evakuacije ili spašavanja kao i Stožer civilne zaštite Općine Sveti Filip i Jakov.</w:t>
      </w:r>
    </w:p>
    <w:p w:rsidR="006A3EC0" w:rsidRPr="0079484F" w:rsidRDefault="006A3EC0" w:rsidP="006A3EC0">
      <w:pPr>
        <w:spacing w:after="0"/>
        <w:rPr>
          <w:rFonts w:ascii="Cambria" w:hAnsi="Cambria"/>
          <w:b/>
          <w:sz w:val="20"/>
          <w:szCs w:val="20"/>
        </w:rPr>
      </w:pPr>
    </w:p>
    <w:p w:rsidR="006A3EC0" w:rsidRPr="0079484F" w:rsidRDefault="006A3EC0" w:rsidP="006A3EC0">
      <w:pPr>
        <w:numPr>
          <w:ilvl w:val="0"/>
          <w:numId w:val="50"/>
        </w:numPr>
        <w:spacing w:after="0" w:line="240" w:lineRule="auto"/>
        <w:rPr>
          <w:rFonts w:ascii="Cambria" w:hAnsi="Cambria"/>
          <w:sz w:val="20"/>
          <w:szCs w:val="20"/>
        </w:rPr>
      </w:pPr>
      <w:r w:rsidRPr="0079484F">
        <w:rPr>
          <w:rFonts w:ascii="Cambria" w:hAnsi="Cambria"/>
          <w:sz w:val="20"/>
          <w:szCs w:val="20"/>
        </w:rPr>
        <w:t>DVD SVETI FILIP I JAKOV</w:t>
      </w:r>
    </w:p>
    <w:p w:rsidR="006A3EC0" w:rsidRPr="0079484F" w:rsidRDefault="006A3EC0" w:rsidP="006A3EC0">
      <w:pPr>
        <w:numPr>
          <w:ilvl w:val="0"/>
          <w:numId w:val="45"/>
        </w:numPr>
        <w:spacing w:after="0" w:line="240" w:lineRule="auto"/>
        <w:rPr>
          <w:rFonts w:ascii="Cambria" w:hAnsi="Cambria"/>
          <w:sz w:val="20"/>
          <w:szCs w:val="20"/>
        </w:rPr>
      </w:pPr>
      <w:r w:rsidRPr="0079484F">
        <w:rPr>
          <w:rFonts w:ascii="Cambria" w:hAnsi="Cambria"/>
          <w:sz w:val="20"/>
          <w:szCs w:val="20"/>
        </w:rPr>
        <w:t>Izvlačenje osoba iz ugroženog hotela ili autokampa koji je smješten u gustoj borovoj šumi,</w:t>
      </w:r>
    </w:p>
    <w:p w:rsidR="006A3EC0" w:rsidRPr="0079484F" w:rsidRDefault="006A3EC0" w:rsidP="006A3EC0">
      <w:pPr>
        <w:numPr>
          <w:ilvl w:val="0"/>
          <w:numId w:val="45"/>
        </w:numPr>
        <w:spacing w:after="0" w:line="240" w:lineRule="auto"/>
        <w:rPr>
          <w:rFonts w:ascii="Cambria" w:hAnsi="Cambria"/>
          <w:sz w:val="20"/>
          <w:szCs w:val="20"/>
        </w:rPr>
      </w:pPr>
      <w:r w:rsidRPr="0079484F">
        <w:rPr>
          <w:rFonts w:ascii="Cambria" w:hAnsi="Cambria"/>
          <w:sz w:val="20"/>
          <w:szCs w:val="20"/>
        </w:rPr>
        <w:t>Gašenje požara na objektu ili šumi.</w:t>
      </w:r>
    </w:p>
    <w:p w:rsidR="006A3EC0" w:rsidRPr="0079484F" w:rsidRDefault="006A3EC0" w:rsidP="006A3EC0">
      <w:pPr>
        <w:spacing w:after="0"/>
        <w:rPr>
          <w:rFonts w:ascii="Cambria" w:hAnsi="Cambria"/>
          <w:sz w:val="20"/>
          <w:szCs w:val="20"/>
        </w:rPr>
      </w:pPr>
    </w:p>
    <w:p w:rsidR="006A3EC0" w:rsidRPr="0079484F" w:rsidRDefault="006A3EC0" w:rsidP="006A3EC0">
      <w:pPr>
        <w:numPr>
          <w:ilvl w:val="0"/>
          <w:numId w:val="50"/>
        </w:numPr>
        <w:spacing w:after="0" w:line="240" w:lineRule="auto"/>
        <w:rPr>
          <w:rFonts w:ascii="Cambria" w:hAnsi="Cambria"/>
          <w:sz w:val="20"/>
          <w:szCs w:val="20"/>
        </w:rPr>
      </w:pPr>
      <w:r w:rsidRPr="0079484F">
        <w:rPr>
          <w:rFonts w:ascii="Cambria" w:hAnsi="Cambria"/>
          <w:sz w:val="20"/>
          <w:szCs w:val="20"/>
        </w:rPr>
        <w:t>DOM ZDRAVLJA BIOGRAD/AMBULANTA OPĆE PRAKSE dr. ANTE GRBIN</w:t>
      </w:r>
    </w:p>
    <w:p w:rsidR="006A3EC0" w:rsidRPr="0079484F" w:rsidRDefault="006A3EC0" w:rsidP="006A3EC0">
      <w:pPr>
        <w:numPr>
          <w:ilvl w:val="0"/>
          <w:numId w:val="45"/>
        </w:numPr>
        <w:spacing w:after="0" w:line="240" w:lineRule="auto"/>
        <w:rPr>
          <w:rFonts w:ascii="Cambria" w:hAnsi="Cambria"/>
          <w:sz w:val="20"/>
          <w:szCs w:val="20"/>
        </w:rPr>
      </w:pPr>
      <w:r w:rsidRPr="0079484F">
        <w:rPr>
          <w:rFonts w:ascii="Cambria" w:hAnsi="Cambria"/>
          <w:sz w:val="20"/>
          <w:szCs w:val="20"/>
        </w:rPr>
        <w:t>Pružanje prve pomoći i trijaža povrijeđenih na zbornom mjestu,</w:t>
      </w:r>
    </w:p>
    <w:p w:rsidR="006A3EC0" w:rsidRPr="0079484F" w:rsidRDefault="006A3EC0" w:rsidP="006A3EC0">
      <w:pPr>
        <w:numPr>
          <w:ilvl w:val="0"/>
          <w:numId w:val="45"/>
        </w:numPr>
        <w:spacing w:after="0" w:line="240" w:lineRule="auto"/>
        <w:rPr>
          <w:rFonts w:ascii="Cambria" w:hAnsi="Cambria"/>
          <w:sz w:val="20"/>
          <w:szCs w:val="20"/>
        </w:rPr>
      </w:pPr>
      <w:r w:rsidRPr="0079484F">
        <w:rPr>
          <w:rFonts w:ascii="Cambria" w:hAnsi="Cambria"/>
          <w:sz w:val="20"/>
          <w:szCs w:val="20"/>
        </w:rPr>
        <w:t>Medicinska pomoć tijekom evakuacije i objektima zbrinjavanja,</w:t>
      </w:r>
    </w:p>
    <w:p w:rsidR="006A3EC0" w:rsidRPr="0079484F" w:rsidRDefault="006A3EC0" w:rsidP="006A3EC0">
      <w:pPr>
        <w:numPr>
          <w:ilvl w:val="0"/>
          <w:numId w:val="45"/>
        </w:numPr>
        <w:spacing w:after="0" w:line="240" w:lineRule="auto"/>
        <w:rPr>
          <w:rFonts w:ascii="Cambria" w:hAnsi="Cambria"/>
          <w:sz w:val="20"/>
          <w:szCs w:val="20"/>
        </w:rPr>
      </w:pPr>
      <w:r w:rsidRPr="0079484F">
        <w:rPr>
          <w:rFonts w:ascii="Cambria" w:hAnsi="Cambria"/>
          <w:sz w:val="20"/>
          <w:szCs w:val="20"/>
        </w:rPr>
        <w:t>Stupiti u kontakt sa Domom zdravlja u Zadru radi eventualne potrebe za dodatnim snagama kako u ljudstvu tako i u prijevozu unesrećenih do bolnice u Zadru.</w:t>
      </w:r>
    </w:p>
    <w:p w:rsidR="006A3EC0" w:rsidRPr="0079484F" w:rsidRDefault="006A3EC0" w:rsidP="006A3EC0">
      <w:pPr>
        <w:spacing w:after="0"/>
        <w:rPr>
          <w:rFonts w:ascii="Cambria" w:hAnsi="Cambria"/>
          <w:b/>
          <w:color w:val="FF0000"/>
          <w:sz w:val="20"/>
          <w:szCs w:val="20"/>
        </w:rPr>
      </w:pPr>
    </w:p>
    <w:p w:rsidR="006A3EC0" w:rsidRPr="0079484F" w:rsidRDefault="006A3EC0" w:rsidP="006A3EC0">
      <w:pPr>
        <w:numPr>
          <w:ilvl w:val="0"/>
          <w:numId w:val="50"/>
        </w:numPr>
        <w:spacing w:after="0" w:line="240" w:lineRule="auto"/>
        <w:rPr>
          <w:rFonts w:ascii="Cambria" w:hAnsi="Cambria"/>
          <w:sz w:val="20"/>
          <w:szCs w:val="20"/>
        </w:rPr>
      </w:pPr>
      <w:r w:rsidRPr="0079484F">
        <w:rPr>
          <w:rFonts w:ascii="Cambria" w:hAnsi="Cambria"/>
          <w:sz w:val="20"/>
          <w:szCs w:val="20"/>
        </w:rPr>
        <w:t>TURISTIČKA ZAJEDNICA I HOTELI KOJI SUDJELUJU U ZBRINJAVANJU</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Uzbunjivanje i izvlačenje osoblja na zborno mjesto,</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Vodi popis osoba koje se evakuira, osoba koje su eventualno povrijeđene ili poginule,</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Daje izvješća za javnost i kontaktira sa stranim predstavništvima,</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Koordinira sa hotelima koji pružaju zbrinjavanje,</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U koliko postoje zahtjevi tih hotela da se mobilizira dodatna radna snaga za pružanje usluge ishrane i sl., od restorana sa područja Općine traže stručne osobe za pomoć u zbrinjavanju (kuhar, konobar, čistačica, sobarica).</w:t>
      </w:r>
    </w:p>
    <w:p w:rsidR="006A3EC0" w:rsidRPr="0079484F" w:rsidRDefault="006A3EC0" w:rsidP="006A3EC0">
      <w:pPr>
        <w:spacing w:after="0"/>
        <w:rPr>
          <w:rFonts w:ascii="Cambria" w:hAnsi="Cambria"/>
          <w:color w:val="FF0000"/>
          <w:sz w:val="20"/>
          <w:szCs w:val="20"/>
        </w:rPr>
      </w:pPr>
    </w:p>
    <w:p w:rsidR="006A3EC0" w:rsidRPr="0079484F" w:rsidRDefault="006A3EC0" w:rsidP="006A3EC0">
      <w:pPr>
        <w:spacing w:after="0"/>
        <w:ind w:left="360"/>
        <w:rPr>
          <w:rFonts w:ascii="Cambria" w:hAnsi="Cambria"/>
          <w:b/>
          <w:sz w:val="20"/>
          <w:szCs w:val="20"/>
        </w:rPr>
      </w:pPr>
      <w:r w:rsidRPr="0079484F">
        <w:rPr>
          <w:rFonts w:ascii="Cambria" w:hAnsi="Cambria"/>
          <w:b/>
          <w:sz w:val="20"/>
          <w:szCs w:val="20"/>
        </w:rPr>
        <w:t>5.   CRVENI KRIŽ BIOGRAD/ZADAR – AKTIV SVETI FILIP I JAKOV</w:t>
      </w:r>
    </w:p>
    <w:p w:rsidR="006A3EC0" w:rsidRPr="0079484F" w:rsidRDefault="006A3EC0" w:rsidP="006A3EC0">
      <w:pPr>
        <w:spacing w:after="0"/>
        <w:ind w:left="360"/>
        <w:rPr>
          <w:rFonts w:ascii="Cambria" w:hAnsi="Cambria"/>
          <w:sz w:val="20"/>
          <w:szCs w:val="20"/>
        </w:rPr>
      </w:pPr>
      <w:r w:rsidRPr="0079484F">
        <w:rPr>
          <w:rFonts w:ascii="Cambria" w:hAnsi="Cambria"/>
          <w:sz w:val="20"/>
          <w:szCs w:val="20"/>
        </w:rPr>
        <w:t>-     Uključuje se radi traženja eventualno nestalih osoba,</w:t>
      </w:r>
    </w:p>
    <w:p w:rsidR="006A3EC0" w:rsidRPr="0079484F" w:rsidRDefault="006A3EC0" w:rsidP="006A3EC0">
      <w:pPr>
        <w:spacing w:after="0"/>
        <w:ind w:left="360"/>
        <w:rPr>
          <w:rFonts w:ascii="Cambria" w:hAnsi="Cambria"/>
          <w:color w:val="FF0000"/>
          <w:sz w:val="20"/>
          <w:szCs w:val="20"/>
        </w:rPr>
      </w:pPr>
      <w:r w:rsidRPr="0079484F">
        <w:rPr>
          <w:rFonts w:ascii="Cambria" w:hAnsi="Cambria"/>
          <w:sz w:val="20"/>
          <w:szCs w:val="20"/>
        </w:rPr>
        <w:t>-     U slučaju potreba organizira prikupljanje dodatnih doza krvi.</w:t>
      </w:r>
    </w:p>
    <w:p w:rsidR="006A3EC0" w:rsidRPr="0079484F" w:rsidRDefault="006A3EC0" w:rsidP="006A3EC0">
      <w:pPr>
        <w:spacing w:after="0"/>
        <w:ind w:left="360"/>
        <w:rPr>
          <w:rFonts w:ascii="Cambria" w:hAnsi="Cambria"/>
          <w:sz w:val="20"/>
          <w:szCs w:val="20"/>
        </w:rPr>
      </w:pPr>
    </w:p>
    <w:p w:rsidR="006A3EC0" w:rsidRPr="0079484F" w:rsidRDefault="006A3EC0" w:rsidP="006A3EC0">
      <w:pPr>
        <w:numPr>
          <w:ilvl w:val="0"/>
          <w:numId w:val="50"/>
        </w:numPr>
        <w:spacing w:after="0" w:line="240" w:lineRule="auto"/>
        <w:rPr>
          <w:rFonts w:ascii="Cambria" w:hAnsi="Cambria"/>
          <w:b/>
          <w:sz w:val="20"/>
          <w:szCs w:val="20"/>
        </w:rPr>
      </w:pPr>
      <w:r w:rsidRPr="0079484F">
        <w:rPr>
          <w:rFonts w:ascii="Cambria" w:hAnsi="Cambria"/>
          <w:b/>
          <w:sz w:val="20"/>
          <w:szCs w:val="20"/>
        </w:rPr>
        <w:t xml:space="preserve">CENTAR SOCIJALNE SKRBI </w:t>
      </w:r>
    </w:p>
    <w:p w:rsidR="006A3EC0" w:rsidRPr="0079484F" w:rsidRDefault="006A3EC0" w:rsidP="006A3EC0">
      <w:pPr>
        <w:numPr>
          <w:ilvl w:val="0"/>
          <w:numId w:val="45"/>
        </w:numPr>
        <w:spacing w:after="0" w:line="240" w:lineRule="auto"/>
        <w:rPr>
          <w:rFonts w:ascii="Cambria" w:hAnsi="Cambria"/>
          <w:sz w:val="20"/>
          <w:szCs w:val="20"/>
        </w:rPr>
      </w:pPr>
      <w:r w:rsidRPr="0079484F">
        <w:rPr>
          <w:rFonts w:ascii="Cambria" w:hAnsi="Cambria"/>
          <w:sz w:val="20"/>
          <w:szCs w:val="20"/>
        </w:rPr>
        <w:t>Pružanje psihološke i druge pomoći ugroženima i obavlja poslove iz svoje nadležnosti</w:t>
      </w:r>
    </w:p>
    <w:p w:rsidR="006A3EC0" w:rsidRPr="0079484F" w:rsidRDefault="006A3EC0" w:rsidP="006A3EC0">
      <w:pPr>
        <w:spacing w:after="0"/>
        <w:rPr>
          <w:rFonts w:ascii="Cambria" w:hAnsi="Cambria"/>
          <w:color w:val="FF0000"/>
          <w:sz w:val="20"/>
          <w:szCs w:val="20"/>
        </w:rPr>
      </w:pPr>
    </w:p>
    <w:p w:rsidR="006A3EC0" w:rsidRPr="0079484F" w:rsidRDefault="006A3EC0" w:rsidP="006A3EC0">
      <w:pPr>
        <w:numPr>
          <w:ilvl w:val="0"/>
          <w:numId w:val="50"/>
        </w:numPr>
        <w:spacing w:after="0" w:line="240" w:lineRule="auto"/>
        <w:rPr>
          <w:rFonts w:ascii="Cambria" w:hAnsi="Cambria"/>
          <w:b/>
          <w:sz w:val="20"/>
          <w:szCs w:val="20"/>
        </w:rPr>
      </w:pPr>
      <w:r w:rsidRPr="0079484F">
        <w:rPr>
          <w:rFonts w:ascii="Cambria" w:hAnsi="Cambria"/>
          <w:b/>
          <w:sz w:val="20"/>
          <w:szCs w:val="20"/>
        </w:rPr>
        <w:t>AUTOPRIJEVOZNIČKE USLUGE</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Prijevoz od mjesta nesreće do mjesta za zbrinjavanje, vrši prijevozničko poduzeće „Liburnija“ iz Zadra, školski autobus sa prostora Općine Sveti Filip i Jakov i drugi autoprijevoznici po potrebi. Njih poziva Stožer civilne zaštite.</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Troškove prijevoza snosi Stožer odnosno JLS,</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U koliko bude nastradalih vozila sa kojima su turisti došli na ljetovanje, Turistička zajednica, vlasnici hotela, organizirati će i povratak turista u njihove matične zemlje ako to bude potrebno.</w:t>
      </w:r>
    </w:p>
    <w:p w:rsidR="006A3EC0" w:rsidRPr="0079484F" w:rsidRDefault="006A3EC0" w:rsidP="006A3EC0">
      <w:pPr>
        <w:numPr>
          <w:ilvl w:val="0"/>
          <w:numId w:val="45"/>
        </w:numPr>
        <w:spacing w:after="0" w:line="240" w:lineRule="auto"/>
        <w:jc w:val="both"/>
        <w:rPr>
          <w:rFonts w:ascii="Cambria" w:hAnsi="Cambria"/>
          <w:sz w:val="20"/>
          <w:szCs w:val="20"/>
        </w:rPr>
      </w:pPr>
    </w:p>
    <w:p w:rsidR="006A3EC0" w:rsidRPr="0079484F" w:rsidRDefault="006A3EC0" w:rsidP="006A3EC0">
      <w:pPr>
        <w:numPr>
          <w:ilvl w:val="0"/>
          <w:numId w:val="50"/>
        </w:numPr>
        <w:spacing w:after="0" w:line="240" w:lineRule="auto"/>
        <w:rPr>
          <w:rFonts w:ascii="Cambria" w:hAnsi="Cambria"/>
          <w:b/>
          <w:sz w:val="20"/>
          <w:szCs w:val="20"/>
        </w:rPr>
      </w:pPr>
      <w:r w:rsidRPr="0079484F">
        <w:rPr>
          <w:rFonts w:ascii="Cambria" w:hAnsi="Cambria"/>
          <w:b/>
          <w:sz w:val="20"/>
          <w:szCs w:val="20"/>
        </w:rPr>
        <w:t>SNABDIJEVANJE HRANOM I PIĆEM</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 xml:space="preserve">Poduzeća sa veleprodajom i maloprodajom hrane i pića omogućiti će snabdijevanje hotela/objekata koji pružaju usluge, </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 xml:space="preserve">Troškove snabdijevanja snose Hotel Alba, Hotel Villa Donat, Hotel Mare Nostrum, Turističko naselje Margarita Maris, Turističko naselje Croatia, Kamp Đardin, Kamp Filip, Kamp Rio, odnosno objekt koji se snabdijeva, </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Turistička zajednica i Stožer civilne zaštite osigurat će prehranu za sudionike akcije spašavanja u jednom od objekata koji sudjeluju u akciji evakuacije ili spašavanja.</w:t>
      </w:r>
    </w:p>
    <w:p w:rsidR="006A3EC0" w:rsidRPr="0079484F" w:rsidRDefault="006A3EC0" w:rsidP="006A3EC0">
      <w:pPr>
        <w:spacing w:after="0"/>
        <w:jc w:val="both"/>
        <w:rPr>
          <w:rFonts w:ascii="Cambria" w:hAnsi="Cambria"/>
          <w:sz w:val="20"/>
          <w:szCs w:val="20"/>
        </w:rPr>
      </w:pPr>
    </w:p>
    <w:p w:rsidR="006A3EC0" w:rsidRPr="0079484F" w:rsidRDefault="006A3EC0" w:rsidP="006A3EC0">
      <w:pPr>
        <w:numPr>
          <w:ilvl w:val="0"/>
          <w:numId w:val="50"/>
        </w:numPr>
        <w:spacing w:after="0" w:line="240" w:lineRule="auto"/>
        <w:rPr>
          <w:rFonts w:ascii="Cambria" w:hAnsi="Cambria"/>
          <w:b/>
          <w:sz w:val="20"/>
          <w:szCs w:val="20"/>
        </w:rPr>
      </w:pPr>
      <w:r w:rsidRPr="0079484F">
        <w:rPr>
          <w:rFonts w:ascii="Cambria" w:hAnsi="Cambria"/>
          <w:b/>
          <w:sz w:val="20"/>
          <w:szCs w:val="20"/>
        </w:rPr>
        <w:t xml:space="preserve">VLASTITI POGON OPĆINE SVETI FILIP I JAKOV </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Prema zapovijedi Stožera civilne zaštite, uključuju se i pridodaju ostalim snagama u određenim fazama (manje zahtjevnim) zaštite, spašavanja i sanacije unesrećenih objekata.</w:t>
      </w:r>
    </w:p>
    <w:p w:rsidR="006A3EC0" w:rsidRPr="0079484F" w:rsidRDefault="006A3EC0" w:rsidP="006A3EC0">
      <w:pPr>
        <w:spacing w:after="0"/>
        <w:ind w:left="360"/>
        <w:jc w:val="both"/>
        <w:rPr>
          <w:rFonts w:ascii="Cambria" w:hAnsi="Cambria"/>
          <w:sz w:val="20"/>
          <w:szCs w:val="20"/>
        </w:rPr>
      </w:pPr>
    </w:p>
    <w:p w:rsidR="006A3EC0" w:rsidRPr="0079484F" w:rsidRDefault="006A3EC0" w:rsidP="006A3EC0">
      <w:pPr>
        <w:numPr>
          <w:ilvl w:val="0"/>
          <w:numId w:val="50"/>
        </w:numPr>
        <w:spacing w:after="0" w:line="240" w:lineRule="auto"/>
        <w:rPr>
          <w:rFonts w:ascii="Cambria" w:hAnsi="Cambria"/>
          <w:b/>
          <w:sz w:val="20"/>
          <w:szCs w:val="20"/>
        </w:rPr>
      </w:pPr>
      <w:r w:rsidRPr="0079484F">
        <w:rPr>
          <w:rFonts w:ascii="Cambria" w:hAnsi="Cambria"/>
          <w:b/>
          <w:sz w:val="20"/>
          <w:szCs w:val="20"/>
        </w:rPr>
        <w:t>SMJEŠTAJ</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Škola/dječji vrtić i objekti u akciji evakuacije i spašavanja su nositelji prihvata turista do tri dana boravka,</w:t>
      </w:r>
    </w:p>
    <w:p w:rsidR="006A3EC0" w:rsidRPr="0079484F" w:rsidRDefault="006A3EC0" w:rsidP="006A3EC0">
      <w:pPr>
        <w:numPr>
          <w:ilvl w:val="0"/>
          <w:numId w:val="45"/>
        </w:numPr>
        <w:spacing w:after="0" w:line="240" w:lineRule="auto"/>
        <w:jc w:val="both"/>
        <w:rPr>
          <w:rFonts w:ascii="Cambria" w:hAnsi="Cambria"/>
          <w:sz w:val="20"/>
          <w:szCs w:val="20"/>
        </w:rPr>
      </w:pPr>
      <w:r w:rsidRPr="0079484F">
        <w:rPr>
          <w:rFonts w:ascii="Cambria" w:hAnsi="Cambria"/>
          <w:sz w:val="20"/>
          <w:szCs w:val="20"/>
        </w:rPr>
        <w:t>Radi eventualne dodatne potrebe za radnom snagom putem Stožera civilne zaštite tražit će određene specijalizirane osobe /kuhar-konobar-sobarice-čistačice i dr.</w:t>
      </w:r>
    </w:p>
    <w:p w:rsidR="006A3EC0" w:rsidRPr="0079484F" w:rsidRDefault="006A3EC0" w:rsidP="006A3EC0">
      <w:pPr>
        <w:spacing w:after="0"/>
        <w:ind w:left="360"/>
        <w:jc w:val="both"/>
        <w:rPr>
          <w:rFonts w:ascii="Cambria" w:hAnsi="Cambria"/>
          <w:sz w:val="20"/>
          <w:szCs w:val="20"/>
        </w:rPr>
      </w:pPr>
    </w:p>
    <w:p w:rsidR="006A3EC0" w:rsidRPr="0079484F" w:rsidRDefault="006A3EC0" w:rsidP="006A3EC0">
      <w:pPr>
        <w:numPr>
          <w:ilvl w:val="0"/>
          <w:numId w:val="50"/>
        </w:numPr>
        <w:spacing w:after="0" w:line="240" w:lineRule="auto"/>
        <w:jc w:val="both"/>
        <w:rPr>
          <w:rFonts w:ascii="Cambria" w:hAnsi="Cambria"/>
          <w:b/>
          <w:sz w:val="20"/>
          <w:szCs w:val="20"/>
        </w:rPr>
      </w:pPr>
      <w:r w:rsidRPr="0079484F">
        <w:rPr>
          <w:rFonts w:ascii="Cambria" w:hAnsi="Cambria"/>
          <w:b/>
          <w:sz w:val="20"/>
          <w:szCs w:val="20"/>
        </w:rPr>
        <w:lastRenderedPageBreak/>
        <w:t>PRAVNA OSOBA KOJA POSJEDUJE TEŠKU MEHANIZACIJU</w:t>
      </w:r>
    </w:p>
    <w:p w:rsidR="006A3EC0" w:rsidRPr="0079484F" w:rsidRDefault="006A3EC0" w:rsidP="006A3EC0">
      <w:pPr>
        <w:pStyle w:val="Odlomakpopisa"/>
        <w:numPr>
          <w:ilvl w:val="0"/>
          <w:numId w:val="52"/>
        </w:numPr>
        <w:spacing w:after="0" w:line="240" w:lineRule="auto"/>
        <w:ind w:left="1134" w:hanging="141"/>
        <w:jc w:val="both"/>
        <w:rPr>
          <w:rFonts w:ascii="Cambria" w:hAnsi="Cambria"/>
          <w:sz w:val="20"/>
          <w:szCs w:val="20"/>
          <w:u w:val="single"/>
        </w:rPr>
      </w:pPr>
      <w:r w:rsidRPr="0079484F">
        <w:rPr>
          <w:rFonts w:ascii="Cambria" w:hAnsi="Cambria"/>
          <w:b/>
          <w:sz w:val="20"/>
          <w:szCs w:val="20"/>
          <w:u w:val="single"/>
        </w:rPr>
        <w:t>„VLASTITI POGON OPĆINE SVETI FILIP I JAKOV</w:t>
      </w:r>
      <w:r w:rsidRPr="0079484F">
        <w:rPr>
          <w:rFonts w:ascii="Cambria" w:hAnsi="Cambria"/>
          <w:sz w:val="20"/>
          <w:szCs w:val="20"/>
          <w:u w:val="single"/>
        </w:rPr>
        <w:t>“</w:t>
      </w:r>
    </w:p>
    <w:p w:rsidR="006A3EC0" w:rsidRPr="0079484F" w:rsidRDefault="006A3EC0" w:rsidP="006A3EC0">
      <w:pPr>
        <w:spacing w:after="0"/>
        <w:ind w:left="1134"/>
        <w:contextualSpacing/>
        <w:jc w:val="both"/>
        <w:rPr>
          <w:rFonts w:ascii="Cambria" w:hAnsi="Cambria"/>
          <w:sz w:val="20"/>
          <w:szCs w:val="20"/>
        </w:rPr>
      </w:pPr>
      <w:r w:rsidRPr="0079484F">
        <w:rPr>
          <w:rFonts w:ascii="Cambria" w:hAnsi="Cambria"/>
          <w:sz w:val="20"/>
          <w:szCs w:val="20"/>
        </w:rPr>
        <w:t>23207 Sveti Filip i Jakov, Obala kralja Tomislava 16</w:t>
      </w:r>
    </w:p>
    <w:p w:rsidR="006A3EC0" w:rsidRPr="0079484F" w:rsidRDefault="006A3EC0" w:rsidP="006A3EC0">
      <w:pPr>
        <w:spacing w:after="0"/>
        <w:ind w:left="1134"/>
        <w:contextualSpacing/>
        <w:jc w:val="both"/>
        <w:rPr>
          <w:rFonts w:ascii="Cambria" w:hAnsi="Cambria"/>
          <w:sz w:val="20"/>
          <w:szCs w:val="20"/>
        </w:rPr>
      </w:pPr>
      <w:r w:rsidRPr="0079484F">
        <w:rPr>
          <w:rFonts w:ascii="Cambria" w:hAnsi="Cambria"/>
          <w:sz w:val="20"/>
          <w:szCs w:val="20"/>
        </w:rPr>
        <w:t>Kontakt broj: 099 275 1811</w:t>
      </w:r>
    </w:p>
    <w:p w:rsidR="006A3EC0" w:rsidRPr="0079484F" w:rsidRDefault="006A3EC0" w:rsidP="006A3EC0">
      <w:pPr>
        <w:tabs>
          <w:tab w:val="left" w:pos="1276"/>
        </w:tabs>
        <w:spacing w:after="0"/>
        <w:ind w:left="1134"/>
        <w:contextualSpacing/>
        <w:jc w:val="both"/>
        <w:rPr>
          <w:rFonts w:ascii="Cambria" w:hAnsi="Cambria"/>
          <w:sz w:val="20"/>
          <w:szCs w:val="20"/>
        </w:rPr>
      </w:pPr>
      <w:r w:rsidRPr="0079484F">
        <w:rPr>
          <w:rFonts w:ascii="Cambria" w:hAnsi="Cambria"/>
          <w:sz w:val="20"/>
          <w:szCs w:val="20"/>
        </w:rPr>
        <w:t>Mehanizacija kojom se raspolaže:</w:t>
      </w:r>
    </w:p>
    <w:p w:rsidR="006A3EC0" w:rsidRPr="0079484F" w:rsidRDefault="006A3EC0" w:rsidP="006A3EC0">
      <w:pPr>
        <w:pStyle w:val="Odlomakpopisa"/>
        <w:numPr>
          <w:ilvl w:val="0"/>
          <w:numId w:val="51"/>
        </w:numPr>
        <w:tabs>
          <w:tab w:val="left" w:pos="1276"/>
        </w:tabs>
        <w:spacing w:after="0" w:line="240" w:lineRule="auto"/>
        <w:ind w:left="2127"/>
        <w:rPr>
          <w:rFonts w:ascii="Cambria" w:hAnsi="Cambria"/>
          <w:sz w:val="20"/>
          <w:szCs w:val="20"/>
        </w:rPr>
      </w:pPr>
      <w:r w:rsidRPr="0079484F">
        <w:rPr>
          <w:rFonts w:ascii="Cambria" w:hAnsi="Cambria"/>
          <w:sz w:val="20"/>
          <w:szCs w:val="20"/>
        </w:rPr>
        <w:t>Komunalni traktor ZETOR PROXIMA 90 - COMFORT PB, sa kranskom rukom za košnju, prednjom četkom i tandem prikolicom</w:t>
      </w:r>
    </w:p>
    <w:p w:rsidR="006A3EC0" w:rsidRPr="0079484F" w:rsidRDefault="006A3EC0" w:rsidP="006A3EC0">
      <w:pPr>
        <w:pStyle w:val="Odlomakpopisa"/>
        <w:numPr>
          <w:ilvl w:val="0"/>
          <w:numId w:val="51"/>
        </w:numPr>
        <w:tabs>
          <w:tab w:val="left" w:pos="1276"/>
        </w:tabs>
        <w:spacing w:after="0" w:line="240" w:lineRule="auto"/>
        <w:ind w:left="2127"/>
        <w:rPr>
          <w:rFonts w:ascii="Cambria" w:hAnsi="Cambria"/>
          <w:sz w:val="20"/>
          <w:szCs w:val="20"/>
        </w:rPr>
      </w:pPr>
      <w:r w:rsidRPr="0079484F">
        <w:rPr>
          <w:rFonts w:ascii="Cambria" w:hAnsi="Cambria"/>
          <w:sz w:val="20"/>
          <w:szCs w:val="20"/>
        </w:rPr>
        <w:t>Kombinirani radni stroj rovokopač - utovarivač JCB 4 CX sa opremom</w:t>
      </w:r>
    </w:p>
    <w:p w:rsidR="006A3EC0" w:rsidRPr="0079484F" w:rsidRDefault="006A3EC0" w:rsidP="006A3EC0">
      <w:pPr>
        <w:spacing w:after="0"/>
        <w:jc w:val="both"/>
        <w:rPr>
          <w:rFonts w:ascii="Cambria" w:hAnsi="Cambria"/>
          <w:sz w:val="20"/>
          <w:szCs w:val="20"/>
        </w:rPr>
      </w:pPr>
      <w:r w:rsidRPr="0079484F">
        <w:rPr>
          <w:rFonts w:ascii="Cambria" w:hAnsi="Cambria"/>
          <w:sz w:val="20"/>
          <w:szCs w:val="20"/>
        </w:rPr>
        <w:t>Za sve eventualno nastale nejasnoće u evakuaciji i spašavanju, Stožer civilne zaštite Općine Sveti Filip i Jakov obratit će se Područnom uredu civilne zaštite Zadar</w:t>
      </w:r>
    </w:p>
    <w:p w:rsidR="006A3EC0" w:rsidRPr="0079484F" w:rsidRDefault="006A3EC0" w:rsidP="006A3EC0">
      <w:pPr>
        <w:spacing w:after="0"/>
        <w:jc w:val="both"/>
        <w:rPr>
          <w:rFonts w:ascii="Cambria" w:hAnsi="Cambria"/>
          <w:sz w:val="20"/>
          <w:szCs w:val="20"/>
        </w:rPr>
      </w:pPr>
      <w:r w:rsidRPr="0079484F">
        <w:rPr>
          <w:rFonts w:ascii="Cambria" w:hAnsi="Cambria"/>
          <w:color w:val="FF0000"/>
          <w:sz w:val="20"/>
          <w:szCs w:val="20"/>
        </w:rPr>
        <w:tab/>
      </w:r>
      <w:r w:rsidRPr="0079484F">
        <w:rPr>
          <w:rFonts w:ascii="Cambria" w:hAnsi="Cambria"/>
          <w:sz w:val="20"/>
          <w:szCs w:val="20"/>
        </w:rPr>
        <w:t>Izvode iz ovog Plana dostavit će se učesnicima u zaštiti i spašavanju turista sa područja Općine Sveti Filip i Jakov.</w:t>
      </w:r>
    </w:p>
    <w:p w:rsidR="006A3EC0" w:rsidRPr="0079484F" w:rsidRDefault="006A3EC0" w:rsidP="006A3EC0">
      <w:pPr>
        <w:spacing w:after="0"/>
        <w:ind w:left="360"/>
        <w:jc w:val="center"/>
        <w:outlineLvl w:val="0"/>
        <w:rPr>
          <w:rFonts w:ascii="Cambria" w:hAnsi="Cambria"/>
          <w:b/>
          <w:sz w:val="20"/>
          <w:szCs w:val="20"/>
        </w:rPr>
      </w:pPr>
      <w:r w:rsidRPr="0079484F">
        <w:rPr>
          <w:rFonts w:ascii="Cambria" w:hAnsi="Cambria"/>
          <w:b/>
          <w:sz w:val="20"/>
          <w:szCs w:val="20"/>
        </w:rPr>
        <w:t xml:space="preserve">SPISAK UČESNIKA CIVILNE ZAŠTITE </w:t>
      </w:r>
    </w:p>
    <w:p w:rsidR="006A3EC0" w:rsidRPr="0079484F" w:rsidRDefault="006A3EC0" w:rsidP="006A3EC0">
      <w:pPr>
        <w:spacing w:after="0"/>
        <w:ind w:left="360"/>
        <w:jc w:val="center"/>
        <w:outlineLvl w:val="0"/>
        <w:rPr>
          <w:rFonts w:ascii="Cambria" w:hAnsi="Cambria"/>
          <w:b/>
          <w:sz w:val="20"/>
          <w:szCs w:val="20"/>
        </w:rPr>
      </w:pPr>
      <w:r w:rsidRPr="0079484F">
        <w:rPr>
          <w:rFonts w:ascii="Cambria" w:hAnsi="Cambria"/>
          <w:b/>
          <w:sz w:val="20"/>
          <w:szCs w:val="20"/>
        </w:rPr>
        <w:t>– EVAKUACIJE TURISTA OPĆINE SVETI FILIP I JAKOV</w:t>
      </w:r>
      <w:r w:rsidRPr="0079484F">
        <w:rPr>
          <w:rFonts w:ascii="Cambria" w:hAnsi="Cambria"/>
          <w:sz w:val="20"/>
          <w:szCs w:val="20"/>
        </w:rPr>
        <w:t>-</w:t>
      </w:r>
    </w:p>
    <w:p w:rsidR="006A3EC0" w:rsidRPr="0079484F" w:rsidRDefault="006A3EC0" w:rsidP="006A3EC0">
      <w:pPr>
        <w:spacing w:after="0"/>
        <w:jc w:val="both"/>
        <w:rPr>
          <w:rFonts w:ascii="Cambria" w:hAnsi="Cambria"/>
          <w:bCs/>
          <w:sz w:val="20"/>
          <w:szCs w:val="20"/>
        </w:rPr>
      </w:pPr>
    </w:p>
    <w:p w:rsidR="006A3EC0" w:rsidRPr="0079484F" w:rsidRDefault="006A3EC0" w:rsidP="006A3EC0">
      <w:pPr>
        <w:spacing w:after="0"/>
        <w:ind w:left="360"/>
        <w:outlineLvl w:val="0"/>
        <w:rPr>
          <w:rFonts w:ascii="Cambria" w:hAnsi="Cambria"/>
          <w:b/>
          <w:sz w:val="20"/>
          <w:szCs w:val="20"/>
        </w:rPr>
      </w:pPr>
      <w:r w:rsidRPr="0079484F">
        <w:rPr>
          <w:rFonts w:ascii="Cambria" w:hAnsi="Cambria"/>
          <w:b/>
          <w:sz w:val="20"/>
          <w:szCs w:val="20"/>
        </w:rPr>
        <w:t>STOŽER CIVILNE ZAŠTITE</w:t>
      </w:r>
    </w:p>
    <w:p w:rsidR="006A3EC0" w:rsidRPr="0079484F" w:rsidRDefault="006A3EC0" w:rsidP="006A3EC0">
      <w:pPr>
        <w:spacing w:after="0"/>
        <w:ind w:left="360"/>
        <w:outlineLvl w:val="0"/>
        <w:rPr>
          <w:rFonts w:ascii="Cambria" w:hAnsi="Cambria"/>
          <w:b/>
          <w:sz w:val="20"/>
          <w:szCs w:val="20"/>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3034"/>
        <w:gridCol w:w="2326"/>
        <w:gridCol w:w="1843"/>
        <w:gridCol w:w="2020"/>
      </w:tblGrid>
      <w:tr w:rsidR="006A3EC0" w:rsidRPr="0079484F" w:rsidTr="006A3EC0">
        <w:trPr>
          <w:trHeight w:val="350"/>
        </w:trPr>
        <w:tc>
          <w:tcPr>
            <w:tcW w:w="702" w:type="dxa"/>
            <w:shd w:val="clear" w:color="auto" w:fill="BFBFBF" w:themeFill="background1" w:themeFillShade="BF"/>
            <w:vAlign w:val="center"/>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Red.</w:t>
            </w:r>
          </w:p>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br.</w:t>
            </w:r>
          </w:p>
        </w:tc>
        <w:tc>
          <w:tcPr>
            <w:tcW w:w="3034" w:type="dxa"/>
            <w:shd w:val="clear" w:color="auto" w:fill="BFBFBF" w:themeFill="background1" w:themeFillShade="BF"/>
            <w:vAlign w:val="center"/>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IME I PREZIME</w:t>
            </w:r>
          </w:p>
        </w:tc>
        <w:tc>
          <w:tcPr>
            <w:tcW w:w="2326" w:type="dxa"/>
            <w:shd w:val="clear" w:color="auto" w:fill="BFBFBF" w:themeFill="background1" w:themeFillShade="BF"/>
            <w:vAlign w:val="center"/>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FUNKCIJA</w:t>
            </w:r>
          </w:p>
        </w:tc>
        <w:tc>
          <w:tcPr>
            <w:tcW w:w="1843" w:type="dxa"/>
            <w:shd w:val="clear" w:color="auto" w:fill="BFBFBF" w:themeFill="background1" w:themeFillShade="BF"/>
            <w:vAlign w:val="center"/>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Telefon</w:t>
            </w:r>
          </w:p>
        </w:tc>
        <w:tc>
          <w:tcPr>
            <w:tcW w:w="0" w:type="auto"/>
            <w:shd w:val="clear" w:color="auto" w:fill="BFBFBF" w:themeFill="background1" w:themeFillShade="BF"/>
            <w:vAlign w:val="center"/>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Mobitel</w:t>
            </w:r>
          </w:p>
        </w:tc>
      </w:tr>
      <w:tr w:rsidR="006A3EC0" w:rsidRPr="0079484F" w:rsidTr="006A3EC0">
        <w:trPr>
          <w:trHeight w:val="350"/>
        </w:trPr>
        <w:tc>
          <w:tcPr>
            <w:tcW w:w="702"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1.</w:t>
            </w:r>
          </w:p>
        </w:tc>
        <w:tc>
          <w:tcPr>
            <w:tcW w:w="3034"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 xml:space="preserve">Dr. Milivoj Vuletić </w:t>
            </w:r>
          </w:p>
        </w:tc>
        <w:tc>
          <w:tcPr>
            <w:tcW w:w="232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načelnik</w:t>
            </w:r>
          </w:p>
        </w:tc>
        <w:tc>
          <w:tcPr>
            <w:tcW w:w="1843"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023/389-189</w:t>
            </w:r>
          </w:p>
        </w:tc>
        <w:tc>
          <w:tcPr>
            <w:tcW w:w="0" w:type="auto"/>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099/275-1811</w:t>
            </w:r>
          </w:p>
        </w:tc>
      </w:tr>
      <w:tr w:rsidR="006A3EC0" w:rsidRPr="0079484F" w:rsidTr="006A3EC0">
        <w:trPr>
          <w:trHeight w:val="350"/>
        </w:trPr>
        <w:tc>
          <w:tcPr>
            <w:tcW w:w="702"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2.</w:t>
            </w:r>
          </w:p>
        </w:tc>
        <w:tc>
          <w:tcPr>
            <w:tcW w:w="3034"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Renata Batur</w:t>
            </w:r>
          </w:p>
        </w:tc>
        <w:tc>
          <w:tcPr>
            <w:tcW w:w="232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zamjenica načelnika</w:t>
            </w:r>
          </w:p>
        </w:tc>
        <w:tc>
          <w:tcPr>
            <w:tcW w:w="1843"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w:t>
            </w:r>
          </w:p>
        </w:tc>
        <w:tc>
          <w:tcPr>
            <w:tcW w:w="0" w:type="auto"/>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099/2288-278</w:t>
            </w:r>
          </w:p>
        </w:tc>
      </w:tr>
      <w:tr w:rsidR="006A3EC0" w:rsidRPr="0079484F" w:rsidTr="006A3EC0">
        <w:trPr>
          <w:trHeight w:val="350"/>
        </w:trPr>
        <w:tc>
          <w:tcPr>
            <w:tcW w:w="702"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3.</w:t>
            </w:r>
          </w:p>
        </w:tc>
        <w:tc>
          <w:tcPr>
            <w:tcW w:w="3034"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 xml:space="preserve">Katarina Ralić </w:t>
            </w:r>
          </w:p>
        </w:tc>
        <w:tc>
          <w:tcPr>
            <w:tcW w:w="232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član</w:t>
            </w:r>
          </w:p>
        </w:tc>
        <w:tc>
          <w:tcPr>
            <w:tcW w:w="1843"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w:t>
            </w:r>
          </w:p>
        </w:tc>
        <w:tc>
          <w:tcPr>
            <w:tcW w:w="0" w:type="auto"/>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099/487-9715</w:t>
            </w:r>
          </w:p>
        </w:tc>
      </w:tr>
      <w:tr w:rsidR="006A3EC0" w:rsidRPr="0079484F" w:rsidTr="006A3EC0">
        <w:trPr>
          <w:trHeight w:val="350"/>
        </w:trPr>
        <w:tc>
          <w:tcPr>
            <w:tcW w:w="702"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4.</w:t>
            </w:r>
          </w:p>
        </w:tc>
        <w:tc>
          <w:tcPr>
            <w:tcW w:w="3034"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Nikolina Pedisić</w:t>
            </w:r>
          </w:p>
        </w:tc>
        <w:tc>
          <w:tcPr>
            <w:tcW w:w="232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član</w:t>
            </w:r>
          </w:p>
        </w:tc>
        <w:tc>
          <w:tcPr>
            <w:tcW w:w="1843"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w:t>
            </w:r>
          </w:p>
        </w:tc>
        <w:tc>
          <w:tcPr>
            <w:tcW w:w="0" w:type="auto"/>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099/275-1811</w:t>
            </w:r>
          </w:p>
        </w:tc>
      </w:tr>
      <w:tr w:rsidR="006A3EC0" w:rsidRPr="0079484F" w:rsidTr="006A3EC0">
        <w:trPr>
          <w:trHeight w:val="370"/>
        </w:trPr>
        <w:tc>
          <w:tcPr>
            <w:tcW w:w="702"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5.</w:t>
            </w:r>
          </w:p>
        </w:tc>
        <w:tc>
          <w:tcPr>
            <w:tcW w:w="3034"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Miroslav Andrić</w:t>
            </w:r>
          </w:p>
        </w:tc>
        <w:tc>
          <w:tcPr>
            <w:tcW w:w="232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član</w:t>
            </w:r>
          </w:p>
        </w:tc>
        <w:tc>
          <w:tcPr>
            <w:tcW w:w="1843"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023/205-616</w:t>
            </w:r>
          </w:p>
        </w:tc>
        <w:tc>
          <w:tcPr>
            <w:tcW w:w="0" w:type="auto"/>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091/112-1061</w:t>
            </w:r>
          </w:p>
        </w:tc>
      </w:tr>
      <w:tr w:rsidR="006A3EC0" w:rsidRPr="0079484F" w:rsidTr="006A3EC0">
        <w:trPr>
          <w:trHeight w:val="370"/>
        </w:trPr>
        <w:tc>
          <w:tcPr>
            <w:tcW w:w="702"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6.</w:t>
            </w:r>
          </w:p>
        </w:tc>
        <w:tc>
          <w:tcPr>
            <w:tcW w:w="3034"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Joško Majica</w:t>
            </w:r>
          </w:p>
        </w:tc>
        <w:tc>
          <w:tcPr>
            <w:tcW w:w="232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član</w:t>
            </w:r>
          </w:p>
        </w:tc>
        <w:tc>
          <w:tcPr>
            <w:tcW w:w="1843"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388-344</w:t>
            </w:r>
          </w:p>
        </w:tc>
        <w:tc>
          <w:tcPr>
            <w:tcW w:w="0" w:type="auto"/>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091/515-5154</w:t>
            </w:r>
          </w:p>
        </w:tc>
      </w:tr>
      <w:tr w:rsidR="006A3EC0" w:rsidRPr="0079484F" w:rsidTr="006A3EC0">
        <w:trPr>
          <w:trHeight w:val="370"/>
        </w:trPr>
        <w:tc>
          <w:tcPr>
            <w:tcW w:w="702"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7.</w:t>
            </w:r>
          </w:p>
        </w:tc>
        <w:tc>
          <w:tcPr>
            <w:tcW w:w="3034"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Ivan Kadija</w:t>
            </w:r>
          </w:p>
        </w:tc>
        <w:tc>
          <w:tcPr>
            <w:tcW w:w="232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član</w:t>
            </w:r>
          </w:p>
        </w:tc>
        <w:tc>
          <w:tcPr>
            <w:tcW w:w="1843"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w:t>
            </w:r>
          </w:p>
        </w:tc>
        <w:tc>
          <w:tcPr>
            <w:tcW w:w="0" w:type="auto"/>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099/275-1823</w:t>
            </w:r>
          </w:p>
        </w:tc>
      </w:tr>
      <w:tr w:rsidR="006A3EC0" w:rsidRPr="0079484F" w:rsidTr="006A3EC0">
        <w:trPr>
          <w:trHeight w:val="370"/>
        </w:trPr>
        <w:tc>
          <w:tcPr>
            <w:tcW w:w="702"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8.</w:t>
            </w:r>
          </w:p>
        </w:tc>
        <w:tc>
          <w:tcPr>
            <w:tcW w:w="3034"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Franka Troskot</w:t>
            </w:r>
          </w:p>
        </w:tc>
        <w:tc>
          <w:tcPr>
            <w:tcW w:w="232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član</w:t>
            </w:r>
          </w:p>
        </w:tc>
        <w:tc>
          <w:tcPr>
            <w:tcW w:w="1843"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w:t>
            </w:r>
          </w:p>
        </w:tc>
        <w:tc>
          <w:tcPr>
            <w:tcW w:w="0" w:type="auto"/>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098/972-5991</w:t>
            </w:r>
          </w:p>
        </w:tc>
      </w:tr>
    </w:tbl>
    <w:p w:rsidR="006A3EC0" w:rsidRPr="0079484F" w:rsidRDefault="006A3EC0" w:rsidP="006A3EC0">
      <w:pPr>
        <w:spacing w:after="0"/>
        <w:rPr>
          <w:rFonts w:ascii="Cambria" w:hAnsi="Cambria"/>
          <w:b/>
          <w:bCs/>
          <w:sz w:val="20"/>
          <w:szCs w:val="20"/>
        </w:rPr>
      </w:pPr>
    </w:p>
    <w:tbl>
      <w:tblPr>
        <w:tblpPr w:leftFromText="180" w:rightFromText="180" w:vertAnchor="text" w:horzAnchor="margin" w:tblpY="336"/>
        <w:tblOverlap w:val="neve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2929"/>
        <w:gridCol w:w="2338"/>
        <w:gridCol w:w="1882"/>
        <w:gridCol w:w="2041"/>
      </w:tblGrid>
      <w:tr w:rsidR="006A3EC0" w:rsidRPr="0079484F" w:rsidTr="006A3EC0">
        <w:trPr>
          <w:trHeight w:val="489"/>
        </w:trPr>
        <w:tc>
          <w:tcPr>
            <w:tcW w:w="756" w:type="dxa"/>
            <w:shd w:val="clear" w:color="auto" w:fill="BFBFBF" w:themeFill="background1" w:themeFillShade="BF"/>
            <w:vAlign w:val="center"/>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Red. br.</w:t>
            </w:r>
          </w:p>
        </w:tc>
        <w:tc>
          <w:tcPr>
            <w:tcW w:w="2929" w:type="dxa"/>
            <w:shd w:val="clear" w:color="auto" w:fill="BFBFBF" w:themeFill="background1" w:themeFillShade="BF"/>
            <w:vAlign w:val="center"/>
          </w:tcPr>
          <w:p w:rsidR="006A3EC0" w:rsidRPr="0079484F" w:rsidRDefault="006A3EC0" w:rsidP="006A3EC0">
            <w:pPr>
              <w:spacing w:after="0"/>
              <w:jc w:val="center"/>
              <w:rPr>
                <w:rFonts w:ascii="Cambria" w:hAnsi="Cambria"/>
                <w:sz w:val="20"/>
                <w:szCs w:val="20"/>
              </w:rPr>
            </w:pPr>
            <w:r w:rsidRPr="0079484F">
              <w:rPr>
                <w:rFonts w:ascii="Cambria" w:hAnsi="Cambria"/>
                <w:b/>
                <w:sz w:val="20"/>
                <w:szCs w:val="20"/>
              </w:rPr>
              <w:t>IME I PREZIME</w:t>
            </w:r>
          </w:p>
        </w:tc>
        <w:tc>
          <w:tcPr>
            <w:tcW w:w="2338" w:type="dxa"/>
            <w:shd w:val="clear" w:color="auto" w:fill="BFBFBF" w:themeFill="background1" w:themeFillShade="BF"/>
            <w:vAlign w:val="center"/>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FUNKCIJA</w:t>
            </w:r>
          </w:p>
        </w:tc>
        <w:tc>
          <w:tcPr>
            <w:tcW w:w="1882" w:type="dxa"/>
            <w:shd w:val="clear" w:color="auto" w:fill="BFBFBF" w:themeFill="background1" w:themeFillShade="BF"/>
            <w:vAlign w:val="center"/>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Telefon/</w:t>
            </w:r>
          </w:p>
          <w:p w:rsidR="006A3EC0" w:rsidRPr="0079484F" w:rsidRDefault="006A3EC0" w:rsidP="006A3EC0">
            <w:pPr>
              <w:spacing w:after="0"/>
              <w:jc w:val="center"/>
              <w:rPr>
                <w:rFonts w:ascii="Cambria" w:hAnsi="Cambria"/>
                <w:sz w:val="20"/>
                <w:szCs w:val="20"/>
              </w:rPr>
            </w:pPr>
            <w:r w:rsidRPr="0079484F">
              <w:rPr>
                <w:rFonts w:ascii="Cambria" w:hAnsi="Cambria"/>
                <w:b/>
                <w:sz w:val="20"/>
                <w:szCs w:val="20"/>
              </w:rPr>
              <w:t>Fax</w:t>
            </w:r>
          </w:p>
        </w:tc>
        <w:tc>
          <w:tcPr>
            <w:tcW w:w="2041" w:type="dxa"/>
            <w:shd w:val="clear" w:color="auto" w:fill="BFBFBF" w:themeFill="background1" w:themeFillShade="BF"/>
            <w:vAlign w:val="center"/>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MOBITEL</w:t>
            </w:r>
          </w:p>
        </w:tc>
      </w:tr>
      <w:tr w:rsidR="006A3EC0" w:rsidRPr="0079484F" w:rsidTr="006A3EC0">
        <w:trPr>
          <w:trHeight w:val="489"/>
        </w:trPr>
        <w:tc>
          <w:tcPr>
            <w:tcW w:w="75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1.</w:t>
            </w:r>
          </w:p>
        </w:tc>
        <w:tc>
          <w:tcPr>
            <w:tcW w:w="2929" w:type="dxa"/>
          </w:tcPr>
          <w:p w:rsidR="006A3EC0" w:rsidRPr="0079484F" w:rsidRDefault="006A3EC0" w:rsidP="006A3EC0">
            <w:pPr>
              <w:spacing w:after="0"/>
              <w:rPr>
                <w:rFonts w:ascii="Cambria" w:hAnsi="Cambria"/>
                <w:sz w:val="20"/>
                <w:szCs w:val="20"/>
              </w:rPr>
            </w:pPr>
            <w:r w:rsidRPr="0079484F">
              <w:rPr>
                <w:rFonts w:ascii="Cambria" w:hAnsi="Cambria"/>
                <w:sz w:val="20"/>
                <w:szCs w:val="20"/>
              </w:rPr>
              <w:t>Željko Slivka, Apartmansko naselje Margarita Maris</w:t>
            </w:r>
          </w:p>
        </w:tc>
        <w:tc>
          <w:tcPr>
            <w:tcW w:w="2338" w:type="dxa"/>
          </w:tcPr>
          <w:p w:rsidR="006A3EC0" w:rsidRPr="0079484F" w:rsidRDefault="006A3EC0" w:rsidP="006A3EC0">
            <w:pPr>
              <w:spacing w:after="0"/>
              <w:rPr>
                <w:rFonts w:ascii="Cambria" w:hAnsi="Cambria"/>
                <w:sz w:val="20"/>
                <w:szCs w:val="20"/>
              </w:rPr>
            </w:pPr>
            <w:r w:rsidRPr="0079484F">
              <w:rPr>
                <w:rFonts w:ascii="Cambria" w:hAnsi="Cambria"/>
                <w:sz w:val="20"/>
                <w:szCs w:val="20"/>
              </w:rPr>
              <w:t>upravitelj</w:t>
            </w:r>
          </w:p>
        </w:tc>
        <w:tc>
          <w:tcPr>
            <w:tcW w:w="1882"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292-400</w:t>
            </w:r>
          </w:p>
        </w:tc>
        <w:tc>
          <w:tcPr>
            <w:tcW w:w="2041"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098/265-623</w:t>
            </w:r>
          </w:p>
        </w:tc>
      </w:tr>
      <w:tr w:rsidR="006A3EC0" w:rsidRPr="0079484F" w:rsidTr="006A3EC0">
        <w:trPr>
          <w:trHeight w:val="489"/>
        </w:trPr>
        <w:tc>
          <w:tcPr>
            <w:tcW w:w="75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2.</w:t>
            </w:r>
          </w:p>
        </w:tc>
        <w:tc>
          <w:tcPr>
            <w:tcW w:w="2929" w:type="dxa"/>
          </w:tcPr>
          <w:p w:rsidR="006A3EC0" w:rsidRPr="0079484F" w:rsidRDefault="006A3EC0" w:rsidP="006A3EC0">
            <w:pPr>
              <w:spacing w:after="0"/>
              <w:rPr>
                <w:rFonts w:ascii="Cambria" w:hAnsi="Cambria"/>
                <w:sz w:val="20"/>
                <w:szCs w:val="20"/>
              </w:rPr>
            </w:pPr>
            <w:r w:rsidRPr="0079484F">
              <w:rPr>
                <w:rFonts w:ascii="Cambria" w:hAnsi="Cambria"/>
                <w:sz w:val="20"/>
                <w:szCs w:val="20"/>
              </w:rPr>
              <w:t>Željko Baričić,</w:t>
            </w:r>
          </w:p>
          <w:p w:rsidR="006A3EC0" w:rsidRPr="0079484F" w:rsidRDefault="006A3EC0" w:rsidP="006A3EC0">
            <w:pPr>
              <w:spacing w:after="0"/>
              <w:rPr>
                <w:rFonts w:ascii="Cambria" w:hAnsi="Cambria"/>
                <w:sz w:val="20"/>
                <w:szCs w:val="20"/>
              </w:rPr>
            </w:pPr>
            <w:r w:rsidRPr="0079484F">
              <w:rPr>
                <w:rFonts w:ascii="Cambria" w:hAnsi="Cambria"/>
                <w:sz w:val="20"/>
                <w:szCs w:val="20"/>
              </w:rPr>
              <w:t>Apartmansko naselje Croatia</w:t>
            </w:r>
          </w:p>
        </w:tc>
        <w:tc>
          <w:tcPr>
            <w:tcW w:w="2338" w:type="dxa"/>
          </w:tcPr>
          <w:p w:rsidR="006A3EC0" w:rsidRPr="0079484F" w:rsidRDefault="006A3EC0" w:rsidP="006A3EC0">
            <w:pPr>
              <w:spacing w:after="0"/>
              <w:rPr>
                <w:rFonts w:ascii="Cambria" w:hAnsi="Cambria"/>
                <w:sz w:val="20"/>
                <w:szCs w:val="20"/>
              </w:rPr>
            </w:pPr>
            <w:r w:rsidRPr="0079484F">
              <w:rPr>
                <w:rFonts w:ascii="Cambria" w:hAnsi="Cambria"/>
                <w:sz w:val="20"/>
                <w:szCs w:val="20"/>
              </w:rPr>
              <w:t>kućni majstor</w:t>
            </w:r>
          </w:p>
        </w:tc>
        <w:tc>
          <w:tcPr>
            <w:tcW w:w="1882" w:type="dxa"/>
            <w:vAlign w:val="center"/>
          </w:tcPr>
          <w:p w:rsidR="006A3EC0" w:rsidRPr="0079484F" w:rsidRDefault="006A3EC0" w:rsidP="006A3EC0">
            <w:pPr>
              <w:spacing w:after="0"/>
              <w:jc w:val="center"/>
              <w:rPr>
                <w:rFonts w:ascii="Cambria" w:hAnsi="Cambria"/>
                <w:sz w:val="20"/>
                <w:szCs w:val="20"/>
                <w:lang w:val="en-US"/>
              </w:rPr>
            </w:pPr>
            <w:r w:rsidRPr="0079484F">
              <w:rPr>
                <w:rFonts w:ascii="Cambria" w:hAnsi="Cambria"/>
                <w:sz w:val="20"/>
                <w:szCs w:val="20"/>
                <w:lang w:val="en-US"/>
              </w:rPr>
              <w:t>290-100,</w:t>
            </w:r>
          </w:p>
          <w:p w:rsidR="006A3EC0" w:rsidRPr="0079484F" w:rsidRDefault="006A3EC0" w:rsidP="006A3EC0">
            <w:pPr>
              <w:spacing w:after="0"/>
              <w:jc w:val="center"/>
              <w:rPr>
                <w:rFonts w:ascii="Cambria" w:hAnsi="Cambria"/>
                <w:sz w:val="20"/>
                <w:szCs w:val="20"/>
                <w:lang w:val="en-US"/>
              </w:rPr>
            </w:pPr>
            <w:r w:rsidRPr="0079484F">
              <w:rPr>
                <w:rFonts w:ascii="Cambria" w:hAnsi="Cambria"/>
                <w:sz w:val="20"/>
                <w:szCs w:val="20"/>
                <w:lang w:val="en-US"/>
              </w:rPr>
              <w:t>388-667</w:t>
            </w:r>
          </w:p>
        </w:tc>
        <w:tc>
          <w:tcPr>
            <w:tcW w:w="2041"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lang w:val="en-US"/>
              </w:rPr>
              <w:t>099 388 7557</w:t>
            </w:r>
          </w:p>
        </w:tc>
      </w:tr>
      <w:tr w:rsidR="006A3EC0" w:rsidRPr="0079484F" w:rsidTr="006A3EC0">
        <w:trPr>
          <w:trHeight w:val="489"/>
        </w:trPr>
        <w:tc>
          <w:tcPr>
            <w:tcW w:w="75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3.</w:t>
            </w:r>
          </w:p>
        </w:tc>
        <w:tc>
          <w:tcPr>
            <w:tcW w:w="2929" w:type="dxa"/>
          </w:tcPr>
          <w:p w:rsidR="006A3EC0" w:rsidRPr="0079484F" w:rsidRDefault="006A3EC0" w:rsidP="006A3EC0">
            <w:pPr>
              <w:spacing w:after="0"/>
              <w:rPr>
                <w:rFonts w:ascii="Cambria" w:hAnsi="Cambria"/>
                <w:sz w:val="20"/>
                <w:szCs w:val="20"/>
              </w:rPr>
            </w:pPr>
            <w:r w:rsidRPr="0079484F">
              <w:rPr>
                <w:rFonts w:ascii="Cambria" w:hAnsi="Cambria"/>
                <w:sz w:val="20"/>
                <w:szCs w:val="20"/>
              </w:rPr>
              <w:t>Željko Baričić,</w:t>
            </w:r>
          </w:p>
          <w:p w:rsidR="006A3EC0" w:rsidRPr="0079484F" w:rsidRDefault="006A3EC0" w:rsidP="006A3EC0">
            <w:pPr>
              <w:spacing w:after="0"/>
              <w:rPr>
                <w:rFonts w:ascii="Cambria" w:hAnsi="Cambria"/>
                <w:sz w:val="20"/>
                <w:szCs w:val="20"/>
              </w:rPr>
            </w:pPr>
            <w:r w:rsidRPr="0079484F">
              <w:rPr>
                <w:rFonts w:ascii="Cambria" w:hAnsi="Cambria"/>
                <w:sz w:val="20"/>
                <w:szCs w:val="20"/>
              </w:rPr>
              <w:t>Hotel Alba</w:t>
            </w:r>
          </w:p>
        </w:tc>
        <w:tc>
          <w:tcPr>
            <w:tcW w:w="2338" w:type="dxa"/>
          </w:tcPr>
          <w:p w:rsidR="006A3EC0" w:rsidRPr="0079484F" w:rsidRDefault="006A3EC0" w:rsidP="006A3EC0">
            <w:pPr>
              <w:spacing w:after="0"/>
              <w:rPr>
                <w:rFonts w:ascii="Cambria" w:hAnsi="Cambria"/>
                <w:sz w:val="20"/>
                <w:szCs w:val="20"/>
              </w:rPr>
            </w:pPr>
            <w:r w:rsidRPr="0079484F">
              <w:rPr>
                <w:rFonts w:ascii="Cambria" w:hAnsi="Cambria"/>
                <w:sz w:val="20"/>
                <w:szCs w:val="20"/>
              </w:rPr>
              <w:t>kućni majstor</w:t>
            </w:r>
          </w:p>
        </w:tc>
        <w:tc>
          <w:tcPr>
            <w:tcW w:w="1882"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388-603</w:t>
            </w:r>
          </w:p>
        </w:tc>
        <w:tc>
          <w:tcPr>
            <w:tcW w:w="2041"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lang w:val="en-US"/>
              </w:rPr>
              <w:t>099 388 7557</w:t>
            </w:r>
          </w:p>
        </w:tc>
      </w:tr>
      <w:tr w:rsidR="006A3EC0" w:rsidRPr="0079484F" w:rsidTr="006A3EC0">
        <w:trPr>
          <w:trHeight w:val="516"/>
        </w:trPr>
        <w:tc>
          <w:tcPr>
            <w:tcW w:w="75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4.</w:t>
            </w:r>
          </w:p>
        </w:tc>
        <w:tc>
          <w:tcPr>
            <w:tcW w:w="2929" w:type="dxa"/>
          </w:tcPr>
          <w:p w:rsidR="006A3EC0" w:rsidRPr="0079484F" w:rsidRDefault="006A3EC0" w:rsidP="006A3EC0">
            <w:pPr>
              <w:tabs>
                <w:tab w:val="center" w:pos="4320"/>
                <w:tab w:val="right" w:pos="8640"/>
              </w:tabs>
              <w:overflowPunct w:val="0"/>
              <w:autoSpaceDE w:val="0"/>
              <w:autoSpaceDN w:val="0"/>
              <w:adjustRightInd w:val="0"/>
              <w:spacing w:after="0"/>
              <w:textAlignment w:val="baseline"/>
              <w:rPr>
                <w:rFonts w:ascii="Cambria" w:hAnsi="Cambria"/>
                <w:sz w:val="20"/>
                <w:szCs w:val="20"/>
              </w:rPr>
            </w:pPr>
            <w:r w:rsidRPr="0079484F">
              <w:rPr>
                <w:rFonts w:ascii="Cambria" w:hAnsi="Cambria"/>
                <w:sz w:val="20"/>
                <w:szCs w:val="20"/>
              </w:rPr>
              <w:t xml:space="preserve">Damir Banovac,          </w:t>
            </w:r>
          </w:p>
          <w:p w:rsidR="006A3EC0" w:rsidRPr="0079484F" w:rsidRDefault="006A3EC0" w:rsidP="006A3EC0">
            <w:pPr>
              <w:tabs>
                <w:tab w:val="center" w:pos="4320"/>
                <w:tab w:val="right" w:pos="8640"/>
              </w:tabs>
              <w:overflowPunct w:val="0"/>
              <w:autoSpaceDE w:val="0"/>
              <w:autoSpaceDN w:val="0"/>
              <w:adjustRightInd w:val="0"/>
              <w:spacing w:after="0"/>
              <w:textAlignment w:val="baseline"/>
              <w:rPr>
                <w:rFonts w:ascii="Cambria" w:hAnsi="Cambria"/>
                <w:sz w:val="20"/>
                <w:szCs w:val="20"/>
              </w:rPr>
            </w:pPr>
            <w:r w:rsidRPr="0079484F">
              <w:rPr>
                <w:rFonts w:ascii="Cambria" w:hAnsi="Cambria"/>
                <w:sz w:val="20"/>
                <w:szCs w:val="20"/>
              </w:rPr>
              <w:t>Hotel Mare Nostrum</w:t>
            </w:r>
          </w:p>
        </w:tc>
        <w:tc>
          <w:tcPr>
            <w:tcW w:w="2338" w:type="dxa"/>
          </w:tcPr>
          <w:p w:rsidR="006A3EC0" w:rsidRPr="0079484F" w:rsidRDefault="006A3EC0" w:rsidP="006A3EC0">
            <w:pPr>
              <w:spacing w:after="0"/>
              <w:rPr>
                <w:rFonts w:ascii="Cambria" w:hAnsi="Cambria"/>
                <w:color w:val="FF0000"/>
                <w:sz w:val="20"/>
                <w:szCs w:val="20"/>
              </w:rPr>
            </w:pPr>
            <w:r w:rsidRPr="0079484F">
              <w:rPr>
                <w:rFonts w:ascii="Cambria" w:hAnsi="Cambria"/>
                <w:sz w:val="20"/>
                <w:szCs w:val="20"/>
              </w:rPr>
              <w:t>direktor</w:t>
            </w:r>
          </w:p>
        </w:tc>
        <w:tc>
          <w:tcPr>
            <w:tcW w:w="1882"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391-420</w:t>
            </w:r>
          </w:p>
        </w:tc>
        <w:tc>
          <w:tcPr>
            <w:tcW w:w="2041"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098/721-519</w:t>
            </w:r>
          </w:p>
        </w:tc>
      </w:tr>
      <w:tr w:rsidR="006A3EC0" w:rsidRPr="0079484F" w:rsidTr="006A3EC0">
        <w:trPr>
          <w:trHeight w:val="516"/>
        </w:trPr>
        <w:tc>
          <w:tcPr>
            <w:tcW w:w="75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5.</w:t>
            </w:r>
          </w:p>
        </w:tc>
        <w:tc>
          <w:tcPr>
            <w:tcW w:w="2929" w:type="dxa"/>
          </w:tcPr>
          <w:p w:rsidR="006A3EC0" w:rsidRPr="0079484F" w:rsidRDefault="006A3EC0" w:rsidP="006A3EC0">
            <w:pPr>
              <w:spacing w:after="0"/>
              <w:rPr>
                <w:rFonts w:ascii="Cambria" w:hAnsi="Cambria"/>
                <w:sz w:val="20"/>
                <w:szCs w:val="20"/>
              </w:rPr>
            </w:pPr>
            <w:r w:rsidRPr="0079484F">
              <w:rPr>
                <w:rFonts w:ascii="Cambria" w:hAnsi="Cambria"/>
                <w:sz w:val="20"/>
                <w:szCs w:val="20"/>
              </w:rPr>
              <w:t>Gordana Kurtov,</w:t>
            </w:r>
          </w:p>
          <w:p w:rsidR="006A3EC0" w:rsidRPr="0079484F" w:rsidRDefault="006A3EC0" w:rsidP="006A3EC0">
            <w:pPr>
              <w:spacing w:after="0"/>
              <w:rPr>
                <w:rFonts w:ascii="Cambria" w:hAnsi="Cambria"/>
                <w:sz w:val="20"/>
                <w:szCs w:val="20"/>
              </w:rPr>
            </w:pPr>
            <w:r w:rsidRPr="0079484F">
              <w:rPr>
                <w:rFonts w:ascii="Cambria" w:hAnsi="Cambria"/>
                <w:sz w:val="20"/>
                <w:szCs w:val="20"/>
              </w:rPr>
              <w:t>OŠ Sveti Filip i Jakov</w:t>
            </w:r>
          </w:p>
        </w:tc>
        <w:tc>
          <w:tcPr>
            <w:tcW w:w="2338" w:type="dxa"/>
          </w:tcPr>
          <w:p w:rsidR="006A3EC0" w:rsidRPr="0079484F" w:rsidRDefault="006A3EC0" w:rsidP="006A3EC0">
            <w:pPr>
              <w:spacing w:after="0"/>
              <w:rPr>
                <w:rFonts w:ascii="Cambria" w:hAnsi="Cambria"/>
                <w:sz w:val="20"/>
                <w:szCs w:val="20"/>
              </w:rPr>
            </w:pPr>
            <w:r w:rsidRPr="0079484F">
              <w:rPr>
                <w:rFonts w:ascii="Cambria" w:hAnsi="Cambria"/>
                <w:sz w:val="20"/>
                <w:szCs w:val="20"/>
              </w:rPr>
              <w:t>direktor</w:t>
            </w:r>
          </w:p>
        </w:tc>
        <w:tc>
          <w:tcPr>
            <w:tcW w:w="1882"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388-609</w:t>
            </w:r>
          </w:p>
        </w:tc>
        <w:tc>
          <w:tcPr>
            <w:tcW w:w="2041"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098/217-070</w:t>
            </w:r>
          </w:p>
        </w:tc>
      </w:tr>
      <w:tr w:rsidR="006A3EC0" w:rsidRPr="0079484F" w:rsidTr="006A3EC0">
        <w:trPr>
          <w:trHeight w:val="516"/>
        </w:trPr>
        <w:tc>
          <w:tcPr>
            <w:tcW w:w="75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6.</w:t>
            </w:r>
          </w:p>
        </w:tc>
        <w:tc>
          <w:tcPr>
            <w:tcW w:w="2929" w:type="dxa"/>
          </w:tcPr>
          <w:p w:rsidR="006A3EC0" w:rsidRPr="0079484F" w:rsidRDefault="006A3EC0" w:rsidP="006A3EC0">
            <w:pPr>
              <w:spacing w:after="0"/>
              <w:rPr>
                <w:rFonts w:ascii="Cambria" w:hAnsi="Cambria"/>
                <w:sz w:val="20"/>
                <w:szCs w:val="20"/>
              </w:rPr>
            </w:pPr>
            <w:r w:rsidRPr="0079484F">
              <w:rPr>
                <w:rFonts w:ascii="Cambria" w:hAnsi="Cambria"/>
                <w:sz w:val="20"/>
                <w:szCs w:val="20"/>
              </w:rPr>
              <w:t>Ana Barbaroša,</w:t>
            </w:r>
          </w:p>
          <w:p w:rsidR="006A3EC0" w:rsidRPr="0079484F" w:rsidRDefault="006A3EC0" w:rsidP="006A3EC0">
            <w:pPr>
              <w:spacing w:after="0"/>
              <w:rPr>
                <w:rFonts w:ascii="Cambria" w:hAnsi="Cambria"/>
                <w:sz w:val="20"/>
                <w:szCs w:val="20"/>
              </w:rPr>
            </w:pPr>
            <w:r w:rsidRPr="0079484F">
              <w:rPr>
                <w:rFonts w:ascii="Cambria" w:hAnsi="Cambria"/>
                <w:sz w:val="20"/>
                <w:szCs w:val="20"/>
              </w:rPr>
              <w:t>TZO Sveti Filip i Jakov</w:t>
            </w:r>
          </w:p>
        </w:tc>
        <w:tc>
          <w:tcPr>
            <w:tcW w:w="2338" w:type="dxa"/>
          </w:tcPr>
          <w:p w:rsidR="006A3EC0" w:rsidRPr="0079484F" w:rsidRDefault="006A3EC0" w:rsidP="006A3EC0">
            <w:pPr>
              <w:spacing w:after="0"/>
              <w:rPr>
                <w:rFonts w:ascii="Cambria" w:hAnsi="Cambria"/>
                <w:sz w:val="20"/>
                <w:szCs w:val="20"/>
              </w:rPr>
            </w:pPr>
            <w:r w:rsidRPr="0079484F">
              <w:rPr>
                <w:rFonts w:ascii="Cambria" w:hAnsi="Cambria"/>
                <w:sz w:val="20"/>
                <w:szCs w:val="20"/>
              </w:rPr>
              <w:t>djelatnik</w:t>
            </w:r>
          </w:p>
        </w:tc>
        <w:tc>
          <w:tcPr>
            <w:tcW w:w="1882"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389-071</w:t>
            </w:r>
          </w:p>
        </w:tc>
        <w:tc>
          <w:tcPr>
            <w:tcW w:w="2041"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w:t>
            </w:r>
          </w:p>
        </w:tc>
      </w:tr>
      <w:tr w:rsidR="006A3EC0" w:rsidRPr="0079484F" w:rsidTr="006A3EC0">
        <w:trPr>
          <w:trHeight w:val="182"/>
        </w:trPr>
        <w:tc>
          <w:tcPr>
            <w:tcW w:w="75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7.</w:t>
            </w:r>
          </w:p>
        </w:tc>
        <w:tc>
          <w:tcPr>
            <w:tcW w:w="2929" w:type="dxa"/>
          </w:tcPr>
          <w:p w:rsidR="006A3EC0" w:rsidRPr="0079484F" w:rsidRDefault="006A3EC0" w:rsidP="006A3EC0">
            <w:pPr>
              <w:spacing w:after="0"/>
              <w:rPr>
                <w:rFonts w:ascii="Cambria" w:hAnsi="Cambria"/>
                <w:sz w:val="20"/>
                <w:szCs w:val="20"/>
              </w:rPr>
            </w:pPr>
            <w:r w:rsidRPr="0079484F">
              <w:rPr>
                <w:rFonts w:ascii="Cambria" w:hAnsi="Cambria"/>
                <w:sz w:val="20"/>
                <w:szCs w:val="20"/>
              </w:rPr>
              <w:t>Mirjana Zalović,  DV “CVIT“</w:t>
            </w:r>
          </w:p>
        </w:tc>
        <w:tc>
          <w:tcPr>
            <w:tcW w:w="2338" w:type="dxa"/>
          </w:tcPr>
          <w:p w:rsidR="006A3EC0" w:rsidRPr="0079484F" w:rsidRDefault="006A3EC0" w:rsidP="006A3EC0">
            <w:pPr>
              <w:spacing w:after="0"/>
              <w:rPr>
                <w:rFonts w:ascii="Cambria" w:hAnsi="Cambria"/>
                <w:color w:val="FF0000"/>
                <w:sz w:val="20"/>
                <w:szCs w:val="20"/>
              </w:rPr>
            </w:pPr>
            <w:r w:rsidRPr="0079484F">
              <w:rPr>
                <w:rFonts w:ascii="Cambria" w:hAnsi="Cambria"/>
                <w:sz w:val="20"/>
                <w:szCs w:val="20"/>
              </w:rPr>
              <w:t>direktor</w:t>
            </w:r>
          </w:p>
        </w:tc>
        <w:tc>
          <w:tcPr>
            <w:tcW w:w="1882"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388-605</w:t>
            </w:r>
          </w:p>
        </w:tc>
        <w:tc>
          <w:tcPr>
            <w:tcW w:w="2041"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w:t>
            </w:r>
          </w:p>
        </w:tc>
      </w:tr>
      <w:tr w:rsidR="006A3EC0" w:rsidRPr="0079484F" w:rsidTr="006A3EC0">
        <w:trPr>
          <w:trHeight w:val="272"/>
        </w:trPr>
        <w:tc>
          <w:tcPr>
            <w:tcW w:w="75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8.</w:t>
            </w:r>
          </w:p>
        </w:tc>
        <w:tc>
          <w:tcPr>
            <w:tcW w:w="2929" w:type="dxa"/>
          </w:tcPr>
          <w:p w:rsidR="006A3EC0" w:rsidRPr="0079484F" w:rsidRDefault="006A3EC0" w:rsidP="006A3EC0">
            <w:pPr>
              <w:spacing w:after="0"/>
              <w:rPr>
                <w:rFonts w:ascii="Cambria" w:hAnsi="Cambria"/>
                <w:sz w:val="20"/>
                <w:szCs w:val="20"/>
              </w:rPr>
            </w:pPr>
            <w:r w:rsidRPr="0079484F">
              <w:rPr>
                <w:rFonts w:ascii="Cambria" w:hAnsi="Cambria"/>
                <w:sz w:val="20"/>
                <w:szCs w:val="20"/>
              </w:rPr>
              <w:t>PP Biograd</w:t>
            </w:r>
          </w:p>
        </w:tc>
        <w:tc>
          <w:tcPr>
            <w:tcW w:w="2338"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w:t>
            </w:r>
          </w:p>
        </w:tc>
        <w:tc>
          <w:tcPr>
            <w:tcW w:w="1882"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023-192</w:t>
            </w:r>
          </w:p>
        </w:tc>
        <w:tc>
          <w:tcPr>
            <w:tcW w:w="2041"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w:t>
            </w:r>
          </w:p>
        </w:tc>
      </w:tr>
      <w:tr w:rsidR="006A3EC0" w:rsidRPr="0079484F" w:rsidTr="006A3EC0">
        <w:trPr>
          <w:trHeight w:val="205"/>
        </w:trPr>
        <w:tc>
          <w:tcPr>
            <w:tcW w:w="75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9.</w:t>
            </w:r>
          </w:p>
        </w:tc>
        <w:tc>
          <w:tcPr>
            <w:tcW w:w="2929" w:type="dxa"/>
          </w:tcPr>
          <w:p w:rsidR="006A3EC0" w:rsidRPr="0079484F" w:rsidRDefault="006A3EC0" w:rsidP="006A3EC0">
            <w:pPr>
              <w:spacing w:after="0"/>
              <w:rPr>
                <w:rFonts w:ascii="Cambria" w:hAnsi="Cambria"/>
                <w:sz w:val="20"/>
                <w:szCs w:val="20"/>
              </w:rPr>
            </w:pPr>
            <w:r w:rsidRPr="0079484F">
              <w:rPr>
                <w:rFonts w:ascii="Cambria" w:hAnsi="Cambria"/>
                <w:sz w:val="20"/>
                <w:szCs w:val="20"/>
              </w:rPr>
              <w:t>ŽC 112</w:t>
            </w:r>
          </w:p>
        </w:tc>
        <w:tc>
          <w:tcPr>
            <w:tcW w:w="2338"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w:t>
            </w:r>
          </w:p>
        </w:tc>
        <w:tc>
          <w:tcPr>
            <w:tcW w:w="1882"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023-112,230-433</w:t>
            </w:r>
          </w:p>
        </w:tc>
        <w:tc>
          <w:tcPr>
            <w:tcW w:w="2041"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w:t>
            </w:r>
          </w:p>
        </w:tc>
      </w:tr>
      <w:tr w:rsidR="006A3EC0" w:rsidRPr="0079484F" w:rsidTr="006A3EC0">
        <w:trPr>
          <w:trHeight w:val="340"/>
        </w:trPr>
        <w:tc>
          <w:tcPr>
            <w:tcW w:w="75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10.</w:t>
            </w:r>
          </w:p>
        </w:tc>
        <w:tc>
          <w:tcPr>
            <w:tcW w:w="2929" w:type="dxa"/>
          </w:tcPr>
          <w:p w:rsidR="006A3EC0" w:rsidRPr="0079484F" w:rsidRDefault="006A3EC0" w:rsidP="006A3EC0">
            <w:pPr>
              <w:spacing w:after="0"/>
              <w:rPr>
                <w:rFonts w:ascii="Cambria" w:hAnsi="Cambria"/>
                <w:sz w:val="20"/>
                <w:szCs w:val="20"/>
              </w:rPr>
            </w:pPr>
            <w:r w:rsidRPr="0079484F">
              <w:rPr>
                <w:rFonts w:ascii="Cambria" w:hAnsi="Cambria"/>
                <w:sz w:val="20"/>
                <w:szCs w:val="20"/>
              </w:rPr>
              <w:t>HMP ZADAR</w:t>
            </w:r>
          </w:p>
        </w:tc>
        <w:tc>
          <w:tcPr>
            <w:tcW w:w="2338"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w:t>
            </w:r>
          </w:p>
        </w:tc>
        <w:tc>
          <w:tcPr>
            <w:tcW w:w="1882"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023-194</w:t>
            </w:r>
          </w:p>
        </w:tc>
        <w:tc>
          <w:tcPr>
            <w:tcW w:w="2041"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w:t>
            </w:r>
          </w:p>
        </w:tc>
      </w:tr>
      <w:tr w:rsidR="006A3EC0" w:rsidRPr="0079484F" w:rsidTr="006A3EC0">
        <w:trPr>
          <w:trHeight w:val="516"/>
        </w:trPr>
        <w:tc>
          <w:tcPr>
            <w:tcW w:w="75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lastRenderedPageBreak/>
              <w:t>11.</w:t>
            </w:r>
          </w:p>
        </w:tc>
        <w:tc>
          <w:tcPr>
            <w:tcW w:w="2929" w:type="dxa"/>
          </w:tcPr>
          <w:p w:rsidR="006A3EC0" w:rsidRPr="0079484F" w:rsidRDefault="006A3EC0" w:rsidP="006A3EC0">
            <w:pPr>
              <w:spacing w:after="0"/>
              <w:rPr>
                <w:rFonts w:ascii="Cambria" w:hAnsi="Cambria"/>
                <w:sz w:val="20"/>
                <w:szCs w:val="20"/>
              </w:rPr>
            </w:pPr>
            <w:r w:rsidRPr="0079484F">
              <w:rPr>
                <w:rFonts w:ascii="Cambria" w:hAnsi="Cambria"/>
                <w:sz w:val="20"/>
                <w:szCs w:val="20"/>
              </w:rPr>
              <w:t>Nikolina Pedisić,</w:t>
            </w:r>
          </w:p>
          <w:p w:rsidR="006A3EC0" w:rsidRPr="0079484F" w:rsidRDefault="006A3EC0" w:rsidP="006A3EC0">
            <w:pPr>
              <w:spacing w:after="0"/>
              <w:rPr>
                <w:rFonts w:ascii="Cambria" w:hAnsi="Cambria"/>
                <w:sz w:val="20"/>
                <w:szCs w:val="20"/>
              </w:rPr>
            </w:pPr>
            <w:r w:rsidRPr="0079484F">
              <w:rPr>
                <w:rFonts w:ascii="Cambria" w:hAnsi="Cambria"/>
                <w:sz w:val="20"/>
                <w:szCs w:val="20"/>
              </w:rPr>
              <w:t>Vlastiti pogon Općine</w:t>
            </w:r>
          </w:p>
        </w:tc>
        <w:tc>
          <w:tcPr>
            <w:tcW w:w="2338" w:type="dxa"/>
          </w:tcPr>
          <w:p w:rsidR="006A3EC0" w:rsidRPr="0079484F" w:rsidRDefault="006A3EC0" w:rsidP="006A3EC0">
            <w:pPr>
              <w:spacing w:after="0"/>
              <w:rPr>
                <w:rFonts w:ascii="Cambria" w:hAnsi="Cambria"/>
                <w:sz w:val="20"/>
                <w:szCs w:val="20"/>
              </w:rPr>
            </w:pPr>
            <w:r w:rsidRPr="0079484F">
              <w:rPr>
                <w:rFonts w:ascii="Cambria" w:hAnsi="Cambria"/>
                <w:sz w:val="20"/>
                <w:szCs w:val="20"/>
              </w:rPr>
              <w:t>voditelj</w:t>
            </w:r>
          </w:p>
        </w:tc>
        <w:tc>
          <w:tcPr>
            <w:tcW w:w="1882"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w:t>
            </w:r>
          </w:p>
        </w:tc>
        <w:tc>
          <w:tcPr>
            <w:tcW w:w="2041"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099/275-1811</w:t>
            </w:r>
          </w:p>
        </w:tc>
      </w:tr>
      <w:tr w:rsidR="006A3EC0" w:rsidRPr="0079484F" w:rsidTr="006A3EC0">
        <w:trPr>
          <w:trHeight w:val="252"/>
        </w:trPr>
        <w:tc>
          <w:tcPr>
            <w:tcW w:w="75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12.</w:t>
            </w:r>
          </w:p>
        </w:tc>
        <w:tc>
          <w:tcPr>
            <w:tcW w:w="2929" w:type="dxa"/>
          </w:tcPr>
          <w:p w:rsidR="006A3EC0" w:rsidRPr="0079484F" w:rsidRDefault="006A3EC0" w:rsidP="006A3EC0">
            <w:pPr>
              <w:spacing w:after="0"/>
              <w:rPr>
                <w:rFonts w:ascii="Cambria" w:hAnsi="Cambria"/>
                <w:sz w:val="20"/>
                <w:szCs w:val="20"/>
              </w:rPr>
            </w:pPr>
            <w:r w:rsidRPr="0079484F">
              <w:rPr>
                <w:rFonts w:ascii="Cambria" w:hAnsi="Cambria"/>
                <w:sz w:val="20"/>
                <w:szCs w:val="20"/>
              </w:rPr>
              <w:t>Joško Majica, DVD Sv. Filip i Jakov</w:t>
            </w:r>
          </w:p>
        </w:tc>
        <w:tc>
          <w:tcPr>
            <w:tcW w:w="2338" w:type="dxa"/>
          </w:tcPr>
          <w:p w:rsidR="006A3EC0" w:rsidRPr="0079484F" w:rsidRDefault="006A3EC0" w:rsidP="006A3EC0">
            <w:pPr>
              <w:spacing w:after="0"/>
              <w:rPr>
                <w:rFonts w:ascii="Cambria" w:hAnsi="Cambria"/>
                <w:sz w:val="20"/>
                <w:szCs w:val="20"/>
              </w:rPr>
            </w:pPr>
            <w:r w:rsidRPr="0079484F">
              <w:rPr>
                <w:rFonts w:ascii="Cambria" w:hAnsi="Cambria"/>
                <w:sz w:val="20"/>
                <w:szCs w:val="20"/>
              </w:rPr>
              <w:t>zapovjednik</w:t>
            </w:r>
          </w:p>
        </w:tc>
        <w:tc>
          <w:tcPr>
            <w:tcW w:w="1882"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388-344</w:t>
            </w:r>
          </w:p>
        </w:tc>
        <w:tc>
          <w:tcPr>
            <w:tcW w:w="2041"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091/515-5154</w:t>
            </w:r>
          </w:p>
        </w:tc>
      </w:tr>
      <w:tr w:rsidR="006A3EC0" w:rsidRPr="0079484F" w:rsidTr="006A3EC0">
        <w:trPr>
          <w:trHeight w:val="516"/>
        </w:trPr>
        <w:tc>
          <w:tcPr>
            <w:tcW w:w="756" w:type="dxa"/>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13.</w:t>
            </w:r>
          </w:p>
        </w:tc>
        <w:tc>
          <w:tcPr>
            <w:tcW w:w="2929" w:type="dxa"/>
          </w:tcPr>
          <w:p w:rsidR="006A3EC0" w:rsidRPr="0079484F" w:rsidRDefault="006A3EC0" w:rsidP="006A3EC0">
            <w:pPr>
              <w:spacing w:after="0"/>
              <w:rPr>
                <w:rFonts w:ascii="Cambria" w:hAnsi="Cambria"/>
                <w:sz w:val="20"/>
                <w:szCs w:val="20"/>
              </w:rPr>
            </w:pPr>
            <w:r w:rsidRPr="0079484F">
              <w:rPr>
                <w:rFonts w:ascii="Cambria" w:hAnsi="Cambria"/>
                <w:sz w:val="20"/>
                <w:szCs w:val="20"/>
              </w:rPr>
              <w:t>Damir Majica, Crveni Križ aktiv Sveti Filip i Jakov</w:t>
            </w:r>
          </w:p>
        </w:tc>
        <w:tc>
          <w:tcPr>
            <w:tcW w:w="2338" w:type="dxa"/>
          </w:tcPr>
          <w:p w:rsidR="006A3EC0" w:rsidRPr="0079484F" w:rsidRDefault="006A3EC0" w:rsidP="006A3EC0">
            <w:pPr>
              <w:spacing w:after="0"/>
              <w:rPr>
                <w:rFonts w:ascii="Cambria" w:hAnsi="Cambria"/>
                <w:sz w:val="20"/>
                <w:szCs w:val="20"/>
              </w:rPr>
            </w:pPr>
            <w:r w:rsidRPr="0079484F">
              <w:rPr>
                <w:rFonts w:ascii="Cambria" w:hAnsi="Cambria"/>
                <w:sz w:val="20"/>
                <w:szCs w:val="20"/>
              </w:rPr>
              <w:t xml:space="preserve">voditelj </w:t>
            </w:r>
          </w:p>
        </w:tc>
        <w:tc>
          <w:tcPr>
            <w:tcW w:w="1882"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w:t>
            </w:r>
          </w:p>
        </w:tc>
        <w:tc>
          <w:tcPr>
            <w:tcW w:w="2041" w:type="dxa"/>
            <w:vAlign w:val="center"/>
          </w:tcPr>
          <w:p w:rsidR="006A3EC0" w:rsidRPr="0079484F" w:rsidRDefault="006A3EC0" w:rsidP="006A3EC0">
            <w:pPr>
              <w:spacing w:after="0"/>
              <w:jc w:val="center"/>
              <w:rPr>
                <w:rFonts w:ascii="Cambria" w:hAnsi="Cambria"/>
                <w:sz w:val="20"/>
                <w:szCs w:val="20"/>
              </w:rPr>
            </w:pPr>
            <w:r w:rsidRPr="0079484F">
              <w:rPr>
                <w:rFonts w:ascii="Cambria" w:hAnsi="Cambria"/>
                <w:sz w:val="20"/>
                <w:szCs w:val="20"/>
              </w:rPr>
              <w:t>091/167/5502</w:t>
            </w:r>
          </w:p>
        </w:tc>
      </w:tr>
    </w:tbl>
    <w:p w:rsidR="006A3EC0" w:rsidRPr="0079484F" w:rsidRDefault="006A3EC0" w:rsidP="006A3EC0">
      <w:pPr>
        <w:spacing w:after="0"/>
        <w:rPr>
          <w:rFonts w:ascii="Cambria" w:hAnsi="Cambria"/>
          <w:b/>
          <w:bCs/>
          <w:sz w:val="20"/>
          <w:szCs w:val="20"/>
        </w:rPr>
        <w:sectPr w:rsidR="006A3EC0" w:rsidRPr="0079484F" w:rsidSect="0079484F">
          <w:headerReference w:type="default" r:id="rId12"/>
          <w:footerReference w:type="even" r:id="rId13"/>
          <w:footerReference w:type="default" r:id="rId14"/>
          <w:pgSz w:w="11906" w:h="16838"/>
          <w:pgMar w:top="105" w:right="720" w:bottom="720" w:left="720" w:header="708" w:footer="708" w:gutter="0"/>
          <w:cols w:space="708"/>
          <w:docGrid w:linePitch="360"/>
        </w:sectPr>
      </w:pPr>
    </w:p>
    <w:tbl>
      <w:tblPr>
        <w:tblW w:w="11606"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6"/>
      </w:tblGrid>
      <w:tr w:rsidR="006A3EC0" w:rsidRPr="0079484F" w:rsidTr="006A3EC0">
        <w:trPr>
          <w:trHeight w:val="554"/>
        </w:trPr>
        <w:tc>
          <w:tcPr>
            <w:tcW w:w="11606" w:type="dxa"/>
            <w:tcBorders>
              <w:top w:val="nil"/>
              <w:left w:val="nil"/>
              <w:bottom w:val="nil"/>
              <w:right w:val="nil"/>
            </w:tcBorders>
            <w:vAlign w:val="center"/>
          </w:tcPr>
          <w:p w:rsidR="006A3EC0" w:rsidRPr="0079484F" w:rsidRDefault="006A3EC0" w:rsidP="006A3EC0">
            <w:pPr>
              <w:spacing w:after="0"/>
              <w:rPr>
                <w:rFonts w:ascii="Cambria" w:hAnsi="Cambria"/>
                <w:color w:val="FF0000"/>
                <w:sz w:val="20"/>
                <w:szCs w:val="20"/>
              </w:rPr>
            </w:pPr>
            <w:r w:rsidRPr="0079484F">
              <w:rPr>
                <w:rFonts w:ascii="Cambria" w:hAnsi="Cambria"/>
                <w:sz w:val="20"/>
                <w:szCs w:val="20"/>
              </w:rPr>
              <w:lastRenderedPageBreak/>
              <w:t>OPERATIVNI PLAN EVAKUACIJE I ZBRINJAVANJA TURISTA OPĆINE SVETI FILIP I JAKOV</w:t>
            </w:r>
          </w:p>
        </w:tc>
      </w:tr>
    </w:tbl>
    <w:p w:rsidR="006A3EC0" w:rsidRPr="0079484F" w:rsidRDefault="006A3EC0" w:rsidP="006A3EC0">
      <w:pPr>
        <w:tabs>
          <w:tab w:val="left" w:pos="1490"/>
        </w:tabs>
        <w:spacing w:after="0"/>
        <w:rPr>
          <w:rFonts w:ascii="Cambria" w:hAnsi="Cambria"/>
          <w:color w:val="FF0000"/>
          <w:sz w:val="20"/>
          <w:szCs w:val="20"/>
        </w:rPr>
      </w:pPr>
    </w:p>
    <w:tbl>
      <w:tblPr>
        <w:tblW w:w="5692"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092"/>
        <w:gridCol w:w="1009"/>
        <w:gridCol w:w="1017"/>
        <w:gridCol w:w="1564"/>
        <w:gridCol w:w="1252"/>
        <w:gridCol w:w="1549"/>
        <w:gridCol w:w="1007"/>
        <w:gridCol w:w="2111"/>
      </w:tblGrid>
      <w:tr w:rsidR="006A3EC0" w:rsidRPr="0079484F" w:rsidTr="006A3EC0">
        <w:trPr>
          <w:trHeight w:val="1287"/>
        </w:trPr>
        <w:tc>
          <w:tcPr>
            <w:tcW w:w="641" w:type="pct"/>
            <w:tcBorders>
              <w:bottom w:val="single" w:sz="4" w:space="0" w:color="auto"/>
            </w:tcBorders>
            <w:shd w:val="clear" w:color="auto" w:fill="BFBFBF" w:themeFill="background1" w:themeFillShade="BF"/>
            <w:vAlign w:val="center"/>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OPĆINA SV. FILIP I JAKOV</w:t>
            </w:r>
          </w:p>
        </w:tc>
        <w:tc>
          <w:tcPr>
            <w:tcW w:w="449" w:type="pct"/>
            <w:tcBorders>
              <w:bottom w:val="single" w:sz="4" w:space="0" w:color="auto"/>
            </w:tcBorders>
            <w:shd w:val="clear" w:color="auto" w:fill="BFBFBF" w:themeFill="background1" w:themeFillShade="BF"/>
            <w:vAlign w:val="center"/>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OBJEKT</w:t>
            </w:r>
          </w:p>
          <w:p w:rsidR="006A3EC0" w:rsidRPr="0079484F" w:rsidRDefault="006A3EC0" w:rsidP="006A3EC0">
            <w:pPr>
              <w:spacing w:after="0"/>
              <w:jc w:val="center"/>
              <w:rPr>
                <w:rFonts w:ascii="Cambria" w:hAnsi="Cambria"/>
                <w:b/>
                <w:color w:val="FF0000"/>
                <w:sz w:val="20"/>
                <w:szCs w:val="20"/>
              </w:rPr>
            </w:pPr>
            <w:r w:rsidRPr="0079484F">
              <w:rPr>
                <w:rFonts w:ascii="Cambria" w:hAnsi="Cambria"/>
                <w:b/>
                <w:sz w:val="20"/>
                <w:szCs w:val="20"/>
              </w:rPr>
              <w:t>ZBRINJA-VANJA</w:t>
            </w:r>
          </w:p>
        </w:tc>
        <w:tc>
          <w:tcPr>
            <w:tcW w:w="415" w:type="pct"/>
            <w:tcBorders>
              <w:bottom w:val="single" w:sz="4" w:space="0" w:color="auto"/>
            </w:tcBorders>
            <w:shd w:val="clear" w:color="auto" w:fill="BFBFBF" w:themeFill="background1" w:themeFillShade="BF"/>
            <w:vAlign w:val="center"/>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KAPACITET</w:t>
            </w:r>
          </w:p>
        </w:tc>
        <w:tc>
          <w:tcPr>
            <w:tcW w:w="418" w:type="pct"/>
            <w:tcBorders>
              <w:bottom w:val="single" w:sz="4" w:space="0" w:color="auto"/>
            </w:tcBorders>
            <w:shd w:val="clear" w:color="auto" w:fill="BFBFBF" w:themeFill="background1" w:themeFillShade="BF"/>
            <w:vAlign w:val="center"/>
          </w:tcPr>
          <w:p w:rsidR="006A3EC0" w:rsidRPr="0079484F" w:rsidRDefault="006A3EC0" w:rsidP="006A3EC0">
            <w:pPr>
              <w:spacing w:after="0"/>
              <w:contextualSpacing/>
              <w:jc w:val="center"/>
              <w:rPr>
                <w:rFonts w:ascii="Cambria" w:hAnsi="Cambria"/>
                <w:b/>
                <w:sz w:val="20"/>
                <w:szCs w:val="20"/>
              </w:rPr>
            </w:pPr>
            <w:r w:rsidRPr="0079484F">
              <w:rPr>
                <w:rFonts w:ascii="Cambria" w:hAnsi="Cambria"/>
                <w:b/>
                <w:sz w:val="20"/>
                <w:szCs w:val="20"/>
              </w:rPr>
              <w:t>PLAN</w:t>
            </w:r>
          </w:p>
          <w:p w:rsidR="006A3EC0" w:rsidRPr="0079484F" w:rsidRDefault="006A3EC0" w:rsidP="006A3EC0">
            <w:pPr>
              <w:spacing w:after="0"/>
              <w:contextualSpacing/>
              <w:jc w:val="center"/>
              <w:rPr>
                <w:rFonts w:ascii="Cambria" w:hAnsi="Cambria"/>
                <w:b/>
                <w:sz w:val="20"/>
                <w:szCs w:val="20"/>
              </w:rPr>
            </w:pPr>
            <w:r w:rsidRPr="0079484F">
              <w:rPr>
                <w:rFonts w:ascii="Cambria" w:hAnsi="Cambria"/>
                <w:b/>
                <w:sz w:val="20"/>
                <w:szCs w:val="20"/>
              </w:rPr>
              <w:t>ZA</w:t>
            </w:r>
          </w:p>
          <w:p w:rsidR="006A3EC0" w:rsidRPr="0079484F" w:rsidRDefault="006A3EC0" w:rsidP="006A3EC0">
            <w:pPr>
              <w:spacing w:after="0"/>
              <w:contextualSpacing/>
              <w:jc w:val="center"/>
              <w:rPr>
                <w:rFonts w:ascii="Cambria" w:hAnsi="Cambria"/>
                <w:b/>
                <w:color w:val="FF0000"/>
                <w:sz w:val="20"/>
                <w:szCs w:val="20"/>
              </w:rPr>
            </w:pPr>
            <w:r w:rsidRPr="0079484F">
              <w:rPr>
                <w:rFonts w:ascii="Cambria" w:hAnsi="Cambria"/>
                <w:b/>
                <w:sz w:val="20"/>
                <w:szCs w:val="20"/>
              </w:rPr>
              <w:t>ZBRINJA-VANJE</w:t>
            </w:r>
          </w:p>
        </w:tc>
        <w:tc>
          <w:tcPr>
            <w:tcW w:w="643" w:type="pct"/>
            <w:tcBorders>
              <w:bottom w:val="single" w:sz="4" w:space="0" w:color="auto"/>
            </w:tcBorders>
            <w:shd w:val="clear" w:color="auto" w:fill="BFBFBF" w:themeFill="background1" w:themeFillShade="BF"/>
            <w:vAlign w:val="center"/>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MJESTO I OBJEKT ZA PRIHVAT</w:t>
            </w:r>
          </w:p>
        </w:tc>
        <w:tc>
          <w:tcPr>
            <w:tcW w:w="515" w:type="pct"/>
            <w:tcBorders>
              <w:bottom w:val="single" w:sz="4" w:space="0" w:color="auto"/>
            </w:tcBorders>
            <w:shd w:val="clear" w:color="auto" w:fill="BFBFBF" w:themeFill="background1" w:themeFillShade="BF"/>
            <w:vAlign w:val="center"/>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PRIJEVOZ</w:t>
            </w:r>
          </w:p>
        </w:tc>
        <w:tc>
          <w:tcPr>
            <w:tcW w:w="637" w:type="pct"/>
            <w:tcBorders>
              <w:bottom w:val="single" w:sz="4" w:space="0" w:color="auto"/>
            </w:tcBorders>
            <w:shd w:val="clear" w:color="auto" w:fill="BFBFBF" w:themeFill="background1" w:themeFillShade="BF"/>
            <w:vAlign w:val="center"/>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PREHRANA</w:t>
            </w:r>
          </w:p>
        </w:tc>
        <w:tc>
          <w:tcPr>
            <w:tcW w:w="414" w:type="pct"/>
            <w:tcBorders>
              <w:bottom w:val="single" w:sz="4" w:space="0" w:color="auto"/>
            </w:tcBorders>
            <w:shd w:val="clear" w:color="auto" w:fill="BFBFBF" w:themeFill="background1" w:themeFillShade="BF"/>
            <w:vAlign w:val="center"/>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SNAGE</w:t>
            </w:r>
          </w:p>
        </w:tc>
        <w:tc>
          <w:tcPr>
            <w:tcW w:w="868" w:type="pct"/>
            <w:tcBorders>
              <w:bottom w:val="single" w:sz="4" w:space="0" w:color="auto"/>
            </w:tcBorders>
            <w:shd w:val="clear" w:color="auto" w:fill="BFBFBF" w:themeFill="background1" w:themeFillShade="BF"/>
            <w:vAlign w:val="center"/>
          </w:tcPr>
          <w:p w:rsidR="006A3EC0" w:rsidRPr="0079484F" w:rsidRDefault="006A3EC0" w:rsidP="006A3EC0">
            <w:pPr>
              <w:spacing w:after="0"/>
              <w:jc w:val="center"/>
              <w:rPr>
                <w:rFonts w:ascii="Cambria" w:hAnsi="Cambria"/>
                <w:b/>
                <w:sz w:val="20"/>
                <w:szCs w:val="20"/>
              </w:rPr>
            </w:pPr>
            <w:r w:rsidRPr="0079484F">
              <w:rPr>
                <w:rFonts w:ascii="Cambria" w:hAnsi="Cambria"/>
                <w:b/>
                <w:sz w:val="20"/>
                <w:szCs w:val="20"/>
              </w:rPr>
              <w:t>NOSITELJ ZBRINJAVANJA</w:t>
            </w:r>
          </w:p>
        </w:tc>
      </w:tr>
      <w:tr w:rsidR="006A3EC0" w:rsidRPr="0079484F" w:rsidTr="006A3EC0">
        <w:trPr>
          <w:trHeight w:val="921"/>
        </w:trPr>
        <w:tc>
          <w:tcPr>
            <w:tcW w:w="641" w:type="pct"/>
            <w:tcBorders>
              <w:bottom w:val="single" w:sz="4" w:space="0" w:color="auto"/>
            </w:tcBorders>
          </w:tcPr>
          <w:p w:rsidR="006A3EC0" w:rsidRPr="0079484F" w:rsidRDefault="006A3EC0" w:rsidP="006A3EC0">
            <w:pPr>
              <w:spacing w:after="0"/>
              <w:rPr>
                <w:rFonts w:ascii="Cambria" w:hAnsi="Cambria"/>
                <w:color w:val="000000" w:themeColor="text1"/>
                <w:sz w:val="20"/>
                <w:szCs w:val="20"/>
              </w:rPr>
            </w:pPr>
          </w:p>
        </w:tc>
        <w:tc>
          <w:tcPr>
            <w:tcW w:w="449" w:type="pct"/>
            <w:tcBorders>
              <w:bottom w:val="single" w:sz="4" w:space="0" w:color="auto"/>
            </w:tcBorders>
          </w:tcPr>
          <w:p w:rsidR="006A3EC0" w:rsidRPr="0079484F" w:rsidRDefault="006A3EC0" w:rsidP="006A3EC0">
            <w:pPr>
              <w:spacing w:after="0"/>
              <w:rPr>
                <w:rFonts w:ascii="Cambria" w:hAnsi="Cambria"/>
                <w:color w:val="000000" w:themeColor="text1"/>
                <w:sz w:val="20"/>
                <w:szCs w:val="20"/>
              </w:rPr>
            </w:pPr>
            <w:r w:rsidRPr="0079484F">
              <w:rPr>
                <w:rFonts w:ascii="Cambria" w:hAnsi="Cambria"/>
                <w:color w:val="000000" w:themeColor="text1"/>
                <w:sz w:val="20"/>
                <w:szCs w:val="20"/>
              </w:rPr>
              <w:t>Hotel „Alba“</w:t>
            </w:r>
          </w:p>
          <w:p w:rsidR="006A3EC0" w:rsidRPr="0079484F" w:rsidRDefault="006A3EC0" w:rsidP="006A3EC0">
            <w:pPr>
              <w:spacing w:after="0"/>
              <w:rPr>
                <w:rFonts w:ascii="Cambria" w:hAnsi="Cambria"/>
                <w:color w:val="000000" w:themeColor="text1"/>
                <w:sz w:val="20"/>
                <w:szCs w:val="20"/>
              </w:rPr>
            </w:pPr>
          </w:p>
        </w:tc>
        <w:tc>
          <w:tcPr>
            <w:tcW w:w="415" w:type="pct"/>
            <w:tcBorders>
              <w:bottom w:val="single" w:sz="4" w:space="0" w:color="auto"/>
            </w:tcBorders>
          </w:tcPr>
          <w:p w:rsidR="006A3EC0" w:rsidRPr="0079484F" w:rsidRDefault="006A3EC0" w:rsidP="006A3EC0">
            <w:pPr>
              <w:spacing w:after="0"/>
              <w:rPr>
                <w:rFonts w:ascii="Cambria" w:hAnsi="Cambria"/>
                <w:sz w:val="20"/>
                <w:szCs w:val="20"/>
              </w:rPr>
            </w:pPr>
            <w:r w:rsidRPr="0079484F">
              <w:rPr>
                <w:rFonts w:ascii="Cambria" w:hAnsi="Cambria"/>
                <w:sz w:val="20"/>
                <w:szCs w:val="20"/>
              </w:rPr>
              <w:t>166</w:t>
            </w:r>
          </w:p>
        </w:tc>
        <w:tc>
          <w:tcPr>
            <w:tcW w:w="418" w:type="pct"/>
            <w:tcBorders>
              <w:bottom w:val="single" w:sz="4" w:space="0" w:color="auto"/>
            </w:tcBorders>
          </w:tcPr>
          <w:p w:rsidR="006A3EC0" w:rsidRPr="0079484F" w:rsidRDefault="006A3EC0" w:rsidP="006A3EC0">
            <w:pPr>
              <w:spacing w:after="0"/>
              <w:rPr>
                <w:rFonts w:ascii="Cambria" w:hAnsi="Cambria"/>
                <w:sz w:val="20"/>
                <w:szCs w:val="20"/>
              </w:rPr>
            </w:pPr>
            <w:r w:rsidRPr="0079484F">
              <w:rPr>
                <w:rFonts w:ascii="Cambria" w:hAnsi="Cambria"/>
                <w:sz w:val="20"/>
                <w:szCs w:val="20"/>
              </w:rPr>
              <w:t>150</w:t>
            </w:r>
          </w:p>
        </w:tc>
        <w:tc>
          <w:tcPr>
            <w:tcW w:w="643" w:type="pct"/>
            <w:tcBorders>
              <w:bottom w:val="single" w:sz="4" w:space="0" w:color="auto"/>
            </w:tcBorders>
          </w:tcPr>
          <w:p w:rsidR="006A3EC0" w:rsidRPr="0079484F" w:rsidRDefault="006A3EC0" w:rsidP="006A3EC0">
            <w:pPr>
              <w:spacing w:after="0"/>
              <w:rPr>
                <w:rFonts w:ascii="Cambria" w:hAnsi="Cambria"/>
                <w:sz w:val="20"/>
                <w:szCs w:val="20"/>
              </w:rPr>
            </w:pPr>
            <w:r w:rsidRPr="0079484F">
              <w:rPr>
                <w:rFonts w:ascii="Cambria" w:hAnsi="Cambria"/>
                <w:sz w:val="20"/>
                <w:szCs w:val="20"/>
              </w:rPr>
              <w:t>- OŠ SV.FILIP I JAKOV u Sv. Filip i Jakovu,</w:t>
            </w:r>
          </w:p>
          <w:p w:rsidR="006A3EC0" w:rsidRPr="0079484F" w:rsidRDefault="006A3EC0" w:rsidP="006A3EC0">
            <w:pPr>
              <w:spacing w:after="0"/>
              <w:rPr>
                <w:rFonts w:ascii="Cambria" w:hAnsi="Cambria"/>
                <w:sz w:val="20"/>
                <w:szCs w:val="20"/>
              </w:rPr>
            </w:pPr>
            <w:r w:rsidRPr="0079484F">
              <w:rPr>
                <w:rFonts w:ascii="Cambria" w:hAnsi="Cambria"/>
                <w:sz w:val="20"/>
                <w:szCs w:val="20"/>
              </w:rPr>
              <w:t>- DV „CVIT“ u Sv. Filip i Jakovu,</w:t>
            </w:r>
          </w:p>
          <w:p w:rsidR="006A3EC0" w:rsidRPr="0079484F" w:rsidRDefault="006A3EC0" w:rsidP="006A3EC0">
            <w:pPr>
              <w:spacing w:after="0"/>
              <w:rPr>
                <w:rFonts w:ascii="Cambria" w:hAnsi="Cambria"/>
                <w:sz w:val="20"/>
                <w:szCs w:val="20"/>
              </w:rPr>
            </w:pPr>
            <w:r w:rsidRPr="0079484F">
              <w:rPr>
                <w:rFonts w:ascii="Cambria" w:hAnsi="Cambria"/>
                <w:sz w:val="20"/>
                <w:szCs w:val="20"/>
              </w:rPr>
              <w:t>- prostorije NŠK. Nova zora u Sv. Filip i Jakovu, Raštana u Raštanima Gornjim i Croatie u Turnju (igrališta mogu poslužiti za šatorske naselja)</w:t>
            </w:r>
          </w:p>
          <w:p w:rsidR="006A3EC0" w:rsidRPr="0079484F" w:rsidRDefault="006A3EC0" w:rsidP="006A3EC0">
            <w:pPr>
              <w:spacing w:after="0"/>
              <w:rPr>
                <w:rFonts w:ascii="Cambria" w:hAnsi="Cambria"/>
                <w:sz w:val="20"/>
                <w:szCs w:val="20"/>
              </w:rPr>
            </w:pPr>
            <w:r w:rsidRPr="0079484F">
              <w:rPr>
                <w:rFonts w:ascii="Cambria" w:hAnsi="Cambria"/>
                <w:sz w:val="20"/>
                <w:szCs w:val="20"/>
              </w:rPr>
              <w:t>- ostali objekti ovisno o vrsti i mjestu nepogode</w:t>
            </w:r>
          </w:p>
        </w:tc>
        <w:tc>
          <w:tcPr>
            <w:tcW w:w="515" w:type="pct"/>
            <w:tcBorders>
              <w:bottom w:val="single" w:sz="4" w:space="0" w:color="auto"/>
            </w:tcBorders>
          </w:tcPr>
          <w:p w:rsidR="006A3EC0" w:rsidRPr="0079484F" w:rsidRDefault="006A3EC0" w:rsidP="006A3EC0">
            <w:pPr>
              <w:spacing w:after="0"/>
              <w:rPr>
                <w:rFonts w:ascii="Cambria" w:hAnsi="Cambria"/>
                <w:sz w:val="20"/>
                <w:szCs w:val="20"/>
              </w:rPr>
            </w:pPr>
            <w:r w:rsidRPr="0079484F">
              <w:rPr>
                <w:rFonts w:ascii="Cambria" w:hAnsi="Cambria"/>
                <w:sz w:val="20"/>
                <w:szCs w:val="20"/>
              </w:rPr>
              <w:t>„LIBURNIJA“ ZADAR/</w:t>
            </w:r>
          </w:p>
          <w:p w:rsidR="006A3EC0" w:rsidRPr="0079484F" w:rsidRDefault="006A3EC0" w:rsidP="006A3EC0">
            <w:pPr>
              <w:spacing w:after="0"/>
              <w:rPr>
                <w:rFonts w:ascii="Cambria" w:hAnsi="Cambria"/>
                <w:sz w:val="20"/>
                <w:szCs w:val="20"/>
              </w:rPr>
            </w:pPr>
            <w:r w:rsidRPr="0079484F">
              <w:rPr>
                <w:rFonts w:ascii="Cambria" w:hAnsi="Cambria"/>
                <w:sz w:val="20"/>
                <w:szCs w:val="20"/>
              </w:rPr>
              <w:t>OSTALI</w:t>
            </w:r>
          </w:p>
        </w:tc>
        <w:tc>
          <w:tcPr>
            <w:tcW w:w="637" w:type="pct"/>
            <w:tcBorders>
              <w:bottom w:val="single" w:sz="4" w:space="0" w:color="auto"/>
            </w:tcBorders>
          </w:tcPr>
          <w:p w:rsidR="006A3EC0" w:rsidRPr="0079484F" w:rsidRDefault="006A3EC0" w:rsidP="006A3EC0">
            <w:pPr>
              <w:spacing w:after="0"/>
              <w:rPr>
                <w:rFonts w:ascii="Cambria" w:hAnsi="Cambria"/>
                <w:sz w:val="20"/>
                <w:szCs w:val="20"/>
              </w:rPr>
            </w:pPr>
            <w:r w:rsidRPr="0079484F">
              <w:rPr>
                <w:rFonts w:ascii="Cambria" w:hAnsi="Cambria"/>
                <w:color w:val="FF0000"/>
                <w:sz w:val="20"/>
                <w:szCs w:val="20"/>
              </w:rPr>
              <w:t xml:space="preserve"> </w:t>
            </w:r>
            <w:r w:rsidRPr="0079484F">
              <w:rPr>
                <w:rFonts w:ascii="Cambria" w:hAnsi="Cambria"/>
                <w:sz w:val="20"/>
                <w:szCs w:val="20"/>
              </w:rPr>
              <w:t>Hoteli:</w:t>
            </w:r>
          </w:p>
          <w:p w:rsidR="006A3EC0" w:rsidRPr="0079484F" w:rsidRDefault="006A3EC0" w:rsidP="006A3EC0">
            <w:pPr>
              <w:spacing w:after="0"/>
              <w:rPr>
                <w:rFonts w:ascii="Cambria" w:hAnsi="Cambria"/>
                <w:sz w:val="20"/>
                <w:szCs w:val="20"/>
              </w:rPr>
            </w:pPr>
            <w:r w:rsidRPr="0079484F">
              <w:rPr>
                <w:rFonts w:ascii="Cambria" w:hAnsi="Cambria"/>
                <w:sz w:val="20"/>
                <w:szCs w:val="20"/>
              </w:rPr>
              <w:t>- „Alba“</w:t>
            </w:r>
          </w:p>
          <w:p w:rsidR="006A3EC0" w:rsidRPr="0079484F" w:rsidRDefault="006A3EC0" w:rsidP="006A3EC0">
            <w:pPr>
              <w:spacing w:after="0"/>
              <w:rPr>
                <w:rFonts w:ascii="Cambria" w:hAnsi="Cambria"/>
                <w:sz w:val="20"/>
                <w:szCs w:val="20"/>
              </w:rPr>
            </w:pPr>
            <w:r w:rsidRPr="0079484F">
              <w:rPr>
                <w:rFonts w:ascii="Cambria" w:hAnsi="Cambria"/>
                <w:sz w:val="20"/>
                <w:szCs w:val="20"/>
              </w:rPr>
              <w:t>- „Villa Donat“</w:t>
            </w:r>
          </w:p>
          <w:p w:rsidR="006A3EC0" w:rsidRPr="0079484F" w:rsidRDefault="006A3EC0" w:rsidP="006A3EC0">
            <w:pPr>
              <w:spacing w:after="0"/>
              <w:rPr>
                <w:rFonts w:ascii="Cambria" w:hAnsi="Cambria"/>
                <w:sz w:val="20"/>
                <w:szCs w:val="20"/>
              </w:rPr>
            </w:pPr>
            <w:r w:rsidRPr="0079484F">
              <w:rPr>
                <w:rFonts w:ascii="Cambria" w:hAnsi="Cambria"/>
                <w:sz w:val="20"/>
                <w:szCs w:val="20"/>
              </w:rPr>
              <w:t>- „Mare Nostrum“.</w:t>
            </w:r>
          </w:p>
          <w:p w:rsidR="006A3EC0" w:rsidRPr="0079484F" w:rsidRDefault="006A3EC0" w:rsidP="006A3EC0">
            <w:pPr>
              <w:spacing w:after="0"/>
              <w:rPr>
                <w:rFonts w:ascii="Cambria" w:hAnsi="Cambria"/>
                <w:sz w:val="20"/>
                <w:szCs w:val="20"/>
              </w:rPr>
            </w:pPr>
            <w:r w:rsidRPr="0079484F">
              <w:rPr>
                <w:rFonts w:ascii="Cambria" w:hAnsi="Cambria"/>
                <w:sz w:val="20"/>
                <w:szCs w:val="20"/>
              </w:rPr>
              <w:t>Naselje:</w:t>
            </w:r>
          </w:p>
          <w:p w:rsidR="006A3EC0" w:rsidRPr="0079484F" w:rsidRDefault="006A3EC0" w:rsidP="006A3EC0">
            <w:pPr>
              <w:spacing w:after="0"/>
              <w:rPr>
                <w:rFonts w:ascii="Cambria" w:hAnsi="Cambria"/>
                <w:sz w:val="20"/>
                <w:szCs w:val="20"/>
              </w:rPr>
            </w:pPr>
            <w:r w:rsidRPr="0079484F">
              <w:rPr>
                <w:rFonts w:ascii="Cambria" w:hAnsi="Cambria"/>
                <w:sz w:val="20"/>
                <w:szCs w:val="20"/>
              </w:rPr>
              <w:t>- Margarita Maris.</w:t>
            </w:r>
          </w:p>
          <w:p w:rsidR="006A3EC0" w:rsidRPr="0079484F" w:rsidRDefault="006A3EC0" w:rsidP="006A3EC0">
            <w:pPr>
              <w:spacing w:after="0"/>
              <w:rPr>
                <w:rFonts w:ascii="Cambria" w:hAnsi="Cambria"/>
                <w:color w:val="FF0000"/>
                <w:sz w:val="20"/>
                <w:szCs w:val="20"/>
              </w:rPr>
            </w:pPr>
            <w:r w:rsidRPr="0079484F">
              <w:rPr>
                <w:rFonts w:ascii="Cambria" w:hAnsi="Cambria"/>
                <w:sz w:val="20"/>
                <w:szCs w:val="20"/>
              </w:rPr>
              <w:t>Restorani i odmarališta ovisno nastalim uvjetima</w:t>
            </w:r>
            <w:r w:rsidRPr="0079484F">
              <w:rPr>
                <w:rFonts w:ascii="Cambria" w:hAnsi="Cambria"/>
                <w:color w:val="FF0000"/>
                <w:sz w:val="20"/>
                <w:szCs w:val="20"/>
              </w:rPr>
              <w:t>.</w:t>
            </w:r>
          </w:p>
        </w:tc>
        <w:tc>
          <w:tcPr>
            <w:tcW w:w="414" w:type="pct"/>
            <w:tcBorders>
              <w:bottom w:val="single" w:sz="4" w:space="0" w:color="auto"/>
            </w:tcBorders>
          </w:tcPr>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-PP Biograd</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-DVD Sv. Filip i Jakov</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-Ambulanta dr. Ante Grbin</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-Postrojbe CZ</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-Vlastiti komunalni pogon Općine Sv. Filip i Jakov</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-Osoblje tur. objekta</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-Županijsko druš. CK</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-JVP Biograd/Zadar</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-GSS Stanica Zadar</w:t>
            </w:r>
          </w:p>
          <w:p w:rsidR="006A3EC0" w:rsidRPr="0079484F" w:rsidRDefault="006A3EC0" w:rsidP="006A3EC0">
            <w:pPr>
              <w:spacing w:after="0"/>
              <w:rPr>
                <w:rFonts w:ascii="Cambria" w:hAnsi="Cambria"/>
                <w:sz w:val="20"/>
                <w:szCs w:val="20"/>
              </w:rPr>
            </w:pPr>
          </w:p>
        </w:tc>
        <w:tc>
          <w:tcPr>
            <w:tcW w:w="868" w:type="pct"/>
            <w:tcBorders>
              <w:bottom w:val="single" w:sz="4" w:space="0" w:color="auto"/>
            </w:tcBorders>
          </w:tcPr>
          <w:p w:rsidR="006A3EC0" w:rsidRPr="0079484F" w:rsidRDefault="006A3EC0" w:rsidP="006A3EC0">
            <w:pPr>
              <w:spacing w:after="0"/>
              <w:rPr>
                <w:rFonts w:ascii="Cambria" w:hAnsi="Cambria"/>
                <w:b/>
                <w:sz w:val="20"/>
                <w:szCs w:val="20"/>
              </w:rPr>
            </w:pPr>
            <w:r w:rsidRPr="0079484F">
              <w:rPr>
                <w:rFonts w:ascii="Cambria" w:hAnsi="Cambria"/>
                <w:b/>
                <w:sz w:val="20"/>
                <w:szCs w:val="20"/>
              </w:rPr>
              <w:t>-Stožer civilne zaštite Općine Sv. Filip i Jakov</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1. Dr. Milivoj Vuletić</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 xml:space="preserve">2. Renata Batur  </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 xml:space="preserve"> Zam. načelnika stožera,</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 xml:space="preserve">3. Katarina Ralić – </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 xml:space="preserve">    član</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 xml:space="preserve">4. Nikolin Pedisić- </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 xml:space="preserve">    član,</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5. Miroslav Andrić- član,</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 xml:space="preserve">6. Joško Majica </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 xml:space="preserve">    - član</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 xml:space="preserve">7. Ivan Kadija -  </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 xml:space="preserve">    Član</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8. Franka Troskot - član</w:t>
            </w:r>
          </w:p>
          <w:p w:rsidR="006A3EC0" w:rsidRPr="0079484F" w:rsidRDefault="006A3EC0" w:rsidP="006A3EC0">
            <w:pPr>
              <w:spacing w:after="0"/>
              <w:contextualSpacing/>
              <w:rPr>
                <w:rFonts w:ascii="Cambria" w:hAnsi="Cambria"/>
                <w:sz w:val="20"/>
                <w:szCs w:val="20"/>
              </w:rPr>
            </w:pPr>
            <w:r w:rsidRPr="0079484F">
              <w:rPr>
                <w:rFonts w:ascii="Cambria" w:hAnsi="Cambria"/>
                <w:sz w:val="20"/>
                <w:szCs w:val="20"/>
              </w:rPr>
              <w:t xml:space="preserve"> - Rukovodstvo tur. objekta</w:t>
            </w:r>
          </w:p>
        </w:tc>
      </w:tr>
      <w:tr w:rsidR="006A3EC0" w:rsidRPr="0079484F" w:rsidTr="006A3EC0">
        <w:trPr>
          <w:trHeight w:val="921"/>
        </w:trPr>
        <w:tc>
          <w:tcPr>
            <w:tcW w:w="5000" w:type="pct"/>
            <w:gridSpan w:val="9"/>
            <w:tcBorders>
              <w:top w:val="single" w:sz="4" w:space="0" w:color="auto"/>
              <w:left w:val="nil"/>
              <w:bottom w:val="nil"/>
              <w:right w:val="nil"/>
            </w:tcBorders>
          </w:tcPr>
          <w:p w:rsidR="006A3EC0" w:rsidRPr="0079484F" w:rsidRDefault="006A3EC0" w:rsidP="006A3EC0">
            <w:pPr>
              <w:pStyle w:val="StandardWeb"/>
              <w:spacing w:after="0" w:line="240" w:lineRule="auto"/>
              <w:jc w:val="both"/>
              <w:rPr>
                <w:rFonts w:ascii="Cambria" w:hAnsi="Cambria"/>
                <w:color w:val="000000" w:themeColor="text1"/>
                <w:sz w:val="20"/>
                <w:szCs w:val="20"/>
              </w:rPr>
            </w:pPr>
            <w:r w:rsidRPr="0079484F">
              <w:rPr>
                <w:rFonts w:ascii="Cambria" w:hAnsi="Cambria"/>
                <w:color w:val="000000" w:themeColor="text1"/>
                <w:sz w:val="20"/>
                <w:szCs w:val="20"/>
              </w:rPr>
              <w:t>KLASA: 810-01/19-01/03</w:t>
            </w:r>
          </w:p>
          <w:p w:rsidR="006A3EC0" w:rsidRPr="0079484F" w:rsidRDefault="006A3EC0" w:rsidP="006A3EC0">
            <w:pPr>
              <w:pStyle w:val="StandardWeb"/>
              <w:spacing w:after="0" w:line="240" w:lineRule="auto"/>
              <w:jc w:val="both"/>
              <w:rPr>
                <w:rFonts w:ascii="Cambria" w:hAnsi="Cambria"/>
                <w:color w:val="000000" w:themeColor="text1"/>
                <w:sz w:val="20"/>
                <w:szCs w:val="20"/>
              </w:rPr>
            </w:pPr>
            <w:r w:rsidRPr="0079484F">
              <w:rPr>
                <w:rFonts w:ascii="Cambria" w:hAnsi="Cambria"/>
                <w:color w:val="000000" w:themeColor="text1"/>
                <w:sz w:val="20"/>
                <w:szCs w:val="20"/>
              </w:rPr>
              <w:t>URBROJ:2198/19-02-19-1</w:t>
            </w:r>
          </w:p>
          <w:p w:rsidR="006A3EC0" w:rsidRPr="0079484F" w:rsidRDefault="006A3EC0" w:rsidP="006A3EC0">
            <w:pPr>
              <w:pStyle w:val="StandardWeb"/>
              <w:spacing w:after="0" w:line="240" w:lineRule="auto"/>
              <w:rPr>
                <w:rFonts w:ascii="Cambria" w:hAnsi="Cambria"/>
                <w:color w:val="000000" w:themeColor="text1"/>
                <w:sz w:val="20"/>
                <w:szCs w:val="20"/>
              </w:rPr>
            </w:pPr>
            <w:r w:rsidRPr="0079484F">
              <w:rPr>
                <w:rFonts w:ascii="Cambria" w:hAnsi="Cambria"/>
                <w:color w:val="000000" w:themeColor="text1"/>
                <w:sz w:val="20"/>
                <w:szCs w:val="20"/>
              </w:rPr>
              <w:t>Sveti Filip i Jakov, 17. lipnja 2019. godine</w:t>
            </w:r>
          </w:p>
          <w:p w:rsidR="006A3EC0" w:rsidRPr="0079484F" w:rsidRDefault="006A3EC0" w:rsidP="006A3EC0">
            <w:pPr>
              <w:pStyle w:val="StandardWeb"/>
              <w:jc w:val="center"/>
              <w:rPr>
                <w:rFonts w:ascii="Cambria" w:hAnsi="Cambria"/>
                <w:b/>
                <w:color w:val="000000" w:themeColor="text1"/>
                <w:sz w:val="20"/>
                <w:szCs w:val="20"/>
              </w:rPr>
            </w:pPr>
            <w:r w:rsidRPr="0079484F">
              <w:rPr>
                <w:rFonts w:ascii="Cambria" w:hAnsi="Cambria"/>
                <w:b/>
                <w:color w:val="000000" w:themeColor="text1"/>
                <w:sz w:val="20"/>
                <w:szCs w:val="20"/>
              </w:rPr>
              <w:t>OPĆINSKO VIJEĆE OPĆINE SVETI FILIP I JAKOV</w:t>
            </w:r>
          </w:p>
          <w:p w:rsidR="006A3EC0" w:rsidRPr="0079484F" w:rsidRDefault="006A3EC0" w:rsidP="006A3EC0">
            <w:pPr>
              <w:pStyle w:val="StandardWeb"/>
              <w:jc w:val="right"/>
              <w:rPr>
                <w:rFonts w:ascii="Cambria" w:hAnsi="Cambria"/>
                <w:b/>
                <w:color w:val="000000" w:themeColor="text1"/>
                <w:sz w:val="20"/>
                <w:szCs w:val="20"/>
              </w:rPr>
            </w:pPr>
            <w:r w:rsidRPr="0079484F">
              <w:rPr>
                <w:rFonts w:ascii="Cambria" w:hAnsi="Cambria"/>
                <w:b/>
                <w:color w:val="000000" w:themeColor="text1"/>
                <w:sz w:val="20"/>
                <w:szCs w:val="20"/>
              </w:rPr>
              <w:t>Predsjednik Općinskog vijeća</w:t>
            </w:r>
            <w:r w:rsidRPr="0079484F">
              <w:rPr>
                <w:rFonts w:ascii="Cambria" w:hAnsi="Cambria"/>
                <w:color w:val="000000" w:themeColor="text1"/>
                <w:sz w:val="20"/>
                <w:szCs w:val="20"/>
              </w:rPr>
              <w:t xml:space="preserve">                                                                                                                                                                                                                  </w:t>
            </w:r>
            <w:r w:rsidRPr="0079484F">
              <w:rPr>
                <w:rFonts w:ascii="Cambria" w:hAnsi="Cambria"/>
                <w:b/>
                <w:color w:val="000000" w:themeColor="text1"/>
                <w:sz w:val="20"/>
                <w:szCs w:val="20"/>
              </w:rPr>
              <w:t>Igor Pedisić</w:t>
            </w:r>
          </w:p>
        </w:tc>
      </w:tr>
    </w:tbl>
    <w:p w:rsidR="006A3EC0" w:rsidRPr="0079484F" w:rsidRDefault="006A3EC0" w:rsidP="007B6D2C">
      <w:pPr>
        <w:jc w:val="center"/>
        <w:rPr>
          <w:rFonts w:ascii="Cambria" w:eastAsiaTheme="minorEastAsia" w:hAnsi="Cambria" w:cs="Times New Roman"/>
          <w:noProof/>
          <w:sz w:val="20"/>
          <w:szCs w:val="20"/>
          <w:lang w:eastAsia="hr-HR"/>
        </w:rPr>
      </w:pPr>
      <w:r w:rsidRPr="0079484F">
        <w:rPr>
          <w:rFonts w:ascii="Cambria" w:eastAsiaTheme="minorEastAsia" w:hAnsi="Cambria" w:cs="Times New Roman"/>
          <w:noProof/>
          <w:sz w:val="20"/>
          <w:szCs w:val="20"/>
          <w:lang w:eastAsia="hr-HR"/>
        </w:rPr>
        <w:t>***</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lastRenderedPageBreak/>
        <w:t xml:space="preserve">Na temelju članka 17. stavak 1. Zakona o sustavu civilne zaštite („Narodne novine“, broj 82/15) i članka 32. Statuta Općine Sveti Filip i Jakov („Službeni glasnik Općine Sveti Filip i Jakov“ broj 02/14 - pročišćeni tekst, 06/14 i 1/18), Programa aktivnosti u provedbi posebnih mjera zaštite od požara od interesa za republiku hrvatsku u 2019. godini, Općinsko vijeće Općine Sveti Filip i Jakov, na svojoj </w:t>
      </w:r>
      <w:r w:rsidRPr="0079484F">
        <w:rPr>
          <w:rFonts w:ascii="Cambria" w:eastAsia="Times New Roman" w:hAnsi="Cambria" w:cs="Times New Roman"/>
          <w:color w:val="000000" w:themeColor="text1"/>
          <w:sz w:val="20"/>
          <w:szCs w:val="20"/>
        </w:rPr>
        <w:t xml:space="preserve">13. sjednici održanoj dana 17. lipnja 2018. </w:t>
      </w:r>
      <w:r w:rsidRPr="0079484F">
        <w:rPr>
          <w:rFonts w:ascii="Cambria" w:eastAsia="Times New Roman" w:hAnsi="Cambria" w:cs="Times New Roman"/>
          <w:sz w:val="20"/>
          <w:szCs w:val="20"/>
        </w:rPr>
        <w:t>godine donijelo je</w:t>
      </w: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Z A K LJ U Č A K</w:t>
      </w: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o usvajanju Operativnog plana evakuacije i zbrinjavanja turista za sezonu 2019.</w:t>
      </w:r>
    </w:p>
    <w:p w:rsidR="006A3EC0" w:rsidRPr="0079484F" w:rsidRDefault="006A3EC0" w:rsidP="006A3EC0">
      <w:pPr>
        <w:spacing w:after="0" w:line="240" w:lineRule="auto"/>
        <w:jc w:val="center"/>
        <w:rPr>
          <w:rFonts w:ascii="Cambria" w:eastAsia="Times New Roman" w:hAnsi="Cambria" w:cs="Times New Roman"/>
          <w:b/>
          <w:sz w:val="20"/>
          <w:szCs w:val="20"/>
        </w:rPr>
      </w:pPr>
    </w:p>
    <w:p w:rsidR="006A3EC0" w:rsidRPr="0079484F" w:rsidRDefault="006A3EC0" w:rsidP="006A3EC0">
      <w:pPr>
        <w:spacing w:after="0" w:line="240" w:lineRule="auto"/>
        <w:ind w:left="360"/>
        <w:jc w:val="both"/>
        <w:rPr>
          <w:rFonts w:ascii="Cambria" w:eastAsia="Times New Roman" w:hAnsi="Cambria" w:cs="Times New Roman"/>
          <w:sz w:val="20"/>
          <w:szCs w:val="20"/>
        </w:rPr>
      </w:pPr>
      <w:r w:rsidRPr="0079484F">
        <w:rPr>
          <w:rFonts w:ascii="Cambria" w:eastAsia="Times New Roman" w:hAnsi="Cambria" w:cs="Times New Roman"/>
          <w:sz w:val="20"/>
          <w:szCs w:val="20"/>
        </w:rPr>
        <w:t>1.</w:t>
      </w:r>
      <w:r w:rsidRPr="0079484F">
        <w:rPr>
          <w:rFonts w:ascii="Cambria" w:eastAsia="Times New Roman" w:hAnsi="Cambria" w:cs="Times New Roman"/>
          <w:sz w:val="20"/>
          <w:szCs w:val="20"/>
        </w:rPr>
        <w:tab/>
        <w:t>Općinsko vijeće Općine Sveti Filip i Jakov usvaja Operativni plan evakuacije i zbrinjavanja turista za sezonu 2019.</w:t>
      </w:r>
    </w:p>
    <w:p w:rsidR="006A3EC0" w:rsidRPr="0079484F" w:rsidRDefault="006A3EC0" w:rsidP="006A3EC0">
      <w:pPr>
        <w:spacing w:after="0" w:line="240" w:lineRule="auto"/>
        <w:ind w:firstLine="360"/>
        <w:jc w:val="both"/>
        <w:rPr>
          <w:rFonts w:ascii="Cambria" w:eastAsia="Times New Roman" w:hAnsi="Cambria" w:cs="Times New Roman"/>
          <w:sz w:val="20"/>
          <w:szCs w:val="20"/>
        </w:rPr>
      </w:pPr>
      <w:r w:rsidRPr="0079484F">
        <w:rPr>
          <w:rFonts w:ascii="Cambria" w:eastAsia="Times New Roman" w:hAnsi="Cambria" w:cs="Times New Roman"/>
          <w:sz w:val="20"/>
          <w:szCs w:val="20"/>
        </w:rPr>
        <w:t>Operativni plan evakuacije i zbrinjavanja turista za sezonu 2019. čini sastavnicu ovog Zaključka.</w:t>
      </w:r>
    </w:p>
    <w:p w:rsidR="006A3EC0" w:rsidRPr="0079484F" w:rsidRDefault="006A3EC0" w:rsidP="006A3EC0">
      <w:pPr>
        <w:spacing w:after="0" w:line="240" w:lineRule="auto"/>
        <w:ind w:left="360"/>
        <w:jc w:val="both"/>
        <w:rPr>
          <w:rFonts w:ascii="Cambria" w:eastAsia="Times New Roman" w:hAnsi="Cambria" w:cs="Times New Roman"/>
          <w:sz w:val="20"/>
          <w:szCs w:val="20"/>
        </w:rPr>
      </w:pPr>
    </w:p>
    <w:p w:rsidR="006A3EC0" w:rsidRPr="0079484F" w:rsidRDefault="006A3EC0" w:rsidP="006A3EC0">
      <w:pPr>
        <w:spacing w:after="0" w:line="240" w:lineRule="auto"/>
        <w:ind w:left="360"/>
        <w:jc w:val="both"/>
        <w:rPr>
          <w:rFonts w:ascii="Cambria" w:eastAsia="Times New Roman" w:hAnsi="Cambria" w:cs="Times New Roman"/>
          <w:sz w:val="20"/>
          <w:szCs w:val="20"/>
        </w:rPr>
      </w:pPr>
      <w:r w:rsidRPr="0079484F">
        <w:rPr>
          <w:rFonts w:ascii="Cambria" w:eastAsia="Times New Roman" w:hAnsi="Cambria" w:cs="Times New Roman"/>
          <w:sz w:val="20"/>
          <w:szCs w:val="20"/>
        </w:rPr>
        <w:t>2.</w:t>
      </w:r>
      <w:r w:rsidRPr="0079484F">
        <w:rPr>
          <w:rFonts w:ascii="Cambria" w:eastAsia="Times New Roman" w:hAnsi="Cambria" w:cs="Times New Roman"/>
          <w:sz w:val="20"/>
          <w:szCs w:val="20"/>
        </w:rPr>
        <w:tab/>
        <w:t>Ovaj Zaključak objavit će se u Službenom glasniku Općine Sveti Filip i Jakov.</w:t>
      </w:r>
    </w:p>
    <w:p w:rsidR="006A3EC0" w:rsidRPr="0079484F" w:rsidRDefault="006A3EC0" w:rsidP="006A3EC0">
      <w:pPr>
        <w:spacing w:after="0" w:line="240" w:lineRule="auto"/>
        <w:jc w:val="both"/>
        <w:rPr>
          <w:rFonts w:ascii="Cambria" w:eastAsia="Times New Roman" w:hAnsi="Cambria" w:cs="Times New Roman"/>
          <w:color w:val="000000" w:themeColor="text1"/>
          <w:sz w:val="20"/>
          <w:szCs w:val="20"/>
        </w:rPr>
      </w:pPr>
    </w:p>
    <w:p w:rsidR="006A3EC0" w:rsidRPr="0079484F" w:rsidRDefault="006A3EC0" w:rsidP="006A3EC0">
      <w:pPr>
        <w:spacing w:after="0" w:line="240" w:lineRule="auto"/>
        <w:jc w:val="both"/>
        <w:rPr>
          <w:rFonts w:ascii="Cambria" w:eastAsia="Times New Roman" w:hAnsi="Cambria" w:cs="Times New Roman"/>
          <w:b/>
          <w:color w:val="000000" w:themeColor="text1"/>
          <w:sz w:val="20"/>
          <w:szCs w:val="20"/>
          <w:lang w:eastAsia="hr-HR"/>
        </w:rPr>
      </w:pPr>
      <w:r w:rsidRPr="0079484F">
        <w:rPr>
          <w:rFonts w:ascii="Cambria" w:eastAsia="Times New Roman" w:hAnsi="Cambria" w:cs="Times New Roman"/>
          <w:b/>
          <w:color w:val="000000" w:themeColor="text1"/>
          <w:sz w:val="20"/>
          <w:szCs w:val="20"/>
          <w:lang w:eastAsia="hr-HR"/>
        </w:rPr>
        <w:t>KLASA: 810-01/19-01/03</w:t>
      </w:r>
    </w:p>
    <w:p w:rsidR="006A3EC0" w:rsidRPr="0079484F" w:rsidRDefault="006A3EC0" w:rsidP="006A3EC0">
      <w:pPr>
        <w:spacing w:after="0" w:line="240" w:lineRule="auto"/>
        <w:jc w:val="both"/>
        <w:rPr>
          <w:rFonts w:ascii="Cambria" w:eastAsia="Times New Roman" w:hAnsi="Cambria" w:cs="Times New Roman"/>
          <w:b/>
          <w:color w:val="000000" w:themeColor="text1"/>
          <w:sz w:val="20"/>
          <w:szCs w:val="20"/>
          <w:lang w:eastAsia="hr-HR"/>
        </w:rPr>
      </w:pPr>
      <w:r w:rsidRPr="0079484F">
        <w:rPr>
          <w:rFonts w:ascii="Cambria" w:eastAsia="Times New Roman" w:hAnsi="Cambria" w:cs="Times New Roman"/>
          <w:b/>
          <w:color w:val="000000" w:themeColor="text1"/>
          <w:sz w:val="20"/>
          <w:szCs w:val="20"/>
          <w:lang w:eastAsia="hr-HR"/>
        </w:rPr>
        <w:t>URBROJ: 2198/19-02-19-2</w:t>
      </w:r>
    </w:p>
    <w:p w:rsidR="006A3EC0" w:rsidRPr="0079484F" w:rsidRDefault="006A3EC0" w:rsidP="006A3EC0">
      <w:pPr>
        <w:spacing w:after="0" w:line="240" w:lineRule="auto"/>
        <w:jc w:val="both"/>
        <w:rPr>
          <w:rFonts w:ascii="Cambria" w:eastAsia="Times New Roman" w:hAnsi="Cambria" w:cs="Times New Roman"/>
          <w:b/>
          <w:color w:val="000000" w:themeColor="text1"/>
          <w:sz w:val="20"/>
          <w:szCs w:val="20"/>
          <w:lang w:eastAsia="hr-HR"/>
        </w:rPr>
      </w:pPr>
      <w:r w:rsidRPr="0079484F">
        <w:rPr>
          <w:rFonts w:ascii="Cambria" w:eastAsia="Times New Roman" w:hAnsi="Cambria" w:cs="Times New Roman"/>
          <w:b/>
          <w:color w:val="000000" w:themeColor="text1"/>
          <w:sz w:val="20"/>
          <w:szCs w:val="20"/>
          <w:lang w:eastAsia="hr-HR"/>
        </w:rPr>
        <w:t>Sveti Filip i Jakov, 17. lipnja  2019. godine</w:t>
      </w:r>
    </w:p>
    <w:p w:rsidR="006A3EC0" w:rsidRPr="0079484F" w:rsidRDefault="006A3EC0" w:rsidP="006A3EC0">
      <w:pPr>
        <w:spacing w:after="0" w:line="240" w:lineRule="auto"/>
        <w:jc w:val="both"/>
        <w:rPr>
          <w:rFonts w:ascii="Cambria" w:eastAsia="Times New Roman" w:hAnsi="Cambria" w:cs="Times New Roman"/>
          <w:b/>
          <w:color w:val="000000" w:themeColor="text1"/>
          <w:sz w:val="20"/>
          <w:szCs w:val="20"/>
          <w:lang w:eastAsia="hr-HR"/>
        </w:rPr>
      </w:pPr>
    </w:p>
    <w:p w:rsidR="006A3EC0" w:rsidRPr="0079484F" w:rsidRDefault="006A3EC0" w:rsidP="006A3EC0">
      <w:pPr>
        <w:spacing w:after="0" w:line="240" w:lineRule="auto"/>
        <w:jc w:val="center"/>
        <w:rPr>
          <w:rFonts w:ascii="Cambria" w:eastAsia="Times New Roman" w:hAnsi="Cambria" w:cs="Times New Roman"/>
          <w:b/>
          <w:color w:val="000000" w:themeColor="text1"/>
          <w:sz w:val="20"/>
          <w:szCs w:val="20"/>
          <w:lang w:eastAsia="hr-HR"/>
        </w:rPr>
      </w:pPr>
      <w:r w:rsidRPr="0079484F">
        <w:rPr>
          <w:rFonts w:ascii="Cambria" w:eastAsia="Times New Roman" w:hAnsi="Cambria" w:cs="Times New Roman"/>
          <w:b/>
          <w:color w:val="000000" w:themeColor="text1"/>
          <w:sz w:val="20"/>
          <w:szCs w:val="20"/>
          <w:lang w:eastAsia="hr-HR"/>
        </w:rPr>
        <w:t>OPĆINSKO VIJEĆE OPĆINE SVETI FILIP I JAKOV</w:t>
      </w:r>
    </w:p>
    <w:p w:rsidR="006A3EC0" w:rsidRPr="0079484F" w:rsidRDefault="006A3EC0" w:rsidP="006A3EC0">
      <w:pPr>
        <w:spacing w:after="0" w:line="240" w:lineRule="auto"/>
        <w:jc w:val="center"/>
        <w:rPr>
          <w:rFonts w:ascii="Cambria" w:eastAsia="Times New Roman" w:hAnsi="Cambria" w:cs="Times New Roman"/>
          <w:b/>
          <w:color w:val="000000" w:themeColor="text1"/>
          <w:sz w:val="20"/>
          <w:szCs w:val="20"/>
          <w:lang w:eastAsia="hr-HR"/>
        </w:rPr>
      </w:pPr>
    </w:p>
    <w:p w:rsidR="006A3EC0" w:rsidRPr="0079484F" w:rsidRDefault="006A3EC0" w:rsidP="006A3EC0">
      <w:pPr>
        <w:spacing w:after="0" w:line="240" w:lineRule="auto"/>
        <w:ind w:left="6663"/>
        <w:jc w:val="center"/>
        <w:rPr>
          <w:rFonts w:ascii="Cambria" w:eastAsia="Times New Roman" w:hAnsi="Cambria" w:cs="Times New Roman"/>
          <w:b/>
          <w:color w:val="000000" w:themeColor="text1"/>
          <w:sz w:val="20"/>
          <w:szCs w:val="20"/>
          <w:lang w:eastAsia="hr-HR"/>
        </w:rPr>
      </w:pPr>
      <w:r w:rsidRPr="0079484F">
        <w:rPr>
          <w:rFonts w:ascii="Cambria" w:eastAsia="Times New Roman" w:hAnsi="Cambria" w:cs="Times New Roman"/>
          <w:b/>
          <w:color w:val="000000" w:themeColor="text1"/>
          <w:sz w:val="20"/>
          <w:szCs w:val="20"/>
          <w:lang w:eastAsia="hr-HR"/>
        </w:rPr>
        <w:t xml:space="preserve">Predsjednik </w:t>
      </w:r>
    </w:p>
    <w:p w:rsidR="006A3EC0" w:rsidRPr="0079484F" w:rsidRDefault="006A3EC0" w:rsidP="006A3EC0">
      <w:pPr>
        <w:spacing w:after="0" w:line="240" w:lineRule="auto"/>
        <w:ind w:left="6663"/>
        <w:jc w:val="center"/>
        <w:rPr>
          <w:rFonts w:ascii="Cambria" w:eastAsia="Times New Roman" w:hAnsi="Cambria" w:cs="Times New Roman"/>
          <w:b/>
          <w:color w:val="000000" w:themeColor="text1"/>
          <w:sz w:val="20"/>
          <w:szCs w:val="20"/>
          <w:lang w:eastAsia="hr-HR"/>
        </w:rPr>
      </w:pPr>
      <w:r w:rsidRPr="0079484F">
        <w:rPr>
          <w:rFonts w:ascii="Cambria" w:eastAsia="Times New Roman" w:hAnsi="Cambria" w:cs="Times New Roman"/>
          <w:b/>
          <w:color w:val="000000" w:themeColor="text1"/>
          <w:sz w:val="20"/>
          <w:szCs w:val="20"/>
          <w:lang w:eastAsia="hr-HR"/>
        </w:rPr>
        <w:t>Igor Pedisić</w:t>
      </w:r>
    </w:p>
    <w:p w:rsidR="006A3EC0" w:rsidRPr="0079484F" w:rsidRDefault="006A3EC0" w:rsidP="006A3EC0">
      <w:pPr>
        <w:spacing w:line="240" w:lineRule="auto"/>
        <w:jc w:val="center"/>
        <w:rPr>
          <w:rFonts w:ascii="Cambria" w:eastAsia="Times New Roman" w:hAnsi="Cambria" w:cs="Times New Roman"/>
          <w:sz w:val="20"/>
          <w:szCs w:val="20"/>
        </w:rPr>
      </w:pPr>
      <w:r w:rsidRPr="0079484F">
        <w:rPr>
          <w:rFonts w:ascii="Cambria" w:eastAsia="Times New Roman" w:hAnsi="Cambria" w:cs="Times New Roman"/>
          <w:sz w:val="20"/>
          <w:szCs w:val="20"/>
        </w:rPr>
        <w:t>***</w:t>
      </w:r>
    </w:p>
    <w:p w:rsidR="006A3EC0" w:rsidRPr="0079484F" w:rsidRDefault="006A3EC0" w:rsidP="006A3EC0">
      <w:pPr>
        <w:shd w:val="clear" w:color="auto" w:fill="FFFFFF"/>
        <w:spacing w:before="153" w:after="0" w:line="240" w:lineRule="auto"/>
        <w:jc w:val="both"/>
        <w:textAlignment w:val="baseline"/>
        <w:rPr>
          <w:rFonts w:ascii="Cambria" w:eastAsia="Times New Roman" w:hAnsi="Cambria" w:cs="Times New Roman"/>
          <w:b/>
          <w:bCs/>
          <w:color w:val="231F20"/>
          <w:sz w:val="20"/>
          <w:szCs w:val="20"/>
          <w:lang w:eastAsia="hr-HR"/>
        </w:rPr>
      </w:pPr>
      <w:r w:rsidRPr="0079484F">
        <w:rPr>
          <w:rFonts w:ascii="Cambria" w:eastAsia="Times New Roman" w:hAnsi="Cambria" w:cs="Times New Roman"/>
          <w:sz w:val="20"/>
          <w:szCs w:val="20"/>
          <w:lang w:eastAsia="hr-HR"/>
        </w:rPr>
        <w:t>Na temelju članka 35. Zakona o lokalnoj i područnoj (regionalnoj) samoupravi („Narodne novine“ broj 33/01, 60/01, 129/05, 109/07, 125/08, 36/09, 36/09, 150/11, 144/12, 19/13, 137/15, 123/17), članka 12. i članka 13. Zakona o zaštiti od požara („Narodne novine“ broj 92/10),Programa aktivnosti u provedbi posebnih mjera zaštite od požara od interesa za Republiku Hrvatsku u 2019. godini („Narodne novine“ broj 35/19) i članka 32. Statuta Općine Sveti Filip i Jakov („Službeni glasnik Općine Sveti Filip i Jakov“ broj 02/14– proč. tekst, 06/14 i 1/18), na prijedlog Općinskog načelnika i Stožera civilne zaštite Općine Sveti Filip i Jakov, Općinsko vijeće Općine Sveti Filip i Jakov, na svojoj 13. sjednici održanoj dana 17. lipnja 2019. godine donosi</w:t>
      </w:r>
    </w:p>
    <w:p w:rsidR="006A3EC0" w:rsidRPr="0079484F" w:rsidRDefault="006A3EC0" w:rsidP="006A3EC0">
      <w:pPr>
        <w:spacing w:after="0" w:line="240" w:lineRule="auto"/>
        <w:jc w:val="both"/>
        <w:rPr>
          <w:rFonts w:ascii="Cambria" w:eastAsia="Times New Roman" w:hAnsi="Cambria" w:cs="Times New Roman"/>
          <w:sz w:val="20"/>
          <w:szCs w:val="20"/>
        </w:rPr>
      </w:pP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 xml:space="preserve">P L A N  </w:t>
      </w: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operativne provedbe Programa aktivnosti u provedbi posebnih mjera zaštite od požara od interesa za  Općinu Sveti Filip i Jakov u 2019. godini</w:t>
      </w:r>
    </w:p>
    <w:p w:rsidR="006A3EC0" w:rsidRPr="0079484F" w:rsidRDefault="006A3EC0" w:rsidP="006A3EC0">
      <w:pPr>
        <w:spacing w:after="0" w:line="240" w:lineRule="auto"/>
        <w:rPr>
          <w:rFonts w:ascii="Cambria" w:eastAsia="Times New Roman" w:hAnsi="Cambria" w:cs="Times New Roman"/>
          <w:b/>
          <w:sz w:val="20"/>
          <w:szCs w:val="20"/>
        </w:rPr>
      </w:pP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I. UVOD</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Plan operativne provedbe Programa aktivnosti u provedbi posebnih mjera zaštite od požara od interesa za Općinu Sveti Filip i Jakov (u daljnjem tekstu: Plan) temeljni je izvršni dokument koordinacije i provedbe godišnjih aktivnosti organizacija i tijela uključenih u provedbu mjera zaštite od požara. Plan je izvršni dokument za učinkovito preventivno i operativno (kurativno) djelovanje s ciljem smanjenja broja požara, smanjena štete i broja ljudskih žrtava, opožarenih površina, zaštite kritične infratsrukture, povećanja sigurnosti stanovništva, turista i zaštite njihove imovine.</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Plan je izrađen temeljem raščlambe podataka iz dostavljenih izvješća o provedbi zadataka tijekom prethodnih godina.</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Dobrovoljno vatrogasno društvo Sveti Filip i Jakov (u daljnjem tekstu: DVD) nadležan je za izvršenje, koordiniranje, praćenje, usklađivanje i usmjeravanje svih aktivnosti vezanih uz provedbu ovog Plana.</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Operativne vatrogasne postrojbe i snage koje izravno djeluju na požarima, priobalnog dijela Republike Hrvatske su:</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A. javne (profesionalne) vatrogasne postrojbe i sezonski zaposleni vatrogasci</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B. dobrovoljne vatrogasne postrojbe i sezonski domicilni profesionalni vatrogasci</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C. državna vatrogasna intervencijska postrojba – intervencijska vatrogasna postrojba</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D. namjenske (protupožarne) snage Oružanih snaga Republike Hrvatske, Ministarstvo obrane Republike Hrvatske (za intervencije iz zraka, na tlu i s mora)</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E. vatrogasne postrojbe u gospodarstvu (profesionalne i dobrovoljne)</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F. ostale postrojbe i ekipe osposobljene za gašenje požara.</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DVD će posebno skrbiti o provedbi Projekata dodatne zaštite otoka i drugih područja, organizirati i pružati izravnu pomoć ugroženim lokacijama, sukladno donesenoj procjeni ugroženosti i Operativnom planu zaštite od požara.</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Realizacija Plana provodi se koristeći osigurana financijska sredstva iz Proračuna Općine Sveti Filip i Jakov odnosno DVD-a, a koja su osigurana za njihove redovne djelatnosti.</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p>
    <w:p w:rsidR="006A3EC0" w:rsidRPr="0079484F" w:rsidRDefault="006A3EC0" w:rsidP="006A3EC0">
      <w:pPr>
        <w:spacing w:after="0" w:line="240" w:lineRule="auto"/>
        <w:jc w:val="center"/>
        <w:rPr>
          <w:rFonts w:ascii="Cambria" w:eastAsia="Times New Roman" w:hAnsi="Cambria" w:cs="Times New Roman"/>
          <w:b/>
          <w:sz w:val="20"/>
          <w:szCs w:val="20"/>
          <w:lang w:eastAsia="hr-HR"/>
        </w:rPr>
      </w:pPr>
      <w:r w:rsidRPr="0079484F">
        <w:rPr>
          <w:rFonts w:ascii="Cambria" w:eastAsia="Times New Roman" w:hAnsi="Cambria" w:cs="Times New Roman"/>
          <w:b/>
          <w:color w:val="231F20"/>
          <w:sz w:val="20"/>
          <w:szCs w:val="20"/>
          <w:lang w:eastAsia="hr-HR"/>
        </w:rPr>
        <w:lastRenderedPageBreak/>
        <w:t>II. OPĆE I NORMATIVNE PRETPOSTAVKE U ZAŠTITI OD POŽARA</w:t>
      </w:r>
    </w:p>
    <w:p w:rsidR="006A3EC0" w:rsidRPr="0079484F" w:rsidRDefault="006A3EC0" w:rsidP="006A3EC0">
      <w:pPr>
        <w:spacing w:before="68" w:after="72" w:line="240" w:lineRule="auto"/>
        <w:jc w:val="center"/>
        <w:textAlignment w:val="baseline"/>
        <w:rPr>
          <w:rFonts w:ascii="Cambria" w:eastAsia="Times New Roman" w:hAnsi="Cambria" w:cs="Times New Roman"/>
          <w:i/>
          <w:iCs/>
          <w:color w:val="231F20"/>
          <w:sz w:val="20"/>
          <w:szCs w:val="20"/>
          <w:lang w:eastAsia="hr-HR"/>
        </w:rPr>
      </w:pPr>
      <w:r w:rsidRPr="0079484F">
        <w:rPr>
          <w:rFonts w:ascii="Cambria" w:eastAsia="Times New Roman" w:hAnsi="Cambria" w:cs="Times New Roman"/>
          <w:i/>
          <w:iCs/>
          <w:color w:val="231F20"/>
          <w:sz w:val="20"/>
          <w:szCs w:val="20"/>
          <w:lang w:eastAsia="hr-HR"/>
        </w:rPr>
        <w:t>Općinski načelnik, JUO, načelnik stožera CZ</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a) JUO i DVD obvezne su, temeljem iskustava iz protekle požarne sezone, izvršiti usklađivanje svih podataka i odrednica iz važećih planova zaštite od požara.</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b) Načelnik stožera CZ obvezan je organizirati sjednice Stožera civilne zaštite i vatrogasnih zapovjedništava, tematski vezano uz pripremu požarne sezone u 2019. godini, na kojima je potrebno:</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 razmotriti stanje zaštite od požara na području za koje su nadležni i usvojiti Plan rada za ovogodišnju požarnu sezonu</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 xml:space="preserve">- razmotriti, razraditi i usvojiti projekciju korištenja Financijskim planom osiguranih sredstava za provođenje zadataka tijekom požarne sezone. </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 predložiti usvajanje Plana operativne provedbe Programa aktivnosti na tom području</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 xml:space="preserve">- predložiti usvajanje Plana aktivnog uključenja svih subjekata zaštite od požara na tom području vodeći računa o uskladbi s Planom angažiranja vatrogasnih snaga </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c) predložiti potrebne radnje i odrediti pogodne lokalitete i prostore radi uspostave odgovarajućih zapovjednih mjesta za koordinaciju gašenja požara sukladno odredbama Plana intervencija kod velikih požara otvorenoga prostora na teritoriju Republike Hrvatske (»Narodne novine«, broj 25/01), a izvješće o istome dostaviti Državnoj upravi za zaštitu i spašavanje – Sektoru za vatrogastvo</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d) razmotriti i po potrebi dodatno razraditi provođenje postupanja za uključivanje Stožera civilne zaštite u slučaju kada je zbog razmjera opasnosti od požara na otvorenom prostoru potrebno proglasiti veliku nesreću ili katastrofu sukladno odredbama Pravilnika o sastavu stožera, načinu rada te uvjetima za imenovanje načelnika, zamjenika načelnika i članova stožera civilne zaštite (»Narodne novine«, broj 37/16)</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e) Izvješća (zapisnici) sa svakog održanog županijskog Stožera civilne zaštite obvezno se dostavljaju Državnoj upravi za zaštitu i spašavanje – Područni ured Zadar.</w:t>
      </w:r>
    </w:p>
    <w:p w:rsidR="006A3EC0" w:rsidRPr="0079484F" w:rsidRDefault="006A3EC0" w:rsidP="006A3EC0">
      <w:pPr>
        <w:spacing w:after="48" w:line="240" w:lineRule="auto"/>
        <w:ind w:firstLine="408"/>
        <w:textAlignment w:val="baseline"/>
        <w:rPr>
          <w:rFonts w:ascii="Cambria" w:eastAsia="Times New Roman" w:hAnsi="Cambria" w:cs="Times New Roman"/>
          <w:color w:val="231F20"/>
          <w:sz w:val="20"/>
          <w:szCs w:val="20"/>
          <w:lang w:eastAsia="hr-HR"/>
        </w:rPr>
      </w:pPr>
    </w:p>
    <w:tbl>
      <w:tblPr>
        <w:tblW w:w="9529" w:type="dxa"/>
        <w:jc w:val="center"/>
        <w:tblInd w:w="857" w:type="dxa"/>
        <w:tblCellMar>
          <w:left w:w="0" w:type="dxa"/>
          <w:right w:w="0" w:type="dxa"/>
        </w:tblCellMar>
        <w:tblLook w:val="04A0" w:firstRow="1" w:lastRow="0" w:firstColumn="1" w:lastColumn="0" w:noHBand="0" w:noVBand="1"/>
      </w:tblPr>
      <w:tblGrid>
        <w:gridCol w:w="3229"/>
        <w:gridCol w:w="6300"/>
      </w:tblGrid>
      <w:tr w:rsidR="006A3EC0" w:rsidRPr="0079484F" w:rsidTr="006A3EC0">
        <w:trPr>
          <w:jc w:val="center"/>
        </w:trPr>
        <w:tc>
          <w:tcPr>
            <w:tcW w:w="322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Izvršitelji zadatka:</w:t>
            </w:r>
          </w:p>
        </w:tc>
        <w:tc>
          <w:tcPr>
            <w:tcW w:w="63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Načelnik stožera CZ</w:t>
            </w:r>
          </w:p>
        </w:tc>
      </w:tr>
      <w:tr w:rsidR="006A3EC0" w:rsidRPr="0079484F" w:rsidTr="006A3EC0">
        <w:trPr>
          <w:jc w:val="center"/>
        </w:trPr>
        <w:tc>
          <w:tcPr>
            <w:tcW w:w="322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48"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Sudionici:</w:t>
            </w:r>
          </w:p>
        </w:tc>
        <w:tc>
          <w:tcPr>
            <w:tcW w:w="63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48" w:line="240" w:lineRule="auto"/>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DVD Općine</w:t>
            </w:r>
          </w:p>
        </w:tc>
      </w:tr>
      <w:tr w:rsidR="006A3EC0" w:rsidRPr="0079484F" w:rsidTr="006A3EC0">
        <w:trPr>
          <w:jc w:val="center"/>
        </w:trPr>
        <w:tc>
          <w:tcPr>
            <w:tcW w:w="322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Rok:</w:t>
            </w:r>
          </w:p>
        </w:tc>
        <w:tc>
          <w:tcPr>
            <w:tcW w:w="63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30. travnja 2019. godine</w:t>
            </w:r>
          </w:p>
        </w:tc>
      </w:tr>
    </w:tbl>
    <w:p w:rsidR="006A3EC0" w:rsidRPr="0079484F" w:rsidRDefault="006A3EC0" w:rsidP="006A3EC0">
      <w:pPr>
        <w:spacing w:after="0" w:line="240" w:lineRule="auto"/>
        <w:rPr>
          <w:rFonts w:ascii="Cambria" w:eastAsia="Times New Roman" w:hAnsi="Cambria" w:cs="Times New Roman"/>
          <w:sz w:val="20"/>
          <w:szCs w:val="20"/>
          <w:lang w:eastAsia="hr-HR"/>
        </w:rPr>
      </w:pP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 xml:space="preserve">   a) JUO će sustavno pratiti i nadzirati stanja odlagališta otpada na svom području i trajno poduzimati mjere za sanaciju nekontroliranih »divljih« odlagališta.</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 xml:space="preserve">  b) Posebna pozornost usmjerit će se na provedbu mjera uređenja lokacija odlagališta otpada određenih posebnim propisima, odnosno trajno poduzimanje odgovarajućih mjera u smislu uređenja, osiguravanja, čuvanja ili zabrane korištenja odlagališta i ostale mjere za sanaciju nekontroliranih »divljih« odlagališta.</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 xml:space="preserve">  c) JUO, komunalni redari obvezni su održavati međusobne stalne kontakte, provoditi međusobno informiranje o utvrđenim činjenicama te zatražiti potrebna postupanja posebno u segmentu prometa (pojačana kontrola parkiranih vozila zbog osiguranja nesmetanog pristupa hidrantima, kontrola označenih vatrogasnih pristupa i osiguravanje pristupa vatrogasnih vozila, vatrogasnih postrojbi na otoke, itd.). Kroz sva lokalna javna glasila (novine, radio postaje, televizija, društvene mreže, Internet) moraju raditi na informiranju javnosti raznim upozorenjima i obavijestima.</w:t>
      </w:r>
    </w:p>
    <w:tbl>
      <w:tblPr>
        <w:tblpPr w:leftFromText="180" w:rightFromText="180" w:vertAnchor="text" w:horzAnchor="margin" w:tblpXSpec="center" w:tblpY="235"/>
        <w:tblW w:w="9639" w:type="dxa"/>
        <w:tblCellMar>
          <w:left w:w="0" w:type="dxa"/>
          <w:right w:w="0" w:type="dxa"/>
        </w:tblCellMar>
        <w:tblLook w:val="04A0" w:firstRow="1" w:lastRow="0" w:firstColumn="1" w:lastColumn="0" w:noHBand="0" w:noVBand="1"/>
      </w:tblPr>
      <w:tblGrid>
        <w:gridCol w:w="3164"/>
        <w:gridCol w:w="6475"/>
      </w:tblGrid>
      <w:tr w:rsidR="006A3EC0" w:rsidRPr="0079484F" w:rsidTr="006A3EC0">
        <w:tc>
          <w:tcPr>
            <w:tcW w:w="316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48"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Izvršitelji zadatka:</w:t>
            </w:r>
          </w:p>
        </w:tc>
        <w:tc>
          <w:tcPr>
            <w:tcW w:w="64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48" w:line="240" w:lineRule="auto"/>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Općinski načelnik</w:t>
            </w:r>
          </w:p>
        </w:tc>
      </w:tr>
      <w:tr w:rsidR="006A3EC0" w:rsidRPr="0079484F" w:rsidTr="006A3EC0">
        <w:tc>
          <w:tcPr>
            <w:tcW w:w="316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48"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Sudionici:</w:t>
            </w:r>
          </w:p>
        </w:tc>
        <w:tc>
          <w:tcPr>
            <w:tcW w:w="64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48" w:line="240" w:lineRule="auto"/>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JUO</w:t>
            </w:r>
          </w:p>
          <w:p w:rsidR="006A3EC0" w:rsidRPr="0079484F" w:rsidRDefault="006A3EC0" w:rsidP="006A3EC0">
            <w:pPr>
              <w:spacing w:after="48" w:line="240" w:lineRule="auto"/>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DVD</w:t>
            </w:r>
          </w:p>
        </w:tc>
      </w:tr>
      <w:tr w:rsidR="006A3EC0" w:rsidRPr="0079484F" w:rsidTr="006A3EC0">
        <w:tc>
          <w:tcPr>
            <w:tcW w:w="316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Rok provedbe:</w:t>
            </w:r>
          </w:p>
        </w:tc>
        <w:tc>
          <w:tcPr>
            <w:tcW w:w="64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30. travnja 2019. godine</w:t>
            </w:r>
          </w:p>
        </w:tc>
      </w:tr>
      <w:tr w:rsidR="006A3EC0" w:rsidRPr="0079484F" w:rsidTr="006A3EC0">
        <w:tc>
          <w:tcPr>
            <w:tcW w:w="316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Rok za nadzor i dostavu izvješća:</w:t>
            </w:r>
          </w:p>
        </w:tc>
        <w:tc>
          <w:tcPr>
            <w:tcW w:w="64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19. svibnja 2019. godine</w:t>
            </w:r>
          </w:p>
        </w:tc>
      </w:tr>
    </w:tbl>
    <w:p w:rsidR="006A3EC0" w:rsidRPr="0079484F" w:rsidRDefault="006A3EC0" w:rsidP="006A3EC0">
      <w:pPr>
        <w:spacing w:after="0" w:line="240" w:lineRule="auto"/>
        <w:jc w:val="both"/>
        <w:rPr>
          <w:rFonts w:ascii="Cambria" w:eastAsia="Times New Roman" w:hAnsi="Cambria" w:cs="Times New Roman"/>
          <w:color w:val="231F20"/>
          <w:sz w:val="20"/>
          <w:szCs w:val="20"/>
          <w:lang w:eastAsia="hr-HR"/>
        </w:rPr>
      </w:pPr>
      <w:r w:rsidRPr="0079484F">
        <w:rPr>
          <w:rFonts w:ascii="Cambria" w:eastAsia="Times New Roman" w:hAnsi="Cambria" w:cs="Times New Roman"/>
          <w:color w:val="000000"/>
          <w:sz w:val="20"/>
          <w:szCs w:val="20"/>
          <w:lang w:eastAsia="hr-HR"/>
        </w:rPr>
        <w:br/>
      </w:r>
      <w:r w:rsidRPr="0079484F">
        <w:rPr>
          <w:rFonts w:ascii="Cambria" w:eastAsia="Times New Roman" w:hAnsi="Cambria" w:cs="Times New Roman"/>
          <w:color w:val="231F20"/>
          <w:sz w:val="20"/>
          <w:szCs w:val="20"/>
          <w:lang w:eastAsia="hr-HR"/>
        </w:rPr>
        <w:t xml:space="preserve">       a) DVD sukladno izrađenom Planu motriteljsko-dojavne službe pred žetvenu sezonu ustrojiti i opremiti potrebnom </w:t>
      </w:r>
      <w:r w:rsidRPr="0079484F">
        <w:rPr>
          <w:rFonts w:ascii="Cambria" w:eastAsia="Times New Roman" w:hAnsi="Cambria" w:cs="Times New Roman"/>
          <w:color w:val="231F20"/>
          <w:sz w:val="20"/>
          <w:szCs w:val="20"/>
          <w:lang w:eastAsia="hr-HR"/>
        </w:rPr>
        <w:lastRenderedPageBreak/>
        <w:t xml:space="preserve">opremom izviđačko-preventivne ophodnje. Ophodnje će na licu mjesta poduzimati mjere za uklanjanje potencijalnih izvora opasnosti, pravovremeno otkrivati, javljati i gasiti požar u samom začetku. </w:t>
      </w:r>
    </w:p>
    <w:p w:rsidR="006A3EC0" w:rsidRPr="0079484F" w:rsidRDefault="006A3EC0" w:rsidP="006A3EC0">
      <w:pPr>
        <w:spacing w:after="48" w:line="240" w:lineRule="auto"/>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 xml:space="preserve">       b) Financijska sredstva za izradu planova motriteljsko-dojavne službe osigurava JUO.</w:t>
      </w:r>
    </w:p>
    <w:p w:rsidR="006A3EC0" w:rsidRPr="0079484F" w:rsidRDefault="006A3EC0" w:rsidP="006A3EC0">
      <w:pPr>
        <w:spacing w:after="48" w:line="240" w:lineRule="auto"/>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 xml:space="preserve">   c) Izrađene planove s prikazom pristupnih putova za interventna vozila, planove motrenja, čuvanja i ophodnje kao i sve ostale propisane mjere, gore navedeni subjekti obvezni su dostaviti vatrogasnoj zajednici županije.</w:t>
      </w:r>
    </w:p>
    <w:tbl>
      <w:tblPr>
        <w:tblW w:w="9712" w:type="dxa"/>
        <w:jc w:val="center"/>
        <w:tblCellMar>
          <w:left w:w="0" w:type="dxa"/>
          <w:right w:w="0" w:type="dxa"/>
        </w:tblCellMar>
        <w:tblLook w:val="04A0" w:firstRow="1" w:lastRow="0" w:firstColumn="1" w:lastColumn="0" w:noHBand="0" w:noVBand="1"/>
      </w:tblPr>
      <w:tblGrid>
        <w:gridCol w:w="3297"/>
        <w:gridCol w:w="6415"/>
      </w:tblGrid>
      <w:tr w:rsidR="006A3EC0" w:rsidRPr="0079484F" w:rsidTr="006A3EC0">
        <w:trPr>
          <w:jc w:val="center"/>
        </w:trPr>
        <w:tc>
          <w:tcPr>
            <w:tcW w:w="329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48"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Izvršitelji zadatka:</w:t>
            </w:r>
          </w:p>
        </w:tc>
        <w:tc>
          <w:tcPr>
            <w:tcW w:w="641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48" w:line="240" w:lineRule="auto"/>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Općinski načelnik</w:t>
            </w:r>
          </w:p>
        </w:tc>
      </w:tr>
      <w:tr w:rsidR="006A3EC0" w:rsidRPr="0079484F" w:rsidTr="006A3EC0">
        <w:trPr>
          <w:jc w:val="center"/>
        </w:trPr>
        <w:tc>
          <w:tcPr>
            <w:tcW w:w="329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48"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Sudionici:</w:t>
            </w:r>
          </w:p>
        </w:tc>
        <w:tc>
          <w:tcPr>
            <w:tcW w:w="641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48" w:line="240" w:lineRule="auto"/>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DVD</w:t>
            </w:r>
          </w:p>
        </w:tc>
      </w:tr>
      <w:tr w:rsidR="006A3EC0" w:rsidRPr="0079484F" w:rsidTr="006A3EC0">
        <w:trPr>
          <w:jc w:val="center"/>
        </w:trPr>
        <w:tc>
          <w:tcPr>
            <w:tcW w:w="329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Rok provedbe:</w:t>
            </w:r>
          </w:p>
        </w:tc>
        <w:tc>
          <w:tcPr>
            <w:tcW w:w="641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30. travnja 2019. godine</w:t>
            </w:r>
          </w:p>
        </w:tc>
      </w:tr>
      <w:tr w:rsidR="006A3EC0" w:rsidRPr="0079484F" w:rsidTr="006A3EC0">
        <w:trPr>
          <w:jc w:val="center"/>
        </w:trPr>
        <w:tc>
          <w:tcPr>
            <w:tcW w:w="329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Rok za nadzor:</w:t>
            </w:r>
          </w:p>
        </w:tc>
        <w:tc>
          <w:tcPr>
            <w:tcW w:w="641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31. svibnja 2019. godine</w:t>
            </w:r>
          </w:p>
        </w:tc>
      </w:tr>
    </w:tbl>
    <w:p w:rsidR="006A3EC0" w:rsidRPr="0079484F" w:rsidRDefault="006A3EC0" w:rsidP="006A3EC0">
      <w:pPr>
        <w:spacing w:after="0" w:line="240" w:lineRule="auto"/>
        <w:rPr>
          <w:rFonts w:ascii="Cambria" w:eastAsia="Times New Roman" w:hAnsi="Cambria" w:cs="Times New Roman"/>
          <w:sz w:val="20"/>
          <w:szCs w:val="20"/>
          <w:lang w:eastAsia="hr-HR"/>
        </w:rPr>
      </w:pPr>
    </w:p>
    <w:p w:rsidR="006A3EC0" w:rsidRPr="0079484F" w:rsidRDefault="006A3EC0" w:rsidP="006A3EC0">
      <w:pPr>
        <w:spacing w:after="48" w:line="240" w:lineRule="auto"/>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 xml:space="preserve">a) DVD će predvidjeti financijska sredstva, sukladno doznačenim sredstvima iz Proračuna Općine, za održavanje vatrogasne tehnike i opreme te prije početka ljetne požarne sezone izvršiti pripreme i sanacije, odnosno otklanjanje nedostataka na vozilima, opremi i tehnici, prvenstveno na temelju raščlambe zapisnički utvrđenih oštećenja i/ili kvarova tijekom prethodne požarne sezone, kao i planirati financijska sredstva za istu namjenu u sljedećoj godini. </w:t>
      </w:r>
    </w:p>
    <w:tbl>
      <w:tblPr>
        <w:tblW w:w="9693" w:type="dxa"/>
        <w:jc w:val="center"/>
        <w:tblInd w:w="552" w:type="dxa"/>
        <w:tblCellMar>
          <w:left w:w="0" w:type="dxa"/>
          <w:right w:w="0" w:type="dxa"/>
        </w:tblCellMar>
        <w:tblLook w:val="04A0" w:firstRow="1" w:lastRow="0" w:firstColumn="1" w:lastColumn="0" w:noHBand="0" w:noVBand="1"/>
      </w:tblPr>
      <w:tblGrid>
        <w:gridCol w:w="3288"/>
        <w:gridCol w:w="6405"/>
      </w:tblGrid>
      <w:tr w:rsidR="006A3EC0" w:rsidRPr="0079484F" w:rsidTr="006A3EC0">
        <w:trPr>
          <w:jc w:val="center"/>
        </w:trPr>
        <w:tc>
          <w:tcPr>
            <w:tcW w:w="32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48"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Izvršitelji zadatka:</w:t>
            </w:r>
          </w:p>
        </w:tc>
        <w:tc>
          <w:tcPr>
            <w:tcW w:w="640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48" w:line="240" w:lineRule="auto"/>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Općinski načelnik</w:t>
            </w:r>
          </w:p>
        </w:tc>
      </w:tr>
      <w:tr w:rsidR="006A3EC0" w:rsidRPr="0079484F" w:rsidTr="006A3EC0">
        <w:trPr>
          <w:jc w:val="center"/>
        </w:trPr>
        <w:tc>
          <w:tcPr>
            <w:tcW w:w="32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48"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Sudionici:</w:t>
            </w:r>
          </w:p>
        </w:tc>
        <w:tc>
          <w:tcPr>
            <w:tcW w:w="640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48" w:line="240" w:lineRule="auto"/>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DVD</w:t>
            </w:r>
          </w:p>
        </w:tc>
      </w:tr>
      <w:tr w:rsidR="006A3EC0" w:rsidRPr="0079484F" w:rsidTr="006A3EC0">
        <w:trPr>
          <w:jc w:val="center"/>
        </w:trPr>
        <w:tc>
          <w:tcPr>
            <w:tcW w:w="328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Rok:</w:t>
            </w:r>
          </w:p>
        </w:tc>
        <w:tc>
          <w:tcPr>
            <w:tcW w:w="640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30. travnja 2019. godine</w:t>
            </w:r>
          </w:p>
        </w:tc>
      </w:tr>
    </w:tbl>
    <w:p w:rsidR="006A3EC0" w:rsidRPr="0079484F" w:rsidRDefault="006A3EC0" w:rsidP="006A3EC0">
      <w:pPr>
        <w:spacing w:after="0" w:line="240" w:lineRule="auto"/>
        <w:rPr>
          <w:rFonts w:ascii="Cambria" w:eastAsia="Times New Roman" w:hAnsi="Cambria" w:cs="Times New Roman"/>
          <w:sz w:val="20"/>
          <w:szCs w:val="20"/>
          <w:lang w:eastAsia="hr-HR"/>
        </w:rPr>
      </w:pPr>
    </w:p>
    <w:p w:rsidR="006A3EC0" w:rsidRPr="0079484F" w:rsidRDefault="006A3EC0" w:rsidP="006A3EC0">
      <w:pPr>
        <w:spacing w:before="204" w:after="72" w:line="240" w:lineRule="auto"/>
        <w:contextualSpacing/>
        <w:jc w:val="center"/>
        <w:textAlignment w:val="baseline"/>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 xml:space="preserve">III. RAZVOJ I UVOĐENJE NOVIH SUSTAVA, TEHNIKA I TEHNOLOGIJA U </w:t>
      </w:r>
    </w:p>
    <w:p w:rsidR="006A3EC0" w:rsidRPr="0079484F" w:rsidRDefault="006A3EC0" w:rsidP="006A3EC0">
      <w:pPr>
        <w:spacing w:before="204" w:after="72" w:line="240" w:lineRule="auto"/>
        <w:contextualSpacing/>
        <w:jc w:val="center"/>
        <w:textAlignment w:val="baseline"/>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ZAŠTITI OD POŽARA I VATROGASTVU</w:t>
      </w:r>
    </w:p>
    <w:p w:rsidR="006A3EC0" w:rsidRPr="0079484F" w:rsidRDefault="006A3EC0" w:rsidP="006A3EC0">
      <w:pPr>
        <w:spacing w:before="68" w:after="72" w:line="240" w:lineRule="auto"/>
        <w:jc w:val="center"/>
        <w:textAlignment w:val="baseline"/>
        <w:rPr>
          <w:rFonts w:ascii="Cambria" w:eastAsia="Times New Roman" w:hAnsi="Cambria" w:cs="Times New Roman"/>
          <w:i/>
          <w:iCs/>
          <w:color w:val="231F20"/>
          <w:sz w:val="20"/>
          <w:szCs w:val="20"/>
          <w:lang w:eastAsia="hr-HR"/>
        </w:rPr>
      </w:pPr>
      <w:r w:rsidRPr="0079484F">
        <w:rPr>
          <w:rFonts w:ascii="Cambria" w:eastAsia="Times New Roman" w:hAnsi="Cambria" w:cs="Times New Roman"/>
          <w:i/>
          <w:iCs/>
          <w:color w:val="231F20"/>
          <w:sz w:val="20"/>
          <w:szCs w:val="20"/>
          <w:lang w:eastAsia="hr-HR"/>
        </w:rPr>
        <w:t>Više izvršitelja zadatka</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a) DVD u suradnji s VZ ZD ŽUPANIJE organizirati uspostavu jedinstvenoga sustava za prihvat, praćenje i vođenje podataka, evidencija i izvješćivanja za vatrogasne resurse, intervencije, planiranje i korištenje jedinstvenog geo-informacijskog sustava u svrhu pojednostavljenja i potpore za procese upravljanja, koordinacije i ekonomičnog korištenja postojećih ljudskih i materijalnih resursa putem informatičkog programa za upravljanje i vođenje vatrogasnih intervencija (u daljnjem tekstu UVI). Odgovarajućim uputama će se utvrditi unos podataka i cjelovito korištenje jedinstvenog sustava za prihvat, praćenje i vođenje podataka.</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b) Do potpunog funkcionalne uspostave jedinstvenog sustava za prihvat, praćenje i vođenje podataka (UVI), DVD je dužan VZ ZD ŽUPANIJE kontinuirano, odmah po završenoj intervenciji, osigurati dostavljanje izvješća u elektroničkom obliku o svim vatrogasnim intervencijama na području Općine sukladno propisanoj uputi i obrascu.</w:t>
      </w:r>
    </w:p>
    <w:tbl>
      <w:tblPr>
        <w:tblW w:w="9515" w:type="dxa"/>
        <w:jc w:val="center"/>
        <w:tblInd w:w="1120" w:type="dxa"/>
        <w:tblCellMar>
          <w:left w:w="0" w:type="dxa"/>
          <w:right w:w="0" w:type="dxa"/>
        </w:tblCellMar>
        <w:tblLook w:val="04A0" w:firstRow="1" w:lastRow="0" w:firstColumn="1" w:lastColumn="0" w:noHBand="0" w:noVBand="1"/>
      </w:tblPr>
      <w:tblGrid>
        <w:gridCol w:w="3119"/>
        <w:gridCol w:w="6396"/>
      </w:tblGrid>
      <w:tr w:rsidR="006A3EC0" w:rsidRPr="0079484F" w:rsidTr="006A3EC0">
        <w:trPr>
          <w:jc w:val="center"/>
        </w:trPr>
        <w:tc>
          <w:tcPr>
            <w:tcW w:w="311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48"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Izvršitelji zadatka:</w:t>
            </w:r>
          </w:p>
        </w:tc>
        <w:tc>
          <w:tcPr>
            <w:tcW w:w="63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48" w:line="240" w:lineRule="auto"/>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DVD</w:t>
            </w:r>
          </w:p>
        </w:tc>
      </w:tr>
      <w:tr w:rsidR="006A3EC0" w:rsidRPr="0079484F" w:rsidTr="006A3EC0">
        <w:trPr>
          <w:jc w:val="center"/>
        </w:trPr>
        <w:tc>
          <w:tcPr>
            <w:tcW w:w="311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Rok početka</w:t>
            </w:r>
            <w:r w:rsidRPr="0079484F">
              <w:rPr>
                <w:rFonts w:ascii="Cambria" w:eastAsia="Times New Roman" w:hAnsi="Cambria" w:cs="Times New Roman"/>
                <w:b/>
                <w:color w:val="231F20"/>
                <w:sz w:val="20"/>
                <w:szCs w:val="20"/>
                <w:lang w:eastAsia="hr-HR"/>
              </w:rPr>
              <w:br/>
              <w:t>korištenja UVI-ja:</w:t>
            </w:r>
          </w:p>
        </w:tc>
        <w:tc>
          <w:tcPr>
            <w:tcW w:w="63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1. travnja 2019. godine</w:t>
            </w:r>
          </w:p>
        </w:tc>
      </w:tr>
      <w:tr w:rsidR="006A3EC0" w:rsidRPr="0079484F" w:rsidTr="006A3EC0">
        <w:trPr>
          <w:jc w:val="center"/>
        </w:trPr>
        <w:tc>
          <w:tcPr>
            <w:tcW w:w="311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Rok izrade</w:t>
            </w:r>
            <w:r w:rsidRPr="0079484F">
              <w:rPr>
                <w:rFonts w:ascii="Cambria" w:eastAsia="Times New Roman" w:hAnsi="Cambria" w:cs="Times New Roman"/>
                <w:b/>
                <w:color w:val="231F20"/>
                <w:sz w:val="20"/>
                <w:szCs w:val="20"/>
                <w:lang w:eastAsia="hr-HR"/>
              </w:rPr>
              <w:br/>
              <w:t>metodologije:</w:t>
            </w:r>
          </w:p>
        </w:tc>
        <w:tc>
          <w:tcPr>
            <w:tcW w:w="63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30. lipnja 2019. godine</w:t>
            </w:r>
          </w:p>
        </w:tc>
      </w:tr>
    </w:tbl>
    <w:p w:rsidR="006A3EC0" w:rsidRPr="0079484F" w:rsidRDefault="006A3EC0" w:rsidP="006A3EC0">
      <w:pPr>
        <w:spacing w:after="0" w:line="240" w:lineRule="auto"/>
        <w:rPr>
          <w:rFonts w:ascii="Cambria" w:eastAsia="Times New Roman" w:hAnsi="Cambria" w:cs="Times New Roman"/>
          <w:sz w:val="20"/>
          <w:szCs w:val="20"/>
          <w:lang w:eastAsia="hr-HR"/>
        </w:rPr>
      </w:pP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a) DVD će poticati, razvijati i kontinuirano uvoditi nove metode, tehnike i tehnologije u zaštiti od požara, njihovoj prevenciji i pravodobnom lociranju.</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b) Najmanje jednom u dvije godine održati Stručni skup na temu: »Razvijanje i uvođenje novih metoda, tehnika i tehnologija u zaštiti od požara« (osim navedenih uključiti fakultete, ostale institucije i zainteresirane skupine i pojedince).</w:t>
      </w:r>
    </w:p>
    <w:tbl>
      <w:tblPr>
        <w:tblW w:w="9497" w:type="dxa"/>
        <w:tblInd w:w="522" w:type="dxa"/>
        <w:tblCellMar>
          <w:left w:w="0" w:type="dxa"/>
          <w:right w:w="0" w:type="dxa"/>
        </w:tblCellMar>
        <w:tblLook w:val="04A0" w:firstRow="1" w:lastRow="0" w:firstColumn="1" w:lastColumn="0" w:noHBand="0" w:noVBand="1"/>
      </w:tblPr>
      <w:tblGrid>
        <w:gridCol w:w="3118"/>
        <w:gridCol w:w="6379"/>
      </w:tblGrid>
      <w:tr w:rsidR="006A3EC0" w:rsidRPr="0079484F" w:rsidTr="006A3EC0">
        <w:tc>
          <w:tcPr>
            <w:tcW w:w="311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48"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Izvršitelji zadatka:</w:t>
            </w:r>
          </w:p>
        </w:tc>
        <w:tc>
          <w:tcPr>
            <w:tcW w:w="63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48" w:line="240" w:lineRule="auto"/>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DVD</w:t>
            </w:r>
          </w:p>
        </w:tc>
      </w:tr>
      <w:tr w:rsidR="006A3EC0" w:rsidRPr="0079484F" w:rsidTr="006A3EC0">
        <w:tc>
          <w:tcPr>
            <w:tcW w:w="311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Sudionici:</w:t>
            </w:r>
          </w:p>
        </w:tc>
        <w:tc>
          <w:tcPr>
            <w:tcW w:w="63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VZ ZD ŽUPANIJE</w:t>
            </w:r>
          </w:p>
        </w:tc>
      </w:tr>
      <w:tr w:rsidR="006A3EC0" w:rsidRPr="0079484F" w:rsidTr="006A3EC0">
        <w:tc>
          <w:tcPr>
            <w:tcW w:w="311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lastRenderedPageBreak/>
              <w:t>Rok:</w:t>
            </w:r>
          </w:p>
        </w:tc>
        <w:tc>
          <w:tcPr>
            <w:tcW w:w="63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kontinuirano</w:t>
            </w:r>
          </w:p>
        </w:tc>
      </w:tr>
    </w:tbl>
    <w:p w:rsidR="006A3EC0" w:rsidRPr="0079484F" w:rsidRDefault="006A3EC0" w:rsidP="006A3EC0">
      <w:pPr>
        <w:spacing w:after="0" w:line="240" w:lineRule="auto"/>
        <w:rPr>
          <w:rFonts w:ascii="Cambria" w:eastAsia="Times New Roman" w:hAnsi="Cambria" w:cs="Times New Roman"/>
          <w:sz w:val="20"/>
          <w:szCs w:val="20"/>
          <w:lang w:eastAsia="hr-HR"/>
        </w:rPr>
      </w:pPr>
    </w:p>
    <w:p w:rsidR="006A3EC0" w:rsidRPr="0079484F" w:rsidRDefault="006A3EC0" w:rsidP="006A3EC0">
      <w:pPr>
        <w:spacing w:before="204" w:after="72" w:line="240" w:lineRule="auto"/>
        <w:jc w:val="center"/>
        <w:textAlignment w:val="baseline"/>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IV. PLANSKE I OPERATIVNE AKTIVNOSTI UTVRĐENE DRŽAVNIM PLANOM ANGAŽIRANJA VATROGASNIH I OSTALIH OPERATIVNIH SNAGA KOJE SUDJELUJU U GAŠENJU POŽARA</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Izvršitelji zadataka dužni su sudjelovati u uvezivanju svih postojećih sustava veze (analogno/digitalno). Nadalje, izvršitelji zadaće dužni su utvrditi sve postojeće kapacitete i potrebe (taktičko tehnički zahtjevi) vezane uz informacijsko-komunikacijski sustav i pripremu podloga za osiguranje sustava veza na terenu, provesti zajedničku analizu pokrivenosti informacijsko-komunikacijskim signalima te odrediti i povezati ključne informacijsko-komunikacijske infrastrukture te izraditi informacijsko-komunikacijski priručnik za žurne službe i provesti dodatnu obuku korisnika.</w:t>
      </w:r>
    </w:p>
    <w:tbl>
      <w:tblPr>
        <w:tblW w:w="9497" w:type="dxa"/>
        <w:tblInd w:w="522" w:type="dxa"/>
        <w:tblCellMar>
          <w:left w:w="0" w:type="dxa"/>
          <w:right w:w="0" w:type="dxa"/>
        </w:tblCellMar>
        <w:tblLook w:val="04A0" w:firstRow="1" w:lastRow="0" w:firstColumn="1" w:lastColumn="0" w:noHBand="0" w:noVBand="1"/>
      </w:tblPr>
      <w:tblGrid>
        <w:gridCol w:w="3118"/>
        <w:gridCol w:w="6379"/>
      </w:tblGrid>
      <w:tr w:rsidR="006A3EC0" w:rsidRPr="0079484F" w:rsidTr="006A3EC0">
        <w:tc>
          <w:tcPr>
            <w:tcW w:w="311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48"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Izvršitelji zadatka:</w:t>
            </w:r>
          </w:p>
        </w:tc>
        <w:tc>
          <w:tcPr>
            <w:tcW w:w="63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48" w:line="240" w:lineRule="auto"/>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DVD</w:t>
            </w:r>
          </w:p>
          <w:p w:rsidR="006A3EC0" w:rsidRPr="0079484F" w:rsidRDefault="006A3EC0" w:rsidP="006A3EC0">
            <w:pPr>
              <w:spacing w:after="48" w:line="240" w:lineRule="auto"/>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VZ ZD ŽUPANIJE</w:t>
            </w:r>
          </w:p>
        </w:tc>
      </w:tr>
      <w:tr w:rsidR="006A3EC0" w:rsidRPr="0079484F" w:rsidTr="006A3EC0">
        <w:tc>
          <w:tcPr>
            <w:tcW w:w="311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Rok:</w:t>
            </w:r>
          </w:p>
        </w:tc>
        <w:tc>
          <w:tcPr>
            <w:tcW w:w="63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15. svibnja 2019. godine</w:t>
            </w:r>
          </w:p>
        </w:tc>
      </w:tr>
    </w:tbl>
    <w:p w:rsidR="006A3EC0" w:rsidRPr="0079484F" w:rsidRDefault="006A3EC0" w:rsidP="006A3EC0">
      <w:pPr>
        <w:spacing w:after="0" w:line="240" w:lineRule="auto"/>
        <w:rPr>
          <w:rFonts w:ascii="Cambria" w:eastAsia="Times New Roman" w:hAnsi="Cambria" w:cs="Times New Roman"/>
          <w:sz w:val="20"/>
          <w:szCs w:val="20"/>
          <w:lang w:eastAsia="hr-HR"/>
        </w:rPr>
      </w:pP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 xml:space="preserve"> a) DVD u suradnji s VZ ZD ŽUPANIJE, slijedom raščlambe troškova i učinaka (2 E) tijekom prethodnih pet godina planirat će opremanje, osposobljavanje i sezonsko (dodatno) zapošljavanje vatrogasaca u domicilnim vatrogasnim postrojbama radi dodatnog popunjavanja vatrogasnih postrojbi za vrijeme pojačane opasnosti od požara. Dio tako zaposlenih vatrogasca (u daljnjem tekstu: sezonski vatrogasci) isplanirati za djelovanje u okviru državnih sezonskih interventnih vatrogasnih postrojbi.</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 xml:space="preserve">b) DVD će Plan rasporeda zapošljavanja po vatrogasnim postrojbama dostaviti na evidentiranje, provjeru i odobrenje VZ ZD ŽUPANIJE najkasnije do 15. svibnja 2019. godine, a u okviru raspoloživih financijskih sredstava. Plan rasporeda mora sadržavati popis s osnovnim podacima sezonskih vatrogasaca, broj potrebnih sezonskih vatrogasaca za svaki pojedini mjesec. </w:t>
      </w:r>
    </w:p>
    <w:tbl>
      <w:tblPr>
        <w:tblW w:w="9710" w:type="dxa"/>
        <w:jc w:val="center"/>
        <w:tblInd w:w="925" w:type="dxa"/>
        <w:tblCellMar>
          <w:left w:w="0" w:type="dxa"/>
          <w:right w:w="0" w:type="dxa"/>
        </w:tblCellMar>
        <w:tblLook w:val="04A0" w:firstRow="1" w:lastRow="0" w:firstColumn="1" w:lastColumn="0" w:noHBand="0" w:noVBand="1"/>
      </w:tblPr>
      <w:tblGrid>
        <w:gridCol w:w="3225"/>
        <w:gridCol w:w="6485"/>
      </w:tblGrid>
      <w:tr w:rsidR="006A3EC0" w:rsidRPr="0079484F" w:rsidTr="006A3EC0">
        <w:trPr>
          <w:jc w:val="center"/>
        </w:trPr>
        <w:tc>
          <w:tcPr>
            <w:tcW w:w="322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48"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Izvršitelji zadatka:</w:t>
            </w:r>
          </w:p>
        </w:tc>
        <w:tc>
          <w:tcPr>
            <w:tcW w:w="64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48" w:line="240" w:lineRule="auto"/>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DVD</w:t>
            </w:r>
          </w:p>
        </w:tc>
      </w:tr>
      <w:tr w:rsidR="006A3EC0" w:rsidRPr="0079484F" w:rsidTr="006A3EC0">
        <w:trPr>
          <w:jc w:val="center"/>
        </w:trPr>
        <w:tc>
          <w:tcPr>
            <w:tcW w:w="322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Sudionici:</w:t>
            </w:r>
          </w:p>
        </w:tc>
        <w:tc>
          <w:tcPr>
            <w:tcW w:w="64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Općinski načelnik, VZ ZD ŽUPANIJE</w:t>
            </w:r>
          </w:p>
        </w:tc>
      </w:tr>
      <w:tr w:rsidR="006A3EC0" w:rsidRPr="0079484F" w:rsidTr="006A3EC0">
        <w:trPr>
          <w:jc w:val="center"/>
        </w:trPr>
        <w:tc>
          <w:tcPr>
            <w:tcW w:w="322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Rok:</w:t>
            </w:r>
          </w:p>
        </w:tc>
        <w:tc>
          <w:tcPr>
            <w:tcW w:w="64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15. svibnja 2019. godine (dostava planova)</w:t>
            </w:r>
          </w:p>
        </w:tc>
      </w:tr>
      <w:tr w:rsidR="006A3EC0" w:rsidRPr="0079484F" w:rsidTr="006A3EC0">
        <w:trPr>
          <w:jc w:val="center"/>
        </w:trPr>
        <w:tc>
          <w:tcPr>
            <w:tcW w:w="322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Rok:</w:t>
            </w:r>
          </w:p>
        </w:tc>
        <w:tc>
          <w:tcPr>
            <w:tcW w:w="64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20. svibnja 2019. godine (odobrenje)</w:t>
            </w:r>
          </w:p>
        </w:tc>
      </w:tr>
    </w:tbl>
    <w:p w:rsidR="006A3EC0" w:rsidRPr="0079484F" w:rsidRDefault="006A3EC0" w:rsidP="006A3EC0">
      <w:pPr>
        <w:spacing w:before="204" w:after="72" w:line="240" w:lineRule="auto"/>
        <w:jc w:val="center"/>
        <w:textAlignment w:val="baseline"/>
        <w:rPr>
          <w:rFonts w:ascii="Cambria" w:eastAsia="Times New Roman" w:hAnsi="Cambria" w:cs="Times New Roman"/>
          <w:i/>
          <w:iCs/>
          <w:color w:val="231F20"/>
          <w:sz w:val="20"/>
          <w:szCs w:val="20"/>
          <w:lang w:eastAsia="hr-HR"/>
        </w:rPr>
      </w:pPr>
      <w:r w:rsidRPr="0079484F">
        <w:rPr>
          <w:rFonts w:ascii="Cambria" w:eastAsia="Times New Roman" w:hAnsi="Cambria" w:cs="Times New Roman"/>
          <w:i/>
          <w:iCs/>
          <w:color w:val="231F20"/>
          <w:sz w:val="20"/>
          <w:szCs w:val="20"/>
          <w:lang w:eastAsia="hr-HR"/>
        </w:rPr>
        <w:t>Vatrogasne zajednice Općine</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a) DVD dužne su ažurirati, odnosno donijeti Plan angažiranja vatrogasnih snaga (sastavni dio Plana aktivnog uključenja svih subjekata zaštite od požara za područje županije). Plan angažiranja vatrogasnih snaga mora biti u skladu s odredbama i smjernicama Plana intervencija kod velikih požara otvorenog prostora na teritoriju Republike Hrvatske.</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b) Plan angažiranja vatrogasnih snaga mora sadržavati (uz ostalo) pregled svih vatrogasnih postrojbi s područjima odgovornosti, njihovo djelovanje, brzinu odziva, popise svih vatrogasnih vozila po postrojbama, kao i broj profesionalnih i dobrovoljnih vatrogasca koji zadovoljavaju uvjete članaka 21. i 22. Zakona o vatrogastvu i podzakonskih propisa.</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c) DVD je dužan, u propisanom roku, Plan angažiranja vatrogasnih snaga (u pisanom i elektroničkom obliku) dostaviti VZ ZD ŽUPANIJE.</w:t>
      </w:r>
    </w:p>
    <w:tbl>
      <w:tblPr>
        <w:tblW w:w="9892" w:type="dxa"/>
        <w:jc w:val="center"/>
        <w:tblInd w:w="664" w:type="dxa"/>
        <w:tblCellMar>
          <w:left w:w="0" w:type="dxa"/>
          <w:right w:w="0" w:type="dxa"/>
        </w:tblCellMar>
        <w:tblLook w:val="04A0" w:firstRow="1" w:lastRow="0" w:firstColumn="1" w:lastColumn="0" w:noHBand="0" w:noVBand="1"/>
      </w:tblPr>
      <w:tblGrid>
        <w:gridCol w:w="3371"/>
        <w:gridCol w:w="6521"/>
      </w:tblGrid>
      <w:tr w:rsidR="006A3EC0" w:rsidRPr="0079484F" w:rsidTr="006A3EC0">
        <w:trPr>
          <w:jc w:val="center"/>
        </w:trPr>
        <w:tc>
          <w:tcPr>
            <w:tcW w:w="337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Izvršitelji zadatka:</w:t>
            </w:r>
          </w:p>
        </w:tc>
        <w:tc>
          <w:tcPr>
            <w:tcW w:w="652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Vatrogasna zajednice Općine</w:t>
            </w:r>
          </w:p>
        </w:tc>
      </w:tr>
      <w:tr w:rsidR="006A3EC0" w:rsidRPr="0079484F" w:rsidTr="006A3EC0">
        <w:trPr>
          <w:jc w:val="center"/>
        </w:trPr>
        <w:tc>
          <w:tcPr>
            <w:tcW w:w="337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Sudionici:</w:t>
            </w:r>
          </w:p>
        </w:tc>
        <w:tc>
          <w:tcPr>
            <w:tcW w:w="652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Zapovjednik DVD-a</w:t>
            </w:r>
          </w:p>
        </w:tc>
      </w:tr>
      <w:tr w:rsidR="006A3EC0" w:rsidRPr="0079484F" w:rsidTr="006A3EC0">
        <w:trPr>
          <w:jc w:val="center"/>
        </w:trPr>
        <w:tc>
          <w:tcPr>
            <w:tcW w:w="337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b/>
                <w:color w:val="231F20"/>
                <w:sz w:val="20"/>
                <w:szCs w:val="20"/>
                <w:lang w:eastAsia="hr-HR"/>
              </w:rPr>
            </w:pPr>
            <w:r w:rsidRPr="0079484F">
              <w:rPr>
                <w:rFonts w:ascii="Cambria" w:eastAsia="Times New Roman" w:hAnsi="Cambria" w:cs="Times New Roman"/>
                <w:b/>
                <w:color w:val="231F20"/>
                <w:sz w:val="20"/>
                <w:szCs w:val="20"/>
                <w:lang w:eastAsia="hr-HR"/>
              </w:rPr>
              <w:t>Rok:</w:t>
            </w:r>
          </w:p>
        </w:tc>
        <w:tc>
          <w:tcPr>
            <w:tcW w:w="652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6A3EC0" w:rsidRPr="0079484F" w:rsidRDefault="006A3EC0" w:rsidP="006A3EC0">
            <w:pPr>
              <w:spacing w:after="0" w:line="240" w:lineRule="auto"/>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30. travnja 2019. godine</w:t>
            </w:r>
          </w:p>
        </w:tc>
      </w:tr>
    </w:tbl>
    <w:p w:rsidR="006A3EC0" w:rsidRPr="0079484F" w:rsidRDefault="006A3EC0" w:rsidP="006A3EC0">
      <w:pPr>
        <w:spacing w:after="0" w:line="240" w:lineRule="auto"/>
        <w:contextualSpacing/>
        <w:jc w:val="center"/>
        <w:rPr>
          <w:rFonts w:ascii="Cambria" w:eastAsia="Times New Roman" w:hAnsi="Cambria" w:cs="Times New Roman"/>
          <w:b/>
          <w:sz w:val="20"/>
          <w:szCs w:val="20"/>
          <w:lang w:eastAsia="hr-HR"/>
        </w:rPr>
      </w:pPr>
      <w:r w:rsidRPr="0079484F">
        <w:rPr>
          <w:rFonts w:ascii="Cambria" w:eastAsia="Times New Roman" w:hAnsi="Cambria" w:cs="Times New Roman"/>
          <w:color w:val="000000"/>
          <w:sz w:val="20"/>
          <w:szCs w:val="20"/>
          <w:lang w:eastAsia="hr-HR"/>
        </w:rPr>
        <w:br/>
      </w:r>
      <w:r w:rsidRPr="0079484F">
        <w:rPr>
          <w:rFonts w:ascii="Cambria" w:eastAsia="Times New Roman" w:hAnsi="Cambria" w:cs="Times New Roman"/>
          <w:b/>
          <w:color w:val="231F20"/>
          <w:sz w:val="20"/>
          <w:szCs w:val="20"/>
          <w:lang w:eastAsia="hr-HR"/>
        </w:rPr>
        <w:t>V. FINANCIRANJE PROVEDBE AKTIVNOSTI IZ PROGRAMA AKTIVNOSTI</w:t>
      </w:r>
    </w:p>
    <w:p w:rsidR="006A3EC0" w:rsidRPr="0079484F" w:rsidRDefault="006A3EC0" w:rsidP="006A3EC0">
      <w:pPr>
        <w:spacing w:before="204" w:after="72" w:line="240" w:lineRule="auto"/>
        <w:contextualSpacing/>
        <w:jc w:val="center"/>
        <w:textAlignment w:val="baseline"/>
        <w:rPr>
          <w:rFonts w:ascii="Cambria" w:eastAsia="Times New Roman" w:hAnsi="Cambria" w:cs="Times New Roman"/>
          <w:i/>
          <w:iCs/>
          <w:color w:val="231F20"/>
          <w:sz w:val="20"/>
          <w:szCs w:val="20"/>
          <w:lang w:eastAsia="hr-HR"/>
        </w:rPr>
      </w:pPr>
      <w:r w:rsidRPr="0079484F">
        <w:rPr>
          <w:rFonts w:ascii="Cambria" w:eastAsia="Times New Roman" w:hAnsi="Cambria" w:cs="Times New Roman"/>
          <w:i/>
          <w:iCs/>
          <w:color w:val="231F20"/>
          <w:sz w:val="20"/>
          <w:szCs w:val="20"/>
          <w:lang w:eastAsia="hr-HR"/>
        </w:rPr>
        <w:t>Svi subjekti – izvršitelji i sudionici</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a) Svi subjekti – izvršitelji i sudionici iz Plana snose svoje cjelokupne financijske troškove priprema (obuke, edukacije, vježbi, održavanja tehničkih sredstava i nabave sredstava za gašenje), izrade projekata, studija, planova i procjena kao i angažiranja svojih snaga i resursa u provedbi posebnih mjera zaštite od požara od interesa za Republiku Hrvatsku.</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lastRenderedPageBreak/>
        <w:t>b) Izvršitelji zaduženi za provedbu mjera mogu uključiti druga tijela i druge sudionike za koje procijene da će doprinijeti uspješnoj provedbi, ali bez financijskog terećenja protivno Planu.</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c) Svi subjekti – izvršitelji u slučaju izvanredne opasnosti od širenja velikog požara, nabava roba, usluga i javnih radova radi žurnih dodatnih potreba provodit će se sukladno članku 131. stavku 1. točki 3. Zakona o javnoj nabavi (»Narodne novine«, broj 120/16).</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d) Svi subjekti – izvršitelji i sudionici u provedbi aktivnosti iz Programa aktivnosti dužni su izvršiti raščlambu provedbe Programa aktivnosti, uključujući raščlambu vlastitih financijskih izdataka.</w:t>
      </w:r>
    </w:p>
    <w:p w:rsidR="006A3EC0" w:rsidRPr="0079484F" w:rsidRDefault="006A3EC0" w:rsidP="006A3EC0">
      <w:pPr>
        <w:spacing w:after="48" w:line="240" w:lineRule="auto"/>
        <w:ind w:firstLine="408"/>
        <w:jc w:val="both"/>
        <w:textAlignment w:val="baseline"/>
        <w:rPr>
          <w:rFonts w:ascii="Cambria" w:eastAsia="Times New Roman" w:hAnsi="Cambria" w:cs="Times New Roman"/>
          <w:color w:val="231F20"/>
          <w:sz w:val="20"/>
          <w:szCs w:val="20"/>
          <w:lang w:eastAsia="hr-HR"/>
        </w:rPr>
      </w:pPr>
      <w:r w:rsidRPr="0079484F">
        <w:rPr>
          <w:rFonts w:ascii="Cambria" w:eastAsia="Times New Roman" w:hAnsi="Cambria" w:cs="Times New Roman"/>
          <w:color w:val="231F20"/>
          <w:sz w:val="20"/>
          <w:szCs w:val="20"/>
          <w:lang w:eastAsia="hr-HR"/>
        </w:rPr>
        <w:t>e) U vlastitim proračunima za sljedeću proračunsku godinu, temeljem raščlambe na kraju sezone, subjekti – izvršitelji, ako se ukazala potreba, dužni su osigurati dostatna financijska sredstva za provedbu zadataka.</w:t>
      </w:r>
    </w:p>
    <w:p w:rsidR="006A3EC0" w:rsidRPr="0079484F" w:rsidRDefault="006A3EC0" w:rsidP="006A3EC0">
      <w:pPr>
        <w:spacing w:after="0" w:line="240" w:lineRule="auto"/>
        <w:jc w:val="both"/>
        <w:rPr>
          <w:rFonts w:ascii="Cambria" w:eastAsia="Times New Roman" w:hAnsi="Cambria" w:cs="Times New Roman"/>
          <w:color w:val="000000"/>
          <w:sz w:val="20"/>
          <w:szCs w:val="20"/>
          <w:lang w:eastAsia="hr-HR"/>
        </w:rPr>
      </w:pPr>
      <w:r w:rsidRPr="0079484F">
        <w:rPr>
          <w:rFonts w:ascii="Cambria" w:eastAsia="Times New Roman" w:hAnsi="Cambria" w:cs="Times New Roman"/>
          <w:color w:val="000000"/>
          <w:sz w:val="20"/>
          <w:szCs w:val="20"/>
          <w:lang w:eastAsia="hr-HR"/>
        </w:rPr>
        <w:t>KLASA: 214-01/19-01/03</w:t>
      </w:r>
    </w:p>
    <w:p w:rsidR="006A3EC0" w:rsidRPr="0079484F" w:rsidRDefault="006A3EC0" w:rsidP="006A3EC0">
      <w:pPr>
        <w:spacing w:after="0" w:line="240" w:lineRule="auto"/>
        <w:jc w:val="both"/>
        <w:rPr>
          <w:rFonts w:ascii="Cambria" w:eastAsia="Times New Roman" w:hAnsi="Cambria" w:cs="Times New Roman"/>
          <w:color w:val="000000"/>
          <w:sz w:val="20"/>
          <w:szCs w:val="20"/>
          <w:lang w:eastAsia="hr-HR"/>
        </w:rPr>
      </w:pPr>
      <w:r w:rsidRPr="0079484F">
        <w:rPr>
          <w:rFonts w:ascii="Cambria" w:eastAsia="Times New Roman" w:hAnsi="Cambria" w:cs="Times New Roman"/>
          <w:color w:val="000000"/>
          <w:sz w:val="20"/>
          <w:szCs w:val="20"/>
          <w:lang w:eastAsia="hr-HR"/>
        </w:rPr>
        <w:t>URBROJ: 2198/19-02-19-1</w:t>
      </w:r>
    </w:p>
    <w:p w:rsidR="006A3EC0" w:rsidRPr="0079484F" w:rsidRDefault="006A3EC0" w:rsidP="006A3EC0">
      <w:pPr>
        <w:spacing w:after="0" w:line="240" w:lineRule="auto"/>
        <w:jc w:val="both"/>
        <w:rPr>
          <w:rFonts w:ascii="Cambria" w:eastAsia="Times New Roman" w:hAnsi="Cambria" w:cs="Times New Roman"/>
          <w:color w:val="000000"/>
          <w:sz w:val="20"/>
          <w:szCs w:val="20"/>
          <w:lang w:eastAsia="hr-HR"/>
        </w:rPr>
      </w:pPr>
      <w:r w:rsidRPr="0079484F">
        <w:rPr>
          <w:rFonts w:ascii="Cambria" w:eastAsia="Times New Roman" w:hAnsi="Cambria" w:cs="Times New Roman"/>
          <w:color w:val="000000"/>
          <w:sz w:val="20"/>
          <w:szCs w:val="20"/>
          <w:lang w:eastAsia="hr-HR"/>
        </w:rPr>
        <w:t>Sveti Filip i Jakov, 17. lipnja 2019. godine</w:t>
      </w:r>
    </w:p>
    <w:p w:rsidR="006A3EC0" w:rsidRPr="0079484F" w:rsidRDefault="006A3EC0" w:rsidP="006A3EC0">
      <w:pPr>
        <w:spacing w:after="0" w:line="240" w:lineRule="auto"/>
        <w:jc w:val="center"/>
        <w:rPr>
          <w:rFonts w:ascii="Cambria" w:eastAsia="Times New Roman" w:hAnsi="Cambria" w:cs="Times New Roman"/>
          <w:b/>
          <w:color w:val="000000"/>
          <w:sz w:val="20"/>
          <w:szCs w:val="20"/>
          <w:lang w:eastAsia="hr-HR"/>
        </w:rPr>
      </w:pPr>
      <w:r w:rsidRPr="0079484F">
        <w:rPr>
          <w:rFonts w:ascii="Cambria" w:eastAsia="Times New Roman" w:hAnsi="Cambria" w:cs="Times New Roman"/>
          <w:b/>
          <w:color w:val="000000"/>
          <w:sz w:val="20"/>
          <w:szCs w:val="20"/>
          <w:lang w:eastAsia="hr-HR"/>
        </w:rPr>
        <w:t>OPĆINSKO VIJEĆE OPĆINE SVETI FILIP I JAKOV</w:t>
      </w:r>
    </w:p>
    <w:p w:rsidR="006A3EC0" w:rsidRPr="0079484F" w:rsidRDefault="006A3EC0" w:rsidP="006A3EC0">
      <w:pPr>
        <w:spacing w:after="0" w:line="240" w:lineRule="auto"/>
        <w:jc w:val="center"/>
        <w:rPr>
          <w:rFonts w:ascii="Cambria" w:eastAsia="Times New Roman" w:hAnsi="Cambria" w:cs="Times New Roman"/>
          <w:b/>
          <w:color w:val="000000"/>
          <w:sz w:val="20"/>
          <w:szCs w:val="20"/>
          <w:lang w:eastAsia="hr-HR"/>
        </w:rPr>
      </w:pPr>
    </w:p>
    <w:p w:rsidR="006A3EC0" w:rsidRPr="0079484F" w:rsidRDefault="006A3EC0" w:rsidP="006A3EC0">
      <w:pPr>
        <w:spacing w:after="0" w:line="240" w:lineRule="auto"/>
        <w:jc w:val="right"/>
        <w:rPr>
          <w:rFonts w:ascii="Cambria" w:eastAsia="Times New Roman" w:hAnsi="Cambria" w:cs="Times New Roman"/>
          <w:b/>
          <w:color w:val="000000"/>
          <w:sz w:val="20"/>
          <w:szCs w:val="20"/>
          <w:lang w:eastAsia="hr-HR"/>
        </w:rPr>
      </w:pPr>
      <w:r w:rsidRPr="0079484F">
        <w:rPr>
          <w:rFonts w:ascii="Cambria" w:eastAsia="Times New Roman" w:hAnsi="Cambria" w:cs="Times New Roman"/>
          <w:b/>
          <w:color w:val="000000"/>
          <w:sz w:val="20"/>
          <w:szCs w:val="20"/>
          <w:lang w:eastAsia="hr-HR"/>
        </w:rPr>
        <w:t>Predsjednik Općinskog vijeća</w:t>
      </w:r>
    </w:p>
    <w:p w:rsidR="006A3EC0" w:rsidRPr="0079484F" w:rsidRDefault="006A3EC0" w:rsidP="006A3EC0">
      <w:pPr>
        <w:spacing w:after="0" w:line="240" w:lineRule="auto"/>
        <w:ind w:left="7080"/>
        <w:jc w:val="center"/>
        <w:rPr>
          <w:rFonts w:ascii="Cambria" w:eastAsia="Times New Roman" w:hAnsi="Cambria" w:cs="Times New Roman"/>
          <w:b/>
          <w:color w:val="000000"/>
          <w:sz w:val="20"/>
          <w:szCs w:val="20"/>
          <w:lang w:eastAsia="hr-HR"/>
        </w:rPr>
      </w:pPr>
      <w:r w:rsidRPr="0079484F">
        <w:rPr>
          <w:rFonts w:ascii="Cambria" w:eastAsia="Times New Roman" w:hAnsi="Cambria" w:cs="Times New Roman"/>
          <w:b/>
          <w:color w:val="000000"/>
          <w:sz w:val="20"/>
          <w:szCs w:val="20"/>
          <w:lang w:eastAsia="hr-HR"/>
        </w:rPr>
        <w:t>Igor Pedisić</w:t>
      </w:r>
    </w:p>
    <w:p w:rsidR="006A3EC0" w:rsidRPr="0079484F" w:rsidRDefault="006A3EC0" w:rsidP="006A3EC0">
      <w:pPr>
        <w:spacing w:line="240" w:lineRule="auto"/>
        <w:jc w:val="center"/>
        <w:rPr>
          <w:rFonts w:ascii="Cambria" w:eastAsia="Times New Roman" w:hAnsi="Cambria" w:cs="Times New Roman"/>
          <w:sz w:val="20"/>
          <w:szCs w:val="20"/>
        </w:rPr>
      </w:pPr>
      <w:r w:rsidRPr="0079484F">
        <w:rPr>
          <w:rFonts w:ascii="Cambria" w:eastAsia="Times New Roman" w:hAnsi="Cambria" w:cs="Times New Roman"/>
          <w:sz w:val="20"/>
          <w:szCs w:val="20"/>
        </w:rPr>
        <w:t>***</w:t>
      </w:r>
    </w:p>
    <w:p w:rsidR="006A3EC0" w:rsidRPr="0079484F" w:rsidRDefault="006A3EC0" w:rsidP="006A3EC0">
      <w:pPr>
        <w:autoSpaceDE w:val="0"/>
        <w:autoSpaceDN w:val="0"/>
        <w:adjustRightInd w:val="0"/>
        <w:spacing w:after="0" w:line="240" w:lineRule="auto"/>
        <w:jc w:val="both"/>
        <w:rPr>
          <w:rFonts w:ascii="Cambria" w:eastAsia="Times New Roman" w:hAnsi="Cambria" w:cs="Times New Roman"/>
          <w:color w:val="000000"/>
          <w:sz w:val="20"/>
          <w:szCs w:val="20"/>
        </w:rPr>
      </w:pPr>
      <w:r w:rsidRPr="0079484F">
        <w:rPr>
          <w:rFonts w:ascii="Cambria" w:eastAsia="Times New Roman" w:hAnsi="Cambria" w:cs="Times New Roman"/>
          <w:sz w:val="20"/>
          <w:szCs w:val="20"/>
        </w:rPr>
        <w:t xml:space="preserve">Temeljem članka 12 a., i 12 b. Programa aktivnosti u provedbi posebnih mjera zaštite od požara od interesa za Republiku Hrvatsku u 2019. godini („Narodne novine“ broj 35/19) </w:t>
      </w:r>
      <w:r w:rsidRPr="0079484F">
        <w:rPr>
          <w:rFonts w:ascii="Cambria" w:eastAsia="Times New Roman" w:hAnsi="Cambria" w:cs="Times New Roman"/>
          <w:color w:val="000000"/>
          <w:sz w:val="20"/>
          <w:szCs w:val="20"/>
        </w:rPr>
        <w:t>i članka 32. Statuta Općine Sveti Filip i Jakov („Službeni glasnik Općine Sveti Filip i Jakov“ broj 02/14– proč. tekst, 06/14 i 1/18), Općinsko vijeće Općine Sveti Filip i Jakov, na svojoj 13. sjednici održanoj dana 17. lipnja 2019. godine donijelo je</w:t>
      </w:r>
    </w:p>
    <w:p w:rsidR="006A3EC0" w:rsidRPr="0079484F" w:rsidRDefault="006A3EC0" w:rsidP="006A3EC0">
      <w:pPr>
        <w:autoSpaceDE w:val="0"/>
        <w:autoSpaceDN w:val="0"/>
        <w:adjustRightInd w:val="0"/>
        <w:spacing w:after="0" w:line="240" w:lineRule="auto"/>
        <w:jc w:val="both"/>
        <w:rPr>
          <w:rFonts w:ascii="Cambria" w:eastAsia="Times New Roman" w:hAnsi="Cambria" w:cs="Times New Roman"/>
          <w:color w:val="000000"/>
          <w:sz w:val="20"/>
          <w:szCs w:val="20"/>
        </w:rPr>
      </w:pP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P L A N</w:t>
      </w: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korištenja teške građevinske mehanizacije za žurnu izradu  prosjeka i probijanje protupožarnih putova</w:t>
      </w:r>
    </w:p>
    <w:p w:rsidR="006A3EC0" w:rsidRPr="0079484F" w:rsidRDefault="006A3EC0" w:rsidP="006A3EC0">
      <w:pPr>
        <w:spacing w:after="0" w:line="240" w:lineRule="auto"/>
        <w:rPr>
          <w:rFonts w:ascii="Cambria" w:eastAsia="Times New Roman" w:hAnsi="Cambria" w:cs="Times New Roman"/>
          <w:sz w:val="20"/>
          <w:szCs w:val="20"/>
        </w:rPr>
      </w:pPr>
      <w:r w:rsidRPr="0079484F">
        <w:rPr>
          <w:rFonts w:ascii="Cambria" w:eastAsia="Times New Roman" w:hAnsi="Cambria" w:cs="Times New Roman"/>
          <w:sz w:val="20"/>
          <w:szCs w:val="20"/>
        </w:rPr>
        <w:t xml:space="preserve"> </w:t>
      </w: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1.</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 xml:space="preserve"> </w:t>
      </w:r>
      <w:r w:rsidRPr="0079484F">
        <w:rPr>
          <w:rFonts w:ascii="Cambria" w:eastAsia="Times New Roman" w:hAnsi="Cambria" w:cs="Times New Roman"/>
          <w:sz w:val="20"/>
          <w:szCs w:val="20"/>
        </w:rPr>
        <w:tab/>
        <w:t xml:space="preserve">Plan korištenja teške građevinske mehanizacije za žurnu izradu prosjeka i probijanje protupožarnih putova (u daljem tekstu: Plan) donosi se u cilju sprječavanja širenja i zaustavljanja požara. </w:t>
      </w:r>
    </w:p>
    <w:p w:rsidR="006A3EC0" w:rsidRPr="0079484F" w:rsidRDefault="006A3EC0" w:rsidP="006A3EC0">
      <w:pPr>
        <w:spacing w:after="0" w:line="240" w:lineRule="auto"/>
        <w:jc w:val="both"/>
        <w:rPr>
          <w:rFonts w:ascii="Cambria" w:eastAsia="Times New Roman" w:hAnsi="Cambria" w:cs="Times New Roman"/>
          <w:sz w:val="20"/>
          <w:szCs w:val="20"/>
        </w:rPr>
      </w:pP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2.</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ab/>
        <w:t xml:space="preserve">Teška građevinska mehanizacija predviđena ovim Planom koristi se u slučaju kada nisu dostatna vozila i oprema vatrogasnih postrojbi. Općinski načelnik ili osoba koju on za to ovlasti, a na zahtjev vatrogasnog zapovjednika ili njegovog zamjenika dužan je aktivirati specijalna vozila, strojeve i opremu za provođenje vatrogasne intervencije. </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ab/>
        <w:t xml:space="preserve">Vatrogasni zapovjednik određuje vrijeme, mjesto, količinu i vrstu mehanizacije, te prema pravilima struke poslove koje je potrebno obaviti tom mehanizacijom.  </w:t>
      </w:r>
    </w:p>
    <w:p w:rsidR="006A3EC0" w:rsidRPr="0079484F" w:rsidRDefault="006A3EC0" w:rsidP="006A3EC0">
      <w:pPr>
        <w:spacing w:after="0" w:line="240" w:lineRule="auto"/>
        <w:rPr>
          <w:rFonts w:ascii="Cambria" w:eastAsia="Times New Roman" w:hAnsi="Cambria" w:cs="Times New Roman"/>
          <w:sz w:val="20"/>
          <w:szCs w:val="20"/>
        </w:rPr>
      </w:pPr>
      <w:r w:rsidRPr="0079484F">
        <w:rPr>
          <w:rFonts w:ascii="Cambria" w:eastAsia="Times New Roman" w:hAnsi="Cambria" w:cs="Times New Roman"/>
          <w:sz w:val="20"/>
          <w:szCs w:val="20"/>
        </w:rPr>
        <w:t xml:space="preserve"> </w:t>
      </w: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3.</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ab/>
        <w:t>Pravna osoba koja za slučaj potrebe vatrogasne intervencije može osigurati pomoćnu opremu je:</w:t>
      </w:r>
    </w:p>
    <w:p w:rsidR="006A3EC0" w:rsidRPr="0079484F" w:rsidRDefault="006A3EC0" w:rsidP="006A3EC0">
      <w:pPr>
        <w:spacing w:after="0" w:line="240" w:lineRule="auto"/>
        <w:jc w:val="both"/>
        <w:rPr>
          <w:rFonts w:ascii="Cambria" w:eastAsia="Times New Roman" w:hAnsi="Cambria" w:cs="Times New Roman"/>
          <w:b/>
          <w:sz w:val="20"/>
          <w:szCs w:val="20"/>
        </w:rPr>
      </w:pPr>
    </w:p>
    <w:p w:rsidR="006A3EC0" w:rsidRPr="0079484F" w:rsidRDefault="006A3EC0" w:rsidP="006A3EC0">
      <w:pPr>
        <w:spacing w:after="0" w:line="240" w:lineRule="auto"/>
        <w:ind w:left="708"/>
        <w:jc w:val="both"/>
        <w:rPr>
          <w:rFonts w:ascii="Cambria" w:eastAsia="Times New Roman" w:hAnsi="Cambria" w:cs="Times New Roman"/>
          <w:b/>
          <w:sz w:val="20"/>
          <w:szCs w:val="20"/>
        </w:rPr>
      </w:pPr>
      <w:r w:rsidRPr="0079484F">
        <w:rPr>
          <w:rFonts w:ascii="Cambria" w:eastAsia="Times New Roman" w:hAnsi="Cambria" w:cs="Times New Roman"/>
          <w:b/>
          <w:sz w:val="20"/>
          <w:szCs w:val="20"/>
        </w:rPr>
        <w:t xml:space="preserve">  „VLASTITI POGON OPĆINE SVETI FILIP I JAKOV“</w:t>
      </w:r>
    </w:p>
    <w:p w:rsidR="006A3EC0" w:rsidRPr="0079484F" w:rsidRDefault="006A3EC0" w:rsidP="006A3EC0">
      <w:pPr>
        <w:spacing w:after="0" w:line="240" w:lineRule="auto"/>
        <w:ind w:left="708"/>
        <w:jc w:val="both"/>
        <w:rPr>
          <w:rFonts w:ascii="Cambria" w:eastAsia="Times New Roman" w:hAnsi="Cambria" w:cs="Times New Roman"/>
          <w:sz w:val="20"/>
          <w:szCs w:val="20"/>
        </w:rPr>
      </w:pPr>
      <w:r w:rsidRPr="0079484F">
        <w:rPr>
          <w:rFonts w:ascii="Cambria" w:eastAsia="Times New Roman" w:hAnsi="Cambria" w:cs="Times New Roman"/>
          <w:sz w:val="20"/>
          <w:szCs w:val="20"/>
        </w:rPr>
        <w:t xml:space="preserve">                23207 Sveti Filip i Jakov, Obala kralja Tomislava 16</w:t>
      </w:r>
    </w:p>
    <w:p w:rsidR="006A3EC0" w:rsidRPr="0079484F" w:rsidRDefault="006A3EC0" w:rsidP="006A3EC0">
      <w:pPr>
        <w:spacing w:after="0" w:line="240" w:lineRule="auto"/>
        <w:ind w:left="708"/>
        <w:jc w:val="both"/>
        <w:rPr>
          <w:rFonts w:ascii="Cambria" w:eastAsia="Times New Roman" w:hAnsi="Cambria" w:cs="Times New Roman"/>
          <w:color w:val="000000"/>
          <w:sz w:val="20"/>
          <w:szCs w:val="20"/>
        </w:rPr>
      </w:pPr>
      <w:r w:rsidRPr="0079484F">
        <w:rPr>
          <w:rFonts w:ascii="Cambria" w:eastAsia="Times New Roman" w:hAnsi="Cambria" w:cs="Times New Roman"/>
          <w:sz w:val="20"/>
          <w:szCs w:val="20"/>
        </w:rPr>
        <w:t xml:space="preserve">                </w:t>
      </w:r>
      <w:r w:rsidRPr="0079484F">
        <w:rPr>
          <w:rFonts w:ascii="Cambria" w:eastAsia="Times New Roman" w:hAnsi="Cambria" w:cs="Times New Roman"/>
          <w:color w:val="000000"/>
          <w:sz w:val="20"/>
          <w:szCs w:val="20"/>
        </w:rPr>
        <w:t>Kontakt broj: 099 27501811, odgovorna osoba Nikolina Pedisić</w:t>
      </w:r>
    </w:p>
    <w:p w:rsidR="006A3EC0" w:rsidRPr="0079484F" w:rsidRDefault="006A3EC0" w:rsidP="006A3EC0">
      <w:pPr>
        <w:spacing w:after="0" w:line="240" w:lineRule="auto"/>
        <w:jc w:val="both"/>
        <w:rPr>
          <w:rFonts w:ascii="Cambria" w:eastAsia="Times New Roman" w:hAnsi="Cambria" w:cs="Times New Roman"/>
          <w:sz w:val="20"/>
          <w:szCs w:val="20"/>
        </w:rPr>
      </w:pP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 xml:space="preserve">                            Mehanizacija kojom se raspolaže:</w:t>
      </w:r>
    </w:p>
    <w:p w:rsidR="006A3EC0" w:rsidRPr="0079484F" w:rsidRDefault="006A3EC0" w:rsidP="006A3EC0">
      <w:pPr>
        <w:numPr>
          <w:ilvl w:val="0"/>
          <w:numId w:val="54"/>
        </w:num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Komunalni traktor ZETOR PROXIMA 90 - COMFORT PB, sa kranskom rukom za košnju, prednjom četkom i tandem prikolicom</w:t>
      </w:r>
    </w:p>
    <w:p w:rsidR="006A3EC0" w:rsidRPr="0079484F" w:rsidRDefault="006A3EC0" w:rsidP="006A3EC0">
      <w:pPr>
        <w:numPr>
          <w:ilvl w:val="0"/>
          <w:numId w:val="54"/>
        </w:num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Kombinirani radni stroj rovokopač - utovarivač JCB 4 CX sa opremom</w:t>
      </w:r>
    </w:p>
    <w:p w:rsidR="006A3EC0" w:rsidRPr="0079484F" w:rsidRDefault="006A3EC0" w:rsidP="006A3EC0">
      <w:pPr>
        <w:spacing w:after="0" w:line="240" w:lineRule="auto"/>
        <w:jc w:val="center"/>
        <w:rPr>
          <w:rFonts w:ascii="Cambria" w:eastAsia="Times New Roman" w:hAnsi="Cambria" w:cs="Times New Roman"/>
          <w:b/>
          <w:sz w:val="20"/>
          <w:szCs w:val="20"/>
        </w:rPr>
      </w:pP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6.</w:t>
      </w:r>
    </w:p>
    <w:p w:rsidR="006A3EC0" w:rsidRPr="0079484F" w:rsidRDefault="006A3EC0" w:rsidP="006A3EC0">
      <w:pPr>
        <w:spacing w:after="0" w:line="240" w:lineRule="auto"/>
        <w:ind w:firstLine="708"/>
        <w:jc w:val="both"/>
        <w:rPr>
          <w:rFonts w:ascii="Cambria" w:eastAsia="Times New Roman" w:hAnsi="Cambria" w:cs="Times New Roman"/>
          <w:color w:val="000000"/>
          <w:sz w:val="20"/>
          <w:szCs w:val="20"/>
        </w:rPr>
      </w:pPr>
      <w:r w:rsidRPr="0079484F">
        <w:rPr>
          <w:rFonts w:ascii="Cambria" w:eastAsia="Times New Roman" w:hAnsi="Cambria" w:cs="Times New Roman"/>
          <w:sz w:val="20"/>
          <w:szCs w:val="20"/>
        </w:rPr>
        <w:t xml:space="preserve">Stupanjem na snagu ovog Plana prestaje važiti Plan korištenja teške građevinske mehanizacije za žurnu izradu prosjeka i probijanje protupožarnih putova </w:t>
      </w:r>
      <w:r w:rsidRPr="0079484F">
        <w:rPr>
          <w:rFonts w:ascii="Cambria" w:eastAsia="Times New Roman" w:hAnsi="Cambria" w:cs="Times New Roman"/>
          <w:color w:val="000000"/>
          <w:sz w:val="20"/>
          <w:szCs w:val="20"/>
        </w:rPr>
        <w:t>(„Službeni glasnik Općine Sveti Filip i Jakov“ broj 05/18).</w:t>
      </w:r>
    </w:p>
    <w:p w:rsidR="006A3EC0" w:rsidRPr="0079484F" w:rsidRDefault="006A3EC0" w:rsidP="006A3EC0">
      <w:pPr>
        <w:spacing w:after="0" w:line="240" w:lineRule="auto"/>
        <w:rPr>
          <w:rFonts w:ascii="Cambria" w:eastAsia="Times New Roman" w:hAnsi="Cambria" w:cs="Times New Roman"/>
          <w:color w:val="FF0000"/>
          <w:sz w:val="20"/>
          <w:szCs w:val="20"/>
        </w:rPr>
      </w:pP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7.</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ab/>
        <w:t>Ovaj Plan stupa na snagu prvog dana od dana objave u Službenom glasniku Općine Sveti Filip i Jakov.</w:t>
      </w:r>
    </w:p>
    <w:p w:rsidR="006A3EC0" w:rsidRPr="0079484F" w:rsidRDefault="006A3EC0" w:rsidP="006A3EC0">
      <w:pPr>
        <w:spacing w:after="0" w:line="240" w:lineRule="auto"/>
        <w:jc w:val="both"/>
        <w:rPr>
          <w:rFonts w:ascii="Cambria" w:eastAsia="Times New Roman" w:hAnsi="Cambria" w:cs="Times New Roman"/>
          <w:color w:val="000000"/>
          <w:sz w:val="20"/>
          <w:szCs w:val="20"/>
        </w:rPr>
      </w:pPr>
    </w:p>
    <w:p w:rsidR="006A3EC0" w:rsidRPr="0079484F" w:rsidRDefault="006A3EC0" w:rsidP="006A3EC0">
      <w:pPr>
        <w:spacing w:after="0" w:line="240" w:lineRule="auto"/>
        <w:jc w:val="both"/>
        <w:rPr>
          <w:rFonts w:ascii="Cambria" w:eastAsia="Times New Roman" w:hAnsi="Cambria" w:cs="Times New Roman"/>
          <w:color w:val="000000"/>
          <w:sz w:val="20"/>
          <w:szCs w:val="20"/>
          <w:lang w:eastAsia="hr-HR"/>
        </w:rPr>
      </w:pPr>
      <w:r w:rsidRPr="0079484F">
        <w:rPr>
          <w:rFonts w:ascii="Cambria" w:eastAsia="Times New Roman" w:hAnsi="Cambria" w:cs="Times New Roman"/>
          <w:color w:val="000000"/>
          <w:sz w:val="20"/>
          <w:szCs w:val="20"/>
          <w:lang w:eastAsia="hr-HR"/>
        </w:rPr>
        <w:t>KLASA: 214-01/19-01/04</w:t>
      </w:r>
    </w:p>
    <w:p w:rsidR="006A3EC0" w:rsidRPr="0079484F" w:rsidRDefault="006A3EC0" w:rsidP="006A3EC0">
      <w:pPr>
        <w:spacing w:after="0" w:line="240" w:lineRule="auto"/>
        <w:jc w:val="both"/>
        <w:rPr>
          <w:rFonts w:ascii="Cambria" w:eastAsia="Times New Roman" w:hAnsi="Cambria" w:cs="Times New Roman"/>
          <w:color w:val="000000"/>
          <w:sz w:val="20"/>
          <w:szCs w:val="20"/>
          <w:lang w:eastAsia="hr-HR"/>
        </w:rPr>
      </w:pPr>
      <w:r w:rsidRPr="0079484F">
        <w:rPr>
          <w:rFonts w:ascii="Cambria" w:eastAsia="Times New Roman" w:hAnsi="Cambria" w:cs="Times New Roman"/>
          <w:color w:val="000000"/>
          <w:sz w:val="20"/>
          <w:szCs w:val="20"/>
          <w:lang w:eastAsia="hr-HR"/>
        </w:rPr>
        <w:t>URBROJ: 2198/19-02-19-1</w:t>
      </w:r>
    </w:p>
    <w:p w:rsidR="006A3EC0" w:rsidRPr="0079484F" w:rsidRDefault="006A3EC0" w:rsidP="006A3EC0">
      <w:pPr>
        <w:spacing w:after="0" w:line="240" w:lineRule="auto"/>
        <w:jc w:val="both"/>
        <w:rPr>
          <w:rFonts w:ascii="Cambria" w:eastAsia="Times New Roman" w:hAnsi="Cambria" w:cs="Times New Roman"/>
          <w:color w:val="000000"/>
          <w:sz w:val="20"/>
          <w:szCs w:val="20"/>
          <w:lang w:eastAsia="hr-HR"/>
        </w:rPr>
      </w:pPr>
      <w:r w:rsidRPr="0079484F">
        <w:rPr>
          <w:rFonts w:ascii="Cambria" w:eastAsia="Times New Roman" w:hAnsi="Cambria" w:cs="Times New Roman"/>
          <w:color w:val="000000"/>
          <w:sz w:val="20"/>
          <w:szCs w:val="20"/>
          <w:lang w:eastAsia="hr-HR"/>
        </w:rPr>
        <w:lastRenderedPageBreak/>
        <w:t>Sveti Filip i Jakov, 17. lipnja 2019. godine</w:t>
      </w:r>
    </w:p>
    <w:p w:rsidR="006A3EC0" w:rsidRPr="0079484F" w:rsidRDefault="006A3EC0" w:rsidP="006A3EC0">
      <w:pPr>
        <w:spacing w:after="0" w:line="240" w:lineRule="auto"/>
        <w:jc w:val="both"/>
        <w:rPr>
          <w:rFonts w:ascii="Cambria" w:eastAsia="Times New Roman" w:hAnsi="Cambria" w:cs="Times New Roman"/>
          <w:b/>
          <w:color w:val="333333"/>
          <w:sz w:val="20"/>
          <w:szCs w:val="20"/>
          <w:lang w:eastAsia="hr-HR"/>
        </w:rPr>
      </w:pPr>
    </w:p>
    <w:p w:rsidR="006A3EC0" w:rsidRPr="0079484F" w:rsidRDefault="006A3EC0" w:rsidP="006A3EC0">
      <w:pPr>
        <w:spacing w:after="0" w:line="240" w:lineRule="auto"/>
        <w:jc w:val="center"/>
        <w:rPr>
          <w:rFonts w:ascii="Cambria" w:eastAsia="Times New Roman" w:hAnsi="Cambria" w:cs="Times New Roman"/>
          <w:b/>
          <w:color w:val="000000"/>
          <w:sz w:val="20"/>
          <w:szCs w:val="20"/>
          <w:lang w:eastAsia="hr-HR"/>
        </w:rPr>
      </w:pPr>
      <w:r w:rsidRPr="0079484F">
        <w:rPr>
          <w:rFonts w:ascii="Cambria" w:eastAsia="Times New Roman" w:hAnsi="Cambria" w:cs="Times New Roman"/>
          <w:b/>
          <w:color w:val="000000"/>
          <w:sz w:val="20"/>
          <w:szCs w:val="20"/>
          <w:lang w:eastAsia="hr-HR"/>
        </w:rPr>
        <w:t>OPĆINSKO VIJEĆE OPĆINE SVETI FILIP I JAKOV</w:t>
      </w:r>
    </w:p>
    <w:p w:rsidR="006A3EC0" w:rsidRPr="0079484F" w:rsidRDefault="006A3EC0" w:rsidP="006A3EC0">
      <w:pPr>
        <w:spacing w:after="0" w:line="240" w:lineRule="auto"/>
        <w:rPr>
          <w:rFonts w:ascii="Cambria" w:eastAsia="Times New Roman" w:hAnsi="Cambria" w:cs="Times New Roman"/>
          <w:b/>
          <w:color w:val="000000"/>
          <w:sz w:val="20"/>
          <w:szCs w:val="20"/>
          <w:lang w:eastAsia="hr-HR"/>
        </w:rPr>
      </w:pPr>
    </w:p>
    <w:p w:rsidR="006A3EC0" w:rsidRPr="0079484F" w:rsidRDefault="006A3EC0" w:rsidP="006A3EC0">
      <w:pPr>
        <w:spacing w:after="0" w:line="240" w:lineRule="auto"/>
        <w:ind w:left="5529"/>
        <w:jc w:val="center"/>
        <w:rPr>
          <w:rFonts w:ascii="Cambria" w:eastAsia="Times New Roman" w:hAnsi="Cambria" w:cs="Times New Roman"/>
          <w:b/>
          <w:color w:val="000000"/>
          <w:sz w:val="20"/>
          <w:szCs w:val="20"/>
          <w:lang w:eastAsia="hr-HR"/>
        </w:rPr>
      </w:pPr>
      <w:r w:rsidRPr="0079484F">
        <w:rPr>
          <w:rFonts w:ascii="Cambria" w:eastAsia="Times New Roman" w:hAnsi="Cambria" w:cs="Times New Roman"/>
          <w:b/>
          <w:color w:val="000000"/>
          <w:sz w:val="20"/>
          <w:szCs w:val="20"/>
          <w:lang w:eastAsia="hr-HR"/>
        </w:rPr>
        <w:t>Predsjednik Općinskog vijeća</w:t>
      </w:r>
    </w:p>
    <w:p w:rsidR="006A3EC0" w:rsidRPr="0079484F" w:rsidRDefault="006A3EC0" w:rsidP="006A3EC0">
      <w:pPr>
        <w:spacing w:after="0" w:line="240" w:lineRule="auto"/>
        <w:ind w:left="5529"/>
        <w:jc w:val="center"/>
        <w:rPr>
          <w:rFonts w:ascii="Cambria" w:eastAsia="Times New Roman" w:hAnsi="Cambria" w:cs="Times New Roman"/>
          <w:color w:val="000000"/>
          <w:sz w:val="20"/>
          <w:szCs w:val="20"/>
          <w:lang w:eastAsia="hr-HR"/>
        </w:rPr>
      </w:pPr>
      <w:r w:rsidRPr="0079484F">
        <w:rPr>
          <w:rFonts w:ascii="Cambria" w:eastAsia="Times New Roman" w:hAnsi="Cambria" w:cs="Times New Roman"/>
          <w:color w:val="000000"/>
          <w:sz w:val="20"/>
          <w:szCs w:val="20"/>
          <w:lang w:eastAsia="hr-HR"/>
        </w:rPr>
        <w:t>Igor Pedisić</w:t>
      </w:r>
    </w:p>
    <w:p w:rsidR="006A3EC0" w:rsidRPr="0079484F" w:rsidRDefault="006A3EC0" w:rsidP="006A3EC0">
      <w:pPr>
        <w:spacing w:line="240" w:lineRule="auto"/>
        <w:jc w:val="center"/>
        <w:rPr>
          <w:rFonts w:ascii="Cambria" w:eastAsia="Times New Roman" w:hAnsi="Cambria" w:cs="Times New Roman"/>
          <w:sz w:val="20"/>
          <w:szCs w:val="20"/>
        </w:rPr>
      </w:pPr>
      <w:r w:rsidRPr="0079484F">
        <w:rPr>
          <w:rFonts w:ascii="Cambria" w:eastAsia="Times New Roman" w:hAnsi="Cambria" w:cs="Times New Roman"/>
          <w:sz w:val="20"/>
          <w:szCs w:val="20"/>
        </w:rPr>
        <w:t>***</w:t>
      </w:r>
    </w:p>
    <w:p w:rsidR="006A3EC0" w:rsidRPr="0079484F" w:rsidRDefault="006A3EC0" w:rsidP="006A3EC0">
      <w:pPr>
        <w:autoSpaceDE w:val="0"/>
        <w:autoSpaceDN w:val="0"/>
        <w:adjustRightInd w:val="0"/>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 xml:space="preserve">Na temelju članka 14. Zakona o zaštiti od požara (»Narodne novine« broj:92/10), članka 8 a. 8 b., i 8 c., Programa aktivnosti u provedbi posebnih mjera zaštite od požara od interesa za Republiku Hrvatsku u 2019. godini („Narodne novine“ broj 35/19) i članka </w:t>
      </w:r>
      <w:r w:rsidRPr="0079484F">
        <w:rPr>
          <w:rFonts w:ascii="Cambria" w:eastAsia="Times New Roman" w:hAnsi="Cambria" w:cs="Times New Roman"/>
          <w:color w:val="000000"/>
          <w:sz w:val="20"/>
          <w:szCs w:val="20"/>
        </w:rPr>
        <w:t xml:space="preserve">32. Statuta Općine Sveti Filip i Jakov („Službeni glasnik Općine Sveti Filip i Jakov“ broj 02/14 – proč. tekst, 06/14 i 1/18), Općinsko vijeće Općine Sveti Filip i Jakov, na svojoj </w:t>
      </w:r>
      <w:r w:rsidRPr="0079484F">
        <w:rPr>
          <w:rFonts w:ascii="Cambria" w:eastAsia="Times New Roman" w:hAnsi="Cambria" w:cs="Times New Roman"/>
          <w:sz w:val="20"/>
          <w:szCs w:val="20"/>
        </w:rPr>
        <w:t>13. sjednici održanoj dana 17. lipnja 2019. godine donijelo je</w:t>
      </w:r>
    </w:p>
    <w:p w:rsidR="006A3EC0" w:rsidRPr="0079484F" w:rsidRDefault="006A3EC0" w:rsidP="006A3EC0">
      <w:pPr>
        <w:spacing w:after="0" w:line="240" w:lineRule="auto"/>
        <w:jc w:val="both"/>
        <w:rPr>
          <w:rFonts w:ascii="Cambria" w:eastAsia="Times New Roman" w:hAnsi="Cambria" w:cs="Times New Roman"/>
          <w:sz w:val="20"/>
          <w:szCs w:val="20"/>
        </w:rPr>
      </w:pPr>
    </w:p>
    <w:p w:rsidR="006A3EC0" w:rsidRPr="0079484F" w:rsidRDefault="006A3EC0" w:rsidP="006A3EC0">
      <w:pPr>
        <w:spacing w:after="0" w:line="240" w:lineRule="auto"/>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 xml:space="preserve">P L A N </w:t>
      </w:r>
    </w:p>
    <w:p w:rsidR="006A3EC0" w:rsidRPr="0079484F" w:rsidRDefault="006A3EC0" w:rsidP="006A3EC0">
      <w:pPr>
        <w:spacing w:after="0" w:line="240" w:lineRule="auto"/>
        <w:jc w:val="center"/>
        <w:rPr>
          <w:rFonts w:ascii="Cambria" w:eastAsia="Times New Roman" w:hAnsi="Cambria" w:cs="Times New Roman"/>
          <w:b/>
          <w:bCs/>
          <w:sz w:val="20"/>
          <w:szCs w:val="20"/>
        </w:rPr>
      </w:pPr>
      <w:r w:rsidRPr="0079484F">
        <w:rPr>
          <w:rFonts w:ascii="Cambria" w:eastAsia="Times New Roman" w:hAnsi="Cambria" w:cs="Times New Roman"/>
          <w:b/>
          <w:bCs/>
          <w:sz w:val="20"/>
          <w:szCs w:val="20"/>
        </w:rPr>
        <w:t>motrenja, čuvanja i ophodnje otvorenog prostora i građevina za koje prijeti povećana opasnost od nastajanja i širenja požara i plan rada izviđačko-preventivnih ophodnji</w:t>
      </w:r>
    </w:p>
    <w:p w:rsidR="006A3EC0" w:rsidRPr="0079484F" w:rsidRDefault="006A3EC0" w:rsidP="006A3EC0">
      <w:pPr>
        <w:spacing w:after="0" w:line="240" w:lineRule="auto"/>
        <w:rPr>
          <w:rFonts w:ascii="Cambria" w:eastAsia="Times New Roman" w:hAnsi="Cambria" w:cs="Times New Roman"/>
          <w:sz w:val="20"/>
          <w:szCs w:val="20"/>
        </w:rPr>
      </w:pP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1.</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ab/>
        <w:t>Ovim se Planom razrađuje način motrenja, čuvanja i ophodnje otvorenog prostora, građevina, dijelova građevina i površina za koje prijeti povećana opasnost za nastanak i širenje požara (u daljnjem tekstu: Plan), kao i Plan rada izviđačko-preventivnih ophodnji u danima kada je proglašena velika ili vrlo velika opasnost za nastanak i širenje požara u razdoblju od 1. lipnja do 31. listopada 2019. godine.</w:t>
      </w:r>
    </w:p>
    <w:p w:rsidR="006A3EC0" w:rsidRPr="0079484F" w:rsidRDefault="006A3EC0" w:rsidP="006A3EC0">
      <w:pPr>
        <w:spacing w:after="0" w:line="240" w:lineRule="auto"/>
        <w:rPr>
          <w:rFonts w:ascii="Cambria" w:eastAsia="Times New Roman" w:hAnsi="Cambria" w:cs="Times New Roman"/>
          <w:sz w:val="20"/>
          <w:szCs w:val="20"/>
        </w:rPr>
      </w:pP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2.</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ab/>
        <w:t>Prikaz područja šuma velike (II stupanj) i umjerene (III stupanj) ugroženosti od požara s vjerojatnošću izbijanja požara većih razmjera su navedeni u grafičkim prilozima Plana zaštite od požara za područje Općine Sveti Filip i Jakov.</w:t>
      </w:r>
    </w:p>
    <w:p w:rsidR="006A3EC0" w:rsidRPr="0079484F" w:rsidRDefault="006A3EC0" w:rsidP="006A3EC0">
      <w:pPr>
        <w:spacing w:after="0" w:line="240" w:lineRule="auto"/>
        <w:jc w:val="both"/>
        <w:rPr>
          <w:rFonts w:ascii="Cambria" w:eastAsia="Times New Roman" w:hAnsi="Cambria" w:cs="Times New Roman"/>
          <w:sz w:val="20"/>
          <w:szCs w:val="20"/>
        </w:rPr>
      </w:pP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3.</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ab/>
        <w:t>Dežurstvo, motrenje, čuvanje i ophodnju u smislu članka 1. ovoga Plana provode Dobrovoljno vatrogasno društvo Sveti Filip i Jakov (u daljnjem tekstu DVD Sveti Filip i Jakov) ako se time ne umanjuje intervencijska spremnost, ophodnje Hrvatskih šuma d.o.o., Uprava šuma podružnica Split (UŠP Split), Šumarije Biograd, djelatnici Vlastitog pogona Općine Sveti Filip i Jakov (po potrebi).</w:t>
      </w:r>
    </w:p>
    <w:p w:rsidR="006A3EC0" w:rsidRPr="0079484F" w:rsidRDefault="006A3EC0" w:rsidP="006A3EC0">
      <w:pPr>
        <w:spacing w:after="0" w:line="240" w:lineRule="auto"/>
        <w:jc w:val="both"/>
        <w:rPr>
          <w:rFonts w:ascii="Cambria" w:eastAsia="Times New Roman" w:hAnsi="Cambria" w:cs="Times New Roman"/>
          <w:color w:val="FF0000"/>
          <w:sz w:val="20"/>
          <w:szCs w:val="20"/>
        </w:rPr>
      </w:pP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4.</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ab/>
        <w:t>Radi provedbe mjera iz članka 1. ovoga Plana, DVD Sveti Filip i Jakov u dane kada je proglašena velika ili vrlo velika opasnost za nastajanje i širenje šumskih požara organizira stalno dežurstvo od dva do tri vatrogasca i pasivno dežurstvo također od dva do tri vatrogasaca 24 sata dnevno (ovisno o situaciji broj vatrogasaca u stalnom i pasivnom dežurstvu može se i povećati).</w:t>
      </w:r>
    </w:p>
    <w:p w:rsidR="006A3EC0" w:rsidRPr="0079484F" w:rsidRDefault="006A3EC0" w:rsidP="006A3EC0">
      <w:pPr>
        <w:spacing w:after="0" w:line="240" w:lineRule="auto"/>
        <w:rPr>
          <w:rFonts w:ascii="Cambria" w:eastAsia="Times New Roman" w:hAnsi="Cambria" w:cs="Times New Roman"/>
          <w:color w:val="FF0000"/>
          <w:sz w:val="20"/>
          <w:szCs w:val="20"/>
        </w:rPr>
      </w:pP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5.</w:t>
      </w:r>
    </w:p>
    <w:p w:rsidR="006A3EC0" w:rsidRPr="0079484F" w:rsidRDefault="006A3EC0" w:rsidP="006A3EC0">
      <w:pPr>
        <w:spacing w:after="0" w:line="240" w:lineRule="auto"/>
        <w:ind w:firstLine="708"/>
        <w:jc w:val="both"/>
        <w:rPr>
          <w:rFonts w:ascii="Cambria" w:eastAsia="Times New Roman" w:hAnsi="Cambria" w:cs="Times New Roman"/>
          <w:sz w:val="20"/>
          <w:szCs w:val="20"/>
        </w:rPr>
      </w:pPr>
      <w:r w:rsidRPr="0079484F">
        <w:rPr>
          <w:rFonts w:ascii="Cambria" w:eastAsia="Times New Roman" w:hAnsi="Cambria" w:cs="Times New Roman"/>
          <w:sz w:val="20"/>
          <w:szCs w:val="20"/>
        </w:rPr>
        <w:t>U vrijeme stalnog dežurstva iz članka 4. ovoga Plana, DVD provodi ophodnju rubnih (šumskih), poljoprivrednih te područja izgrađenih i neizgrađenih građevinskih područja Općine Sveti Filip i Jakov. Ophodnja se provodi na način da se ne umanjuje intervencijska spremnost DVD-a.</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ab/>
        <w:t>Vatrogasci u pasivnom dežurstvu pozivaju se samo u slučaju požara, čije vrijeme odziva na intervenciju je 15 - 30 min.</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color w:val="FF0000"/>
          <w:sz w:val="20"/>
          <w:szCs w:val="20"/>
        </w:rPr>
        <w:tab/>
      </w:r>
      <w:r w:rsidRPr="0079484F">
        <w:rPr>
          <w:rFonts w:ascii="Cambria" w:eastAsia="Times New Roman" w:hAnsi="Cambria" w:cs="Times New Roman"/>
          <w:sz w:val="20"/>
          <w:szCs w:val="20"/>
        </w:rPr>
        <w:t xml:space="preserve">Divlje deponije na  području Općine Sveti Filip i Jakov, tijekom požarne sezone nadzirati će djelatnici Vlastitog pogona Općine Sveti Filip i Jakov, te djelatnici DVD-a ovisno o svojim mogućnostima. </w:t>
      </w:r>
    </w:p>
    <w:p w:rsidR="006A3EC0" w:rsidRPr="0079484F" w:rsidRDefault="006A3EC0" w:rsidP="006A3EC0">
      <w:pPr>
        <w:spacing w:after="0" w:line="240" w:lineRule="auto"/>
        <w:jc w:val="both"/>
        <w:rPr>
          <w:rFonts w:ascii="Cambria" w:eastAsia="Times New Roman" w:hAnsi="Cambria" w:cs="Times New Roman"/>
          <w:color w:val="FF0000"/>
          <w:sz w:val="20"/>
          <w:szCs w:val="20"/>
        </w:rPr>
      </w:pPr>
      <w:r w:rsidRPr="0079484F">
        <w:rPr>
          <w:rFonts w:ascii="Cambria" w:eastAsia="Times New Roman" w:hAnsi="Cambria" w:cs="Times New Roman"/>
          <w:color w:val="FF0000"/>
          <w:sz w:val="20"/>
          <w:szCs w:val="20"/>
        </w:rPr>
        <w:tab/>
      </w:r>
      <w:r w:rsidRPr="0079484F">
        <w:rPr>
          <w:rFonts w:ascii="Cambria" w:eastAsia="Times New Roman" w:hAnsi="Cambria" w:cs="Times New Roman"/>
          <w:sz w:val="20"/>
          <w:szCs w:val="20"/>
        </w:rPr>
        <w:t>Odlagalište deponija za prostor Općine Sveti Filip i Jakov je na „Reciklažnom dvorištu“, dok kućanski otpad kupi i odvozi "Čistoća" Zadar.</w:t>
      </w:r>
    </w:p>
    <w:p w:rsidR="006A3EC0" w:rsidRPr="0079484F" w:rsidRDefault="006A3EC0" w:rsidP="006A3EC0">
      <w:pPr>
        <w:spacing w:line="240" w:lineRule="auto"/>
        <w:rPr>
          <w:rFonts w:ascii="Cambria" w:eastAsia="Times New Roman" w:hAnsi="Cambria" w:cs="Times New Roman"/>
          <w:sz w:val="20"/>
          <w:szCs w:val="20"/>
        </w:rPr>
      </w:pPr>
      <w:r w:rsidRPr="0079484F">
        <w:rPr>
          <w:rFonts w:ascii="Cambria" w:eastAsia="Times New Roman" w:hAnsi="Cambria" w:cs="Times New Roman"/>
          <w:sz w:val="20"/>
          <w:szCs w:val="20"/>
        </w:rPr>
        <w:t xml:space="preserve">             Također,  Općina je osigurala privremeno reciklažno dvorište.</w:t>
      </w: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6.</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color w:val="FF0000"/>
          <w:sz w:val="20"/>
          <w:szCs w:val="20"/>
        </w:rPr>
        <w:tab/>
      </w:r>
      <w:r w:rsidRPr="0079484F">
        <w:rPr>
          <w:rFonts w:ascii="Cambria" w:eastAsia="Times New Roman" w:hAnsi="Cambria" w:cs="Times New Roman"/>
          <w:sz w:val="20"/>
          <w:szCs w:val="20"/>
        </w:rPr>
        <w:t>Vatrogasna vozila i oprema za gašenje požara, sustav njihovog uključivanja u akciju gašenja požara te sustav motrenja i dojavljivanja ophodnje građevina i područja za koje prijeti povećana opasnost od nastajanja i širenja požara, obrađeni su u poglavljima 1., 2., 7. i 10. Plana zaštite od požara za područje Općine Sveti Filip i Jakov, te Operativnim planom i rasporedom podizanja snaga za gašenje požara otvorenog prostora u 2019. godini izrađenog od strane Vatrogasne zajednice Zadarske županije.</w:t>
      </w:r>
    </w:p>
    <w:p w:rsidR="006A3EC0" w:rsidRPr="0079484F" w:rsidRDefault="006A3EC0" w:rsidP="006A3EC0">
      <w:pPr>
        <w:spacing w:after="0" w:line="240" w:lineRule="auto"/>
        <w:jc w:val="both"/>
        <w:rPr>
          <w:rFonts w:ascii="Cambria" w:eastAsia="Times New Roman" w:hAnsi="Cambria" w:cs="Times New Roman"/>
          <w:sz w:val="20"/>
          <w:szCs w:val="20"/>
        </w:rPr>
      </w:pP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lastRenderedPageBreak/>
        <w:t>Članak 7.</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ab/>
        <w:t xml:space="preserve">Rad izviđačko-preventivnih ophodnji te motriteljske službe definirat će se po primitku operativnog plana od strane Vatrogasne zajednice Zadarske županije. </w:t>
      </w:r>
    </w:p>
    <w:p w:rsidR="006A3EC0" w:rsidRPr="0079484F" w:rsidRDefault="006A3EC0" w:rsidP="006A3EC0">
      <w:pPr>
        <w:spacing w:after="0" w:line="240" w:lineRule="auto"/>
        <w:jc w:val="both"/>
        <w:rPr>
          <w:rFonts w:ascii="Cambria" w:eastAsia="Times New Roman" w:hAnsi="Cambria" w:cs="Times New Roman"/>
          <w:sz w:val="20"/>
          <w:szCs w:val="20"/>
        </w:rPr>
      </w:pP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 xml:space="preserve">U prostornom području Općine Sveti Filip i Jakov nalazi se motrionica Crni krug iznad mjesta Turanj. Područje Općine će se redovito nadzirati od djelatnika Hrvatskih šuma - Šumarija Biograd, djelatnika Dobrovoljnog vatrogasnog društva Sveti Filip i Jakov (ne ugrožavajući intervencijsku spremnost), kao i djelatnika Vlastitog komunalnog pogona. </w:t>
      </w:r>
    </w:p>
    <w:p w:rsidR="006A3EC0" w:rsidRPr="0079484F" w:rsidRDefault="006A3EC0" w:rsidP="006A3EC0">
      <w:pPr>
        <w:spacing w:after="0" w:line="240" w:lineRule="auto"/>
        <w:jc w:val="both"/>
        <w:rPr>
          <w:rFonts w:ascii="Cambria" w:eastAsia="Times New Roman" w:hAnsi="Cambria" w:cs="Times New Roman"/>
          <w:sz w:val="20"/>
          <w:szCs w:val="20"/>
        </w:rPr>
      </w:pPr>
    </w:p>
    <w:p w:rsidR="006A3EC0" w:rsidRPr="0079484F" w:rsidRDefault="006A3EC0" w:rsidP="006A3EC0">
      <w:pPr>
        <w:spacing w:after="0" w:line="240" w:lineRule="auto"/>
        <w:ind w:firstLine="708"/>
        <w:jc w:val="both"/>
        <w:rPr>
          <w:rFonts w:ascii="Cambria" w:eastAsia="Times New Roman" w:hAnsi="Cambria" w:cs="Times New Roman"/>
          <w:sz w:val="20"/>
          <w:szCs w:val="20"/>
        </w:rPr>
      </w:pPr>
      <w:r w:rsidRPr="0079484F">
        <w:rPr>
          <w:rFonts w:ascii="Cambria" w:eastAsia="Times New Roman" w:hAnsi="Cambria" w:cs="Times New Roman"/>
          <w:sz w:val="20"/>
          <w:szCs w:val="20"/>
        </w:rPr>
        <w:t>Isto tako, redovito će se putem radio postaja upozoravati na razinu – klasu opasnosti od požara kao i na odluku o zabrani paljenja korova i loženja vatre na otvorenom prostoru.</w:t>
      </w:r>
    </w:p>
    <w:p w:rsidR="006A3EC0" w:rsidRPr="0079484F" w:rsidRDefault="006A3EC0" w:rsidP="006A3EC0">
      <w:pPr>
        <w:spacing w:after="0" w:line="240" w:lineRule="auto"/>
        <w:jc w:val="both"/>
        <w:rPr>
          <w:rFonts w:ascii="Cambria" w:eastAsia="Times New Roman" w:hAnsi="Cambria" w:cs="Times New Roman"/>
          <w:sz w:val="20"/>
          <w:szCs w:val="20"/>
        </w:rPr>
      </w:pP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ab/>
        <w:t>Ažurirani su brojevi mobitela motrionica, te ophodnji (pješačkih i vozilima) sa nadležnom Šumarijom koje su na području općine.</w:t>
      </w:r>
    </w:p>
    <w:p w:rsidR="006A3EC0" w:rsidRPr="0079484F" w:rsidRDefault="006A3EC0" w:rsidP="006A3EC0">
      <w:pPr>
        <w:spacing w:after="0" w:line="240" w:lineRule="auto"/>
        <w:jc w:val="center"/>
        <w:rPr>
          <w:rFonts w:ascii="Cambria" w:eastAsia="Times New Roman" w:hAnsi="Cambria" w:cs="Times New Roman"/>
          <w:color w:val="FF0000"/>
          <w:sz w:val="20"/>
          <w:szCs w:val="20"/>
        </w:rPr>
      </w:pPr>
    </w:p>
    <w:tbl>
      <w:tblPr>
        <w:tblpPr w:leftFromText="180" w:rightFromText="180" w:vertAnchor="text" w:horzAnchor="margin" w:tblpXSpec="center" w:tblpY="8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2057"/>
        <w:gridCol w:w="3058"/>
        <w:gridCol w:w="3119"/>
      </w:tblGrid>
      <w:tr w:rsidR="006A3EC0" w:rsidRPr="0079484F" w:rsidTr="006A3EC0">
        <w:trPr>
          <w:trHeight w:val="413"/>
        </w:trPr>
        <w:tc>
          <w:tcPr>
            <w:tcW w:w="663"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 xml:space="preserve">Red. </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br.</w:t>
            </w:r>
          </w:p>
        </w:tc>
        <w:tc>
          <w:tcPr>
            <w:tcW w:w="2057"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NAZIV ŠUMARIJE</w:t>
            </w:r>
          </w:p>
        </w:tc>
        <w:tc>
          <w:tcPr>
            <w:tcW w:w="3058"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VRSTA DUŽNOSTI</w:t>
            </w:r>
          </w:p>
        </w:tc>
        <w:tc>
          <w:tcPr>
            <w:tcW w:w="3119"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MOBITEL</w:t>
            </w:r>
          </w:p>
        </w:tc>
      </w:tr>
      <w:tr w:rsidR="006A3EC0" w:rsidRPr="0079484F" w:rsidTr="006A3EC0">
        <w:trPr>
          <w:trHeight w:val="413"/>
        </w:trPr>
        <w:tc>
          <w:tcPr>
            <w:tcW w:w="663"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1.</w:t>
            </w:r>
          </w:p>
        </w:tc>
        <w:tc>
          <w:tcPr>
            <w:tcW w:w="2057"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UPŠ SPLIT</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Šumarija Biograd</w:t>
            </w:r>
          </w:p>
        </w:tc>
        <w:tc>
          <w:tcPr>
            <w:tcW w:w="3058" w:type="dxa"/>
          </w:tcPr>
          <w:p w:rsidR="006A3EC0" w:rsidRPr="0079484F" w:rsidRDefault="006A3EC0" w:rsidP="006A3EC0">
            <w:pPr>
              <w:spacing w:after="0" w:line="240" w:lineRule="auto"/>
              <w:rPr>
                <w:rFonts w:ascii="Cambria" w:eastAsia="Times New Roman" w:hAnsi="Cambria" w:cs="Times New Roman"/>
                <w:sz w:val="20"/>
                <w:szCs w:val="20"/>
              </w:rPr>
            </w:pPr>
            <w:r w:rsidRPr="0079484F">
              <w:rPr>
                <w:rFonts w:ascii="Cambria" w:eastAsia="Times New Roman" w:hAnsi="Cambria" w:cs="Times New Roman"/>
                <w:sz w:val="20"/>
                <w:szCs w:val="20"/>
              </w:rPr>
              <w:t>Motriteljska služba - motrionica Crni krug</w:t>
            </w:r>
          </w:p>
        </w:tc>
        <w:tc>
          <w:tcPr>
            <w:tcW w:w="3119"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098/393-864</w:t>
            </w:r>
          </w:p>
        </w:tc>
      </w:tr>
      <w:tr w:rsidR="006A3EC0" w:rsidRPr="0079484F" w:rsidTr="006A3EC0">
        <w:trPr>
          <w:trHeight w:val="435"/>
        </w:trPr>
        <w:tc>
          <w:tcPr>
            <w:tcW w:w="663"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2.</w:t>
            </w:r>
          </w:p>
        </w:tc>
        <w:tc>
          <w:tcPr>
            <w:tcW w:w="2057"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UPŠ SPLIT</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Šumarija Biograd</w:t>
            </w:r>
          </w:p>
        </w:tc>
        <w:tc>
          <w:tcPr>
            <w:tcW w:w="3058"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Ophodnja pješice</w:t>
            </w:r>
          </w:p>
        </w:tc>
        <w:tc>
          <w:tcPr>
            <w:tcW w:w="3119"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098/394-176</w:t>
            </w:r>
          </w:p>
        </w:tc>
      </w:tr>
      <w:tr w:rsidR="006A3EC0" w:rsidRPr="0079484F" w:rsidTr="006A3EC0">
        <w:trPr>
          <w:trHeight w:val="435"/>
        </w:trPr>
        <w:tc>
          <w:tcPr>
            <w:tcW w:w="663"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3.</w:t>
            </w:r>
          </w:p>
        </w:tc>
        <w:tc>
          <w:tcPr>
            <w:tcW w:w="2057"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UPŠ SPLIT</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Šumarija Biograd</w:t>
            </w:r>
          </w:p>
        </w:tc>
        <w:tc>
          <w:tcPr>
            <w:tcW w:w="3058"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Ophodnja vozilom</w:t>
            </w:r>
          </w:p>
        </w:tc>
        <w:tc>
          <w:tcPr>
            <w:tcW w:w="3119"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098/394-176</w:t>
            </w:r>
          </w:p>
        </w:tc>
      </w:tr>
      <w:tr w:rsidR="006A3EC0" w:rsidRPr="0079484F" w:rsidTr="006A3EC0">
        <w:trPr>
          <w:trHeight w:val="435"/>
        </w:trPr>
        <w:tc>
          <w:tcPr>
            <w:tcW w:w="663"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4.</w:t>
            </w:r>
          </w:p>
        </w:tc>
        <w:tc>
          <w:tcPr>
            <w:tcW w:w="2057"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UPŠ SPLIT</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Šumarija Biograd</w:t>
            </w:r>
          </w:p>
        </w:tc>
        <w:tc>
          <w:tcPr>
            <w:tcW w:w="3058"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Interventna grupa za izradu protupožarnih puteva</w:t>
            </w:r>
          </w:p>
        </w:tc>
        <w:tc>
          <w:tcPr>
            <w:tcW w:w="3119" w:type="dxa"/>
          </w:tcPr>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098/449-628</w:t>
            </w:r>
          </w:p>
        </w:tc>
      </w:tr>
    </w:tbl>
    <w:p w:rsidR="006A3EC0" w:rsidRPr="0079484F" w:rsidRDefault="006A3EC0" w:rsidP="006A3EC0">
      <w:pPr>
        <w:spacing w:after="0" w:line="240" w:lineRule="auto"/>
        <w:jc w:val="center"/>
        <w:rPr>
          <w:rFonts w:ascii="Cambria" w:eastAsia="Times New Roman" w:hAnsi="Cambria" w:cs="Times New Roman"/>
          <w:b/>
          <w:color w:val="FF0000"/>
          <w:sz w:val="20"/>
          <w:szCs w:val="20"/>
        </w:rPr>
      </w:pPr>
    </w:p>
    <w:p w:rsidR="006A3EC0" w:rsidRPr="0079484F" w:rsidRDefault="006A3EC0" w:rsidP="006A3EC0">
      <w:pPr>
        <w:spacing w:after="0" w:line="240" w:lineRule="auto"/>
        <w:rPr>
          <w:rFonts w:ascii="Cambria" w:eastAsia="Times New Roman" w:hAnsi="Cambria" w:cs="Times New Roman"/>
          <w:b/>
          <w:sz w:val="20"/>
          <w:szCs w:val="20"/>
        </w:rPr>
      </w:pP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8.</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ab/>
        <w:t xml:space="preserve">DVD Sveti Filip i Jakov održava kontinuiranu vezu s županijskim vatrogasnim operativnim centrom (ŽVOC) Javne vatrogasne postrojbe Grada Zadra (JVP Zadar) i Vlastitim pogonom Općine Sveti Filip i Jakov, Državnom upravom za zaštitu i spašavanje - Područni ured Zadar 112 (županijskim centrom 112 Zadar), Ministarstvom unutarnjih poslova, PU Zadarskom – PP Biograd, Hrvatskim šumama d.o.o., Šumarija Biograd i drugim službama po potrebi. </w:t>
      </w:r>
    </w:p>
    <w:p w:rsidR="006A3EC0" w:rsidRPr="0079484F" w:rsidRDefault="006A3EC0" w:rsidP="006A3EC0">
      <w:pPr>
        <w:spacing w:after="0" w:line="240" w:lineRule="auto"/>
        <w:jc w:val="both"/>
        <w:rPr>
          <w:rFonts w:ascii="Cambria" w:eastAsia="Times New Roman" w:hAnsi="Cambria" w:cs="Times New Roman"/>
          <w:color w:val="FF0000"/>
          <w:sz w:val="20"/>
          <w:szCs w:val="20"/>
        </w:rPr>
      </w:pP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9.</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ab/>
        <w:t>Za provedbu mjera utvrđenih ovim Planom osigurana su sredstva u Proračunu Općine Sveti Filip i Jakov za 2019. godinu.</w:t>
      </w:r>
    </w:p>
    <w:p w:rsidR="006A3EC0" w:rsidRPr="0079484F" w:rsidRDefault="006A3EC0" w:rsidP="006A3EC0">
      <w:pPr>
        <w:spacing w:after="0" w:line="240" w:lineRule="auto"/>
        <w:jc w:val="center"/>
        <w:rPr>
          <w:rFonts w:ascii="Cambria" w:eastAsia="Times New Roman" w:hAnsi="Cambria" w:cs="Times New Roman"/>
          <w:b/>
          <w:sz w:val="20"/>
          <w:szCs w:val="20"/>
        </w:rPr>
      </w:pPr>
      <w:r w:rsidRPr="0079484F">
        <w:rPr>
          <w:rFonts w:ascii="Cambria" w:eastAsia="Times New Roman" w:hAnsi="Cambria" w:cs="Times New Roman"/>
          <w:b/>
          <w:sz w:val="20"/>
          <w:szCs w:val="20"/>
        </w:rPr>
        <w:t>Članak 10.</w:t>
      </w:r>
    </w:p>
    <w:p w:rsidR="006A3EC0" w:rsidRPr="0079484F" w:rsidRDefault="006A3EC0" w:rsidP="006A3EC0">
      <w:pPr>
        <w:spacing w:after="0" w:line="240" w:lineRule="auto"/>
        <w:jc w:val="both"/>
        <w:rPr>
          <w:rFonts w:ascii="Cambria" w:eastAsia="Times New Roman" w:hAnsi="Cambria" w:cs="Times New Roman"/>
          <w:sz w:val="20"/>
          <w:szCs w:val="20"/>
        </w:rPr>
      </w:pPr>
      <w:r w:rsidRPr="0079484F">
        <w:rPr>
          <w:rFonts w:ascii="Cambria" w:eastAsia="Times New Roman" w:hAnsi="Cambria" w:cs="Times New Roman"/>
          <w:sz w:val="20"/>
          <w:szCs w:val="20"/>
        </w:rPr>
        <w:tab/>
        <w:t>Ovaj Plan stupa na snagu prvog dana od dana objave u „Službenom glasniku Općine Sveti Filip i Jakov“ nakon što se plan uskladi sa Operativnim planom i rasporedom podizanja snaga za gašenje požara otvorenog prostora u 2019. godini izrađenog od strane Vatrogasne zajednice Zadarske županije.</w:t>
      </w:r>
    </w:p>
    <w:p w:rsidR="006A3EC0" w:rsidRPr="0079484F" w:rsidRDefault="006A3EC0" w:rsidP="006A3EC0">
      <w:pPr>
        <w:spacing w:after="0" w:line="240" w:lineRule="auto"/>
        <w:jc w:val="both"/>
        <w:rPr>
          <w:rFonts w:ascii="Cambria" w:eastAsia="Times New Roman" w:hAnsi="Cambria" w:cs="Times New Roman"/>
          <w:color w:val="000000"/>
          <w:sz w:val="20"/>
          <w:szCs w:val="20"/>
        </w:rPr>
      </w:pPr>
    </w:p>
    <w:p w:rsidR="006A3EC0" w:rsidRPr="0079484F" w:rsidRDefault="006A3EC0" w:rsidP="006A3EC0">
      <w:pPr>
        <w:spacing w:after="0" w:line="240" w:lineRule="auto"/>
        <w:jc w:val="both"/>
        <w:rPr>
          <w:rFonts w:ascii="Cambria" w:eastAsia="Times New Roman" w:hAnsi="Cambria" w:cs="Times New Roman"/>
          <w:color w:val="000000"/>
          <w:sz w:val="20"/>
          <w:szCs w:val="20"/>
          <w:lang w:eastAsia="hr-HR"/>
        </w:rPr>
      </w:pPr>
      <w:r w:rsidRPr="0079484F">
        <w:rPr>
          <w:rFonts w:ascii="Cambria" w:eastAsia="Times New Roman" w:hAnsi="Cambria" w:cs="Times New Roman"/>
          <w:color w:val="000000"/>
          <w:sz w:val="20"/>
          <w:szCs w:val="20"/>
          <w:lang w:eastAsia="hr-HR"/>
        </w:rPr>
        <w:t>KLASA: 214-01/19-01/05</w:t>
      </w:r>
    </w:p>
    <w:p w:rsidR="006A3EC0" w:rsidRPr="0079484F" w:rsidRDefault="006A3EC0" w:rsidP="006A3EC0">
      <w:pPr>
        <w:spacing w:after="0" w:line="240" w:lineRule="auto"/>
        <w:jc w:val="both"/>
        <w:rPr>
          <w:rFonts w:ascii="Cambria" w:eastAsia="Times New Roman" w:hAnsi="Cambria" w:cs="Times New Roman"/>
          <w:color w:val="000000"/>
          <w:sz w:val="20"/>
          <w:szCs w:val="20"/>
          <w:lang w:eastAsia="hr-HR"/>
        </w:rPr>
      </w:pPr>
      <w:r w:rsidRPr="0079484F">
        <w:rPr>
          <w:rFonts w:ascii="Cambria" w:eastAsia="Times New Roman" w:hAnsi="Cambria" w:cs="Times New Roman"/>
          <w:color w:val="000000"/>
          <w:sz w:val="20"/>
          <w:szCs w:val="20"/>
          <w:lang w:eastAsia="hr-HR"/>
        </w:rPr>
        <w:t>URBROJ: 2198/19-02-19-1</w:t>
      </w:r>
    </w:p>
    <w:p w:rsidR="006A3EC0" w:rsidRPr="0079484F" w:rsidRDefault="006A3EC0" w:rsidP="006A3EC0">
      <w:pPr>
        <w:spacing w:after="0" w:line="240" w:lineRule="auto"/>
        <w:jc w:val="both"/>
        <w:rPr>
          <w:rFonts w:ascii="Cambria" w:eastAsia="Times New Roman" w:hAnsi="Cambria" w:cs="Times New Roman"/>
          <w:color w:val="000000"/>
          <w:sz w:val="20"/>
          <w:szCs w:val="20"/>
          <w:lang w:eastAsia="hr-HR"/>
        </w:rPr>
      </w:pPr>
      <w:r w:rsidRPr="0079484F">
        <w:rPr>
          <w:rFonts w:ascii="Cambria" w:eastAsia="Times New Roman" w:hAnsi="Cambria" w:cs="Times New Roman"/>
          <w:color w:val="000000"/>
          <w:sz w:val="20"/>
          <w:szCs w:val="20"/>
          <w:lang w:eastAsia="hr-HR"/>
        </w:rPr>
        <w:t>Sveti Filip i Jakov, 17. lipnja 2019. godine</w:t>
      </w:r>
    </w:p>
    <w:p w:rsidR="006A3EC0" w:rsidRPr="0079484F" w:rsidRDefault="006A3EC0" w:rsidP="006A3EC0">
      <w:pPr>
        <w:spacing w:after="0" w:line="240" w:lineRule="auto"/>
        <w:jc w:val="both"/>
        <w:rPr>
          <w:rFonts w:ascii="Cambria" w:eastAsia="Times New Roman" w:hAnsi="Cambria" w:cs="Times New Roman"/>
          <w:b/>
          <w:color w:val="333333"/>
          <w:sz w:val="20"/>
          <w:szCs w:val="20"/>
          <w:lang w:eastAsia="hr-HR"/>
        </w:rPr>
      </w:pPr>
    </w:p>
    <w:p w:rsidR="006A3EC0" w:rsidRPr="0079484F" w:rsidRDefault="006A3EC0" w:rsidP="006A3EC0">
      <w:pPr>
        <w:spacing w:after="0" w:line="240" w:lineRule="auto"/>
        <w:jc w:val="center"/>
        <w:rPr>
          <w:rFonts w:ascii="Cambria" w:eastAsia="Times New Roman" w:hAnsi="Cambria" w:cs="Times New Roman"/>
          <w:b/>
          <w:color w:val="000000"/>
          <w:sz w:val="20"/>
          <w:szCs w:val="20"/>
          <w:lang w:eastAsia="hr-HR"/>
        </w:rPr>
      </w:pPr>
      <w:r w:rsidRPr="0079484F">
        <w:rPr>
          <w:rFonts w:ascii="Cambria" w:eastAsia="Times New Roman" w:hAnsi="Cambria" w:cs="Times New Roman"/>
          <w:b/>
          <w:color w:val="000000"/>
          <w:sz w:val="20"/>
          <w:szCs w:val="20"/>
          <w:lang w:eastAsia="hr-HR"/>
        </w:rPr>
        <w:t>OPĆINSKO VIJEĆE OPĆINE SVETI FILIP I JAKOV</w:t>
      </w:r>
    </w:p>
    <w:p w:rsidR="006A3EC0" w:rsidRPr="0079484F" w:rsidRDefault="006A3EC0" w:rsidP="006A3EC0">
      <w:pPr>
        <w:spacing w:after="0" w:line="240" w:lineRule="auto"/>
        <w:jc w:val="center"/>
        <w:rPr>
          <w:rFonts w:ascii="Cambria" w:eastAsia="Times New Roman" w:hAnsi="Cambria" w:cs="Times New Roman"/>
          <w:b/>
          <w:color w:val="000000"/>
          <w:sz w:val="20"/>
          <w:szCs w:val="20"/>
          <w:lang w:eastAsia="hr-HR"/>
        </w:rPr>
      </w:pPr>
    </w:p>
    <w:p w:rsidR="006A3EC0" w:rsidRPr="0079484F" w:rsidRDefault="006A3EC0" w:rsidP="006A3EC0">
      <w:pPr>
        <w:spacing w:after="0" w:line="240" w:lineRule="auto"/>
        <w:jc w:val="right"/>
        <w:rPr>
          <w:rFonts w:ascii="Cambria" w:eastAsia="Times New Roman" w:hAnsi="Cambria" w:cs="Times New Roman"/>
          <w:b/>
          <w:color w:val="000000"/>
          <w:sz w:val="20"/>
          <w:szCs w:val="20"/>
          <w:lang w:eastAsia="hr-HR"/>
        </w:rPr>
      </w:pPr>
      <w:r w:rsidRPr="0079484F">
        <w:rPr>
          <w:rFonts w:ascii="Cambria" w:eastAsia="Times New Roman" w:hAnsi="Cambria" w:cs="Times New Roman"/>
          <w:b/>
          <w:color w:val="000000"/>
          <w:sz w:val="20"/>
          <w:szCs w:val="20"/>
          <w:lang w:eastAsia="hr-HR"/>
        </w:rPr>
        <w:t>Predsjednik Općinskog vijeća</w:t>
      </w:r>
    </w:p>
    <w:p w:rsidR="006A3EC0" w:rsidRPr="0079484F" w:rsidRDefault="006A3EC0" w:rsidP="006A3EC0">
      <w:pPr>
        <w:spacing w:after="0" w:line="240" w:lineRule="auto"/>
        <w:ind w:left="7080" w:firstLine="708"/>
        <w:rPr>
          <w:rFonts w:ascii="Cambria" w:eastAsia="Times New Roman" w:hAnsi="Cambria" w:cs="Times New Roman"/>
          <w:color w:val="000000"/>
          <w:sz w:val="20"/>
          <w:szCs w:val="20"/>
          <w:lang w:eastAsia="hr-HR"/>
        </w:rPr>
      </w:pPr>
      <w:r w:rsidRPr="0079484F">
        <w:rPr>
          <w:rFonts w:ascii="Cambria" w:eastAsia="Times New Roman" w:hAnsi="Cambria" w:cs="Times New Roman"/>
          <w:b/>
          <w:color w:val="000000"/>
          <w:sz w:val="20"/>
          <w:szCs w:val="20"/>
          <w:lang w:eastAsia="hr-HR"/>
        </w:rPr>
        <w:t xml:space="preserve">       </w:t>
      </w:r>
      <w:r w:rsidRPr="0079484F">
        <w:rPr>
          <w:rFonts w:ascii="Cambria" w:eastAsia="Times New Roman" w:hAnsi="Cambria" w:cs="Times New Roman"/>
          <w:color w:val="000000"/>
          <w:sz w:val="20"/>
          <w:szCs w:val="20"/>
          <w:lang w:eastAsia="hr-HR"/>
        </w:rPr>
        <w:t>Igor Pedisić</w:t>
      </w:r>
    </w:p>
    <w:p w:rsidR="006A3EC0" w:rsidRPr="0079484F" w:rsidRDefault="006A3EC0" w:rsidP="006A3EC0">
      <w:pPr>
        <w:spacing w:line="240" w:lineRule="auto"/>
        <w:jc w:val="center"/>
        <w:rPr>
          <w:rFonts w:ascii="Cambria" w:eastAsia="Times New Roman" w:hAnsi="Cambria" w:cs="Times New Roman"/>
          <w:sz w:val="20"/>
          <w:szCs w:val="20"/>
        </w:rPr>
      </w:pPr>
      <w:r w:rsidRPr="0079484F">
        <w:rPr>
          <w:rFonts w:ascii="Cambria" w:eastAsia="Times New Roman" w:hAnsi="Cambria" w:cs="Times New Roman"/>
          <w:sz w:val="20"/>
          <w:szCs w:val="20"/>
        </w:rPr>
        <w:t>***</w:t>
      </w:r>
    </w:p>
    <w:p w:rsidR="006A3EC0" w:rsidRPr="0079484F" w:rsidRDefault="006A3EC0" w:rsidP="006A3EC0">
      <w:pPr>
        <w:suppressAutoHyphens/>
        <w:autoSpaceDE w:val="0"/>
        <w:spacing w:after="0" w:line="240" w:lineRule="auto"/>
        <w:ind w:right="-94"/>
        <w:jc w:val="both"/>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Na temelju članka 109. i 111. Zakona o prostornom uređenju (Narodne novine 153/13 i 65/17)  i  članka 32. Statuta Općine Sv. Filip i Jakov (Službeni glasnik Općine Sv. Filip i Jakov 02/14, 6/14 i 1/18) Općinsko vijeće Općine Sv. Filip i Jakov na  svojoj 13. sjednici održanoj dana 17.lipnja 2019. godine, donosi</w:t>
      </w:r>
    </w:p>
    <w:p w:rsidR="006A3EC0" w:rsidRPr="0079484F" w:rsidRDefault="006A3EC0" w:rsidP="006A3EC0">
      <w:pPr>
        <w:keepNext/>
        <w:suppressAutoHyphens/>
        <w:spacing w:after="0" w:line="240" w:lineRule="auto"/>
        <w:ind w:right="22"/>
        <w:contextualSpacing/>
        <w:jc w:val="both"/>
        <w:rPr>
          <w:rFonts w:ascii="Cambria" w:eastAsia="Times New Roman" w:hAnsi="Cambria" w:cs="Arial"/>
          <w:bCs/>
          <w:color w:val="000000"/>
          <w:sz w:val="20"/>
          <w:szCs w:val="20"/>
          <w:lang w:eastAsia="zh-CN"/>
        </w:rPr>
      </w:pPr>
    </w:p>
    <w:p w:rsidR="006A3EC0" w:rsidRPr="0079484F" w:rsidRDefault="006A3EC0" w:rsidP="006A3EC0">
      <w:pPr>
        <w:suppressAutoHyphens/>
        <w:spacing w:after="0" w:line="240" w:lineRule="auto"/>
        <w:ind w:right="22"/>
        <w:contextualSpacing/>
        <w:jc w:val="center"/>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zh-CN"/>
        </w:rPr>
        <w:t xml:space="preserve">ODLUKU </w:t>
      </w:r>
    </w:p>
    <w:p w:rsidR="006A3EC0" w:rsidRPr="0079484F" w:rsidRDefault="006A3EC0" w:rsidP="006A3EC0">
      <w:pPr>
        <w:suppressAutoHyphens/>
        <w:spacing w:after="0" w:line="240" w:lineRule="auto"/>
        <w:ind w:right="22"/>
        <w:contextualSpacing/>
        <w:jc w:val="center"/>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zh-CN"/>
        </w:rPr>
        <w:t xml:space="preserve">o donošenju II. Izmjena i dopuna Urbanističkog plana uređenja  </w:t>
      </w:r>
    </w:p>
    <w:p w:rsidR="006A3EC0" w:rsidRPr="0079484F" w:rsidRDefault="006A3EC0" w:rsidP="006A3EC0">
      <w:pPr>
        <w:suppressAutoHyphens/>
        <w:spacing w:after="0" w:line="240" w:lineRule="auto"/>
        <w:ind w:right="22"/>
        <w:contextualSpacing/>
        <w:jc w:val="center"/>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zh-CN"/>
        </w:rPr>
        <w:t>neizgrađenog područja u Sv. Filipu i Jakovu (1.plan-Rabatin)</w:t>
      </w:r>
    </w:p>
    <w:p w:rsidR="006A3EC0" w:rsidRPr="0079484F" w:rsidRDefault="006A3EC0" w:rsidP="006A3EC0">
      <w:pPr>
        <w:suppressAutoHyphens/>
        <w:spacing w:after="0" w:line="240" w:lineRule="auto"/>
        <w:ind w:right="22"/>
        <w:contextualSpacing/>
        <w:jc w:val="both"/>
        <w:rPr>
          <w:rFonts w:ascii="Cambria" w:eastAsia="Times New Roman" w:hAnsi="Cambria" w:cs="Arial"/>
          <w:b/>
          <w:bCs/>
          <w:color w:val="000000"/>
          <w:sz w:val="20"/>
          <w:szCs w:val="20"/>
          <w:lang w:eastAsia="zh-CN"/>
        </w:rPr>
      </w:pPr>
    </w:p>
    <w:p w:rsidR="006A3EC0" w:rsidRPr="0079484F" w:rsidRDefault="006A3EC0" w:rsidP="006A3EC0">
      <w:pPr>
        <w:suppressAutoHyphens/>
        <w:spacing w:after="0" w:line="240" w:lineRule="auto"/>
        <w:ind w:right="22"/>
        <w:contextualSpacing/>
        <w:jc w:val="both"/>
        <w:rPr>
          <w:rFonts w:ascii="Cambria" w:eastAsia="Times New Roman" w:hAnsi="Cambria" w:cs="Arial"/>
          <w:b/>
          <w:bCs/>
          <w:color w:val="000000"/>
          <w:sz w:val="20"/>
          <w:szCs w:val="20"/>
          <w:lang w:eastAsia="zh-CN"/>
        </w:rPr>
      </w:pPr>
    </w:p>
    <w:p w:rsidR="006A3EC0" w:rsidRPr="0079484F" w:rsidRDefault="006A3EC0" w:rsidP="006A3EC0">
      <w:pPr>
        <w:suppressAutoHyphens/>
        <w:spacing w:after="0" w:line="240" w:lineRule="auto"/>
        <w:ind w:right="22"/>
        <w:contextualSpacing/>
        <w:jc w:val="both"/>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zh-CN"/>
        </w:rPr>
        <w:lastRenderedPageBreak/>
        <w:t>I. TEMELJNE ODREDBE</w:t>
      </w:r>
    </w:p>
    <w:p w:rsidR="006A3EC0" w:rsidRPr="0079484F" w:rsidRDefault="006A3EC0" w:rsidP="006A3EC0">
      <w:pPr>
        <w:suppressAutoHyphens/>
        <w:spacing w:after="0" w:line="240" w:lineRule="auto"/>
        <w:ind w:right="22"/>
        <w:contextualSpacing/>
        <w:jc w:val="both"/>
        <w:rPr>
          <w:rFonts w:ascii="Cambria" w:eastAsia="Times New Roman" w:hAnsi="Cambria" w:cs="Arial"/>
          <w:b/>
          <w:bCs/>
          <w:color w:val="000000"/>
          <w:sz w:val="20"/>
          <w:szCs w:val="20"/>
          <w:lang w:eastAsia="zh-CN"/>
        </w:rPr>
      </w:pPr>
    </w:p>
    <w:p w:rsidR="006A3EC0" w:rsidRPr="0079484F" w:rsidRDefault="006A3EC0" w:rsidP="006A3EC0">
      <w:pPr>
        <w:suppressAutoHyphens/>
        <w:spacing w:after="0" w:line="240" w:lineRule="auto"/>
        <w:ind w:right="22"/>
        <w:contextualSpacing/>
        <w:jc w:val="center"/>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zh-CN"/>
        </w:rPr>
        <w:t>Članak 1.</w:t>
      </w:r>
    </w:p>
    <w:p w:rsidR="006A3EC0" w:rsidRPr="0079484F" w:rsidRDefault="006A3EC0" w:rsidP="006A3EC0">
      <w:pPr>
        <w:suppressAutoHyphens/>
        <w:spacing w:after="0" w:line="240" w:lineRule="auto"/>
        <w:ind w:right="22"/>
        <w:contextualSpacing/>
        <w:jc w:val="both"/>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 xml:space="preserve">Donose se II. Izmjene i dopune Urbanističkog plana uređenja neizgrađenog područja u Sv. Filipu i Jakovu (1. plan – Rabatin) (u daljnjem tekstu: Plan) koji je izradilo poduzeće ARHEO d.o.o. iz Zagreba.  </w:t>
      </w:r>
    </w:p>
    <w:p w:rsidR="006A3EC0" w:rsidRPr="0079484F" w:rsidRDefault="006A3EC0" w:rsidP="006A3EC0">
      <w:pPr>
        <w:suppressAutoHyphens/>
        <w:spacing w:after="0" w:line="240" w:lineRule="auto"/>
        <w:ind w:right="22"/>
        <w:contextualSpacing/>
        <w:jc w:val="both"/>
        <w:rPr>
          <w:rFonts w:ascii="Cambria" w:eastAsia="Times New Roman" w:hAnsi="Cambria" w:cs="Arial"/>
          <w:bCs/>
          <w:color w:val="000000"/>
          <w:sz w:val="20"/>
          <w:szCs w:val="20"/>
          <w:lang w:eastAsia="zh-CN"/>
        </w:rPr>
      </w:pPr>
    </w:p>
    <w:p w:rsidR="006A3EC0" w:rsidRPr="0079484F" w:rsidRDefault="006A3EC0" w:rsidP="006A3EC0">
      <w:pPr>
        <w:suppressAutoHyphens/>
        <w:spacing w:after="0" w:line="240" w:lineRule="auto"/>
        <w:ind w:right="22"/>
        <w:contextualSpacing/>
        <w:jc w:val="center"/>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zh-CN"/>
        </w:rPr>
        <w:t>Članak 2.</w:t>
      </w:r>
    </w:p>
    <w:p w:rsidR="006A3EC0" w:rsidRPr="0079484F" w:rsidRDefault="006A3EC0" w:rsidP="006A3EC0">
      <w:pPr>
        <w:suppressAutoHyphens/>
        <w:spacing w:after="0" w:line="240" w:lineRule="auto"/>
        <w:ind w:right="22"/>
        <w:contextualSpacing/>
        <w:jc w:val="both"/>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Sastavni dio ove Odluke je elaborat pod nazivom II. Izmjene i dopune Urbanističkog plana uređenja neizgrađenog područja u Sv. Filipu i Jakovu (1.plan – Rabatin) koji se sastoji od:</w:t>
      </w:r>
    </w:p>
    <w:p w:rsidR="006A3EC0" w:rsidRPr="0079484F" w:rsidRDefault="006A3EC0" w:rsidP="006A3EC0">
      <w:pPr>
        <w:suppressAutoHyphens/>
        <w:autoSpaceDE w:val="0"/>
        <w:spacing w:after="0" w:line="240" w:lineRule="auto"/>
        <w:ind w:right="22"/>
        <w:contextualSpacing/>
        <w:jc w:val="both"/>
        <w:rPr>
          <w:rFonts w:ascii="Cambria" w:eastAsia="Times New Roman" w:hAnsi="Cambria" w:cs="Arial"/>
          <w:bCs/>
          <w:color w:val="000000"/>
          <w:sz w:val="20"/>
          <w:szCs w:val="20"/>
          <w:highlight w:val="yellow"/>
          <w:lang w:eastAsia="zh-CN"/>
        </w:rPr>
      </w:pPr>
    </w:p>
    <w:p w:rsidR="006A3EC0" w:rsidRPr="0079484F" w:rsidRDefault="006A3EC0" w:rsidP="006A3EC0">
      <w:pPr>
        <w:suppressAutoHyphens/>
        <w:autoSpaceDE w:val="0"/>
        <w:spacing w:after="0" w:line="240" w:lineRule="auto"/>
        <w:ind w:right="-94"/>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zh-CN"/>
        </w:rPr>
        <w:t xml:space="preserve">I. Tekstualni dio – </w:t>
      </w:r>
      <w:r w:rsidRPr="0079484F">
        <w:rPr>
          <w:rFonts w:ascii="Cambria" w:eastAsia="Times New Roman" w:hAnsi="Cambria" w:cs="Arial"/>
          <w:bCs/>
          <w:color w:val="000000"/>
          <w:sz w:val="20"/>
          <w:szCs w:val="20"/>
          <w:lang w:eastAsia="zh-CN"/>
        </w:rPr>
        <w:t>Odredbe za provođenje</w:t>
      </w:r>
    </w:p>
    <w:p w:rsidR="006A3EC0" w:rsidRPr="0079484F" w:rsidRDefault="006A3EC0" w:rsidP="006A3EC0">
      <w:pPr>
        <w:suppressAutoHyphens/>
        <w:autoSpaceDE w:val="0"/>
        <w:spacing w:after="0" w:line="240" w:lineRule="auto"/>
        <w:ind w:right="22"/>
        <w:contextualSpacing/>
        <w:jc w:val="both"/>
        <w:rPr>
          <w:rFonts w:ascii="Cambria" w:eastAsia="Times New Roman" w:hAnsi="Cambria" w:cs="Arial"/>
          <w:bCs/>
          <w:color w:val="000000"/>
          <w:sz w:val="20"/>
          <w:szCs w:val="20"/>
          <w:lang w:eastAsia="zh-CN"/>
        </w:rPr>
      </w:pPr>
    </w:p>
    <w:p w:rsidR="006A3EC0" w:rsidRPr="0079484F" w:rsidRDefault="006A3EC0" w:rsidP="006A3EC0">
      <w:pPr>
        <w:suppressAutoHyphens/>
        <w:autoSpaceDE w:val="0"/>
        <w:spacing w:after="0" w:line="240" w:lineRule="auto"/>
        <w:ind w:right="-94"/>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zh-CN"/>
        </w:rPr>
        <w:t xml:space="preserve">II. Grafički dio  </w:t>
      </w:r>
    </w:p>
    <w:tbl>
      <w:tblPr>
        <w:tblW w:w="0" w:type="auto"/>
        <w:tblInd w:w="107" w:type="dxa"/>
        <w:tblLayout w:type="fixed"/>
        <w:tblCellMar>
          <w:left w:w="107" w:type="dxa"/>
          <w:right w:w="107" w:type="dxa"/>
        </w:tblCellMar>
        <w:tblLook w:val="0000" w:firstRow="0" w:lastRow="0" w:firstColumn="0" w:lastColumn="0" w:noHBand="0" w:noVBand="0"/>
      </w:tblPr>
      <w:tblGrid>
        <w:gridCol w:w="940"/>
        <w:gridCol w:w="7097"/>
        <w:gridCol w:w="1090"/>
      </w:tblGrid>
      <w:tr w:rsidR="006A3EC0" w:rsidRPr="0079484F" w:rsidTr="006A3EC0">
        <w:trPr>
          <w:trHeight w:val="275"/>
        </w:trPr>
        <w:tc>
          <w:tcPr>
            <w:tcW w:w="940" w:type="dxa"/>
            <w:shd w:val="clear" w:color="auto" w:fill="auto"/>
          </w:tcPr>
          <w:p w:rsidR="006A3EC0" w:rsidRPr="0079484F" w:rsidRDefault="006A3EC0" w:rsidP="006A3EC0">
            <w:pPr>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1.</w:t>
            </w:r>
          </w:p>
        </w:tc>
        <w:tc>
          <w:tcPr>
            <w:tcW w:w="7097" w:type="dxa"/>
            <w:shd w:val="clear" w:color="auto" w:fill="auto"/>
          </w:tcPr>
          <w:p w:rsidR="006A3EC0" w:rsidRPr="0079484F" w:rsidRDefault="006A3EC0" w:rsidP="006A3EC0">
            <w:pPr>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val="en-US" w:eastAsia="zh-CN"/>
              </w:rPr>
              <w:t>KORI</w:t>
            </w:r>
            <w:r w:rsidRPr="0079484F">
              <w:rPr>
                <w:rFonts w:ascii="Cambria" w:eastAsia="Times New Roman" w:hAnsi="Cambria" w:cs="Arial"/>
                <w:bCs/>
                <w:color w:val="000000"/>
                <w:sz w:val="20"/>
                <w:szCs w:val="20"/>
                <w:lang w:eastAsia="zh-CN"/>
              </w:rPr>
              <w:t>Š</w:t>
            </w:r>
            <w:r w:rsidRPr="0079484F">
              <w:rPr>
                <w:rFonts w:ascii="Cambria" w:eastAsia="Times New Roman" w:hAnsi="Cambria" w:cs="Arial"/>
                <w:bCs/>
                <w:color w:val="000000"/>
                <w:sz w:val="20"/>
                <w:szCs w:val="20"/>
                <w:lang w:val="en-US" w:eastAsia="zh-CN"/>
              </w:rPr>
              <w:t>TENJE</w:t>
            </w:r>
            <w:r w:rsidRPr="0079484F">
              <w:rPr>
                <w:rFonts w:ascii="Cambria" w:eastAsia="Times New Roman" w:hAnsi="Cambria" w:cs="Arial"/>
                <w:bCs/>
                <w:color w:val="000000"/>
                <w:sz w:val="20"/>
                <w:szCs w:val="20"/>
                <w:lang w:eastAsia="zh-CN"/>
              </w:rPr>
              <w:t xml:space="preserve"> </w:t>
            </w:r>
            <w:r w:rsidRPr="0079484F">
              <w:rPr>
                <w:rFonts w:ascii="Cambria" w:eastAsia="Times New Roman" w:hAnsi="Cambria" w:cs="Arial"/>
                <w:bCs/>
                <w:color w:val="000000"/>
                <w:sz w:val="20"/>
                <w:szCs w:val="20"/>
                <w:lang w:val="en-US" w:eastAsia="zh-CN"/>
              </w:rPr>
              <w:t>I</w:t>
            </w:r>
            <w:r w:rsidRPr="0079484F">
              <w:rPr>
                <w:rFonts w:ascii="Cambria" w:eastAsia="Times New Roman" w:hAnsi="Cambria" w:cs="Arial"/>
                <w:bCs/>
                <w:color w:val="000000"/>
                <w:sz w:val="20"/>
                <w:szCs w:val="20"/>
                <w:lang w:eastAsia="zh-CN"/>
              </w:rPr>
              <w:t xml:space="preserve"> </w:t>
            </w:r>
            <w:r w:rsidRPr="0079484F">
              <w:rPr>
                <w:rFonts w:ascii="Cambria" w:eastAsia="Times New Roman" w:hAnsi="Cambria" w:cs="Arial"/>
                <w:bCs/>
                <w:color w:val="000000"/>
                <w:sz w:val="20"/>
                <w:szCs w:val="20"/>
                <w:lang w:val="en-US" w:eastAsia="zh-CN"/>
              </w:rPr>
              <w:t>NAMJENA</w:t>
            </w:r>
            <w:r w:rsidRPr="0079484F">
              <w:rPr>
                <w:rFonts w:ascii="Cambria" w:eastAsia="Times New Roman" w:hAnsi="Cambria" w:cs="Arial"/>
                <w:bCs/>
                <w:color w:val="000000"/>
                <w:sz w:val="20"/>
                <w:szCs w:val="20"/>
                <w:lang w:eastAsia="zh-CN"/>
              </w:rPr>
              <w:t xml:space="preserve"> </w:t>
            </w:r>
            <w:r w:rsidRPr="0079484F">
              <w:rPr>
                <w:rFonts w:ascii="Cambria" w:eastAsia="Times New Roman" w:hAnsi="Cambria" w:cs="Arial"/>
                <w:bCs/>
                <w:color w:val="000000"/>
                <w:sz w:val="20"/>
                <w:szCs w:val="20"/>
                <w:lang w:val="en-US" w:eastAsia="zh-CN"/>
              </w:rPr>
              <w:t>POVR</w:t>
            </w:r>
            <w:r w:rsidRPr="0079484F">
              <w:rPr>
                <w:rFonts w:ascii="Cambria" w:eastAsia="Times New Roman" w:hAnsi="Cambria" w:cs="Arial"/>
                <w:bCs/>
                <w:color w:val="000000"/>
                <w:sz w:val="20"/>
                <w:szCs w:val="20"/>
                <w:lang w:eastAsia="zh-CN"/>
              </w:rPr>
              <w:t>Š</w:t>
            </w:r>
            <w:r w:rsidRPr="0079484F">
              <w:rPr>
                <w:rFonts w:ascii="Cambria" w:eastAsia="Times New Roman" w:hAnsi="Cambria" w:cs="Arial"/>
                <w:bCs/>
                <w:color w:val="000000"/>
                <w:sz w:val="20"/>
                <w:szCs w:val="20"/>
                <w:lang w:val="en-US" w:eastAsia="zh-CN"/>
              </w:rPr>
              <w:t>INA</w:t>
            </w:r>
          </w:p>
        </w:tc>
        <w:tc>
          <w:tcPr>
            <w:tcW w:w="1090" w:type="dxa"/>
            <w:shd w:val="clear" w:color="auto" w:fill="auto"/>
          </w:tcPr>
          <w:p w:rsidR="006A3EC0" w:rsidRPr="0079484F" w:rsidRDefault="006A3EC0" w:rsidP="006A3EC0">
            <w:pPr>
              <w:suppressAutoHyphens/>
              <w:spacing w:after="0" w:line="240" w:lineRule="auto"/>
              <w:ind w:right="22"/>
              <w:contextualSpacing/>
              <w:jc w:val="right"/>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1:1000</w:t>
            </w:r>
          </w:p>
        </w:tc>
      </w:tr>
      <w:tr w:rsidR="006A3EC0" w:rsidRPr="0079484F" w:rsidTr="006A3EC0">
        <w:trPr>
          <w:trHeight w:val="514"/>
        </w:trPr>
        <w:tc>
          <w:tcPr>
            <w:tcW w:w="940" w:type="dxa"/>
            <w:shd w:val="clear" w:color="auto" w:fill="auto"/>
          </w:tcPr>
          <w:p w:rsidR="006A3EC0" w:rsidRPr="0079484F" w:rsidRDefault="006A3EC0" w:rsidP="006A3EC0">
            <w:pPr>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2.</w:t>
            </w:r>
          </w:p>
        </w:tc>
        <w:tc>
          <w:tcPr>
            <w:tcW w:w="7097" w:type="dxa"/>
            <w:shd w:val="clear" w:color="auto" w:fill="auto"/>
          </w:tcPr>
          <w:p w:rsidR="006A3EC0" w:rsidRPr="0079484F" w:rsidRDefault="006A3EC0" w:rsidP="006A3EC0">
            <w:pPr>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val="en-US" w:eastAsia="zh-CN"/>
              </w:rPr>
              <w:t>PROMETNA</w:t>
            </w:r>
            <w:r w:rsidRPr="0079484F">
              <w:rPr>
                <w:rFonts w:ascii="Cambria" w:eastAsia="Times New Roman" w:hAnsi="Cambria" w:cs="Arial"/>
                <w:bCs/>
                <w:color w:val="000000"/>
                <w:sz w:val="20"/>
                <w:szCs w:val="20"/>
                <w:lang w:eastAsia="zh-CN"/>
              </w:rPr>
              <w:t xml:space="preserve">, </w:t>
            </w:r>
            <w:r w:rsidRPr="0079484F">
              <w:rPr>
                <w:rFonts w:ascii="Cambria" w:eastAsia="Times New Roman" w:hAnsi="Cambria" w:cs="Arial"/>
                <w:bCs/>
                <w:color w:val="000000"/>
                <w:sz w:val="20"/>
                <w:szCs w:val="20"/>
                <w:lang w:val="en-US" w:eastAsia="zh-CN"/>
              </w:rPr>
              <w:t>ULI</w:t>
            </w:r>
            <w:r w:rsidRPr="0079484F">
              <w:rPr>
                <w:rFonts w:ascii="Cambria" w:eastAsia="Times New Roman" w:hAnsi="Cambria" w:cs="Arial"/>
                <w:bCs/>
                <w:color w:val="000000"/>
                <w:sz w:val="20"/>
                <w:szCs w:val="20"/>
                <w:lang w:eastAsia="zh-CN"/>
              </w:rPr>
              <w:t>Č</w:t>
            </w:r>
            <w:r w:rsidRPr="0079484F">
              <w:rPr>
                <w:rFonts w:ascii="Cambria" w:eastAsia="Times New Roman" w:hAnsi="Cambria" w:cs="Arial"/>
                <w:bCs/>
                <w:color w:val="000000"/>
                <w:sz w:val="20"/>
                <w:szCs w:val="20"/>
                <w:lang w:val="en-US" w:eastAsia="zh-CN"/>
              </w:rPr>
              <w:t>NA</w:t>
            </w:r>
            <w:r w:rsidRPr="0079484F">
              <w:rPr>
                <w:rFonts w:ascii="Cambria" w:eastAsia="Times New Roman" w:hAnsi="Cambria" w:cs="Arial"/>
                <w:bCs/>
                <w:color w:val="000000"/>
                <w:sz w:val="20"/>
                <w:szCs w:val="20"/>
                <w:lang w:eastAsia="zh-CN"/>
              </w:rPr>
              <w:t xml:space="preserve"> </w:t>
            </w:r>
            <w:r w:rsidRPr="0079484F">
              <w:rPr>
                <w:rFonts w:ascii="Cambria" w:eastAsia="Times New Roman" w:hAnsi="Cambria" w:cs="Arial"/>
                <w:bCs/>
                <w:color w:val="000000"/>
                <w:sz w:val="20"/>
                <w:szCs w:val="20"/>
                <w:lang w:val="en-US" w:eastAsia="zh-CN"/>
              </w:rPr>
              <w:t>I</w:t>
            </w:r>
            <w:r w:rsidRPr="0079484F">
              <w:rPr>
                <w:rFonts w:ascii="Cambria" w:eastAsia="Times New Roman" w:hAnsi="Cambria" w:cs="Arial"/>
                <w:bCs/>
                <w:color w:val="000000"/>
                <w:sz w:val="20"/>
                <w:szCs w:val="20"/>
                <w:lang w:eastAsia="zh-CN"/>
              </w:rPr>
              <w:t xml:space="preserve"> </w:t>
            </w:r>
            <w:r w:rsidRPr="0079484F">
              <w:rPr>
                <w:rFonts w:ascii="Cambria" w:eastAsia="Times New Roman" w:hAnsi="Cambria" w:cs="Arial"/>
                <w:bCs/>
                <w:color w:val="000000"/>
                <w:sz w:val="20"/>
                <w:szCs w:val="20"/>
                <w:lang w:val="en-US" w:eastAsia="zh-CN"/>
              </w:rPr>
              <w:t>KOMUNALNA</w:t>
            </w:r>
            <w:r w:rsidRPr="0079484F">
              <w:rPr>
                <w:rFonts w:ascii="Cambria" w:eastAsia="Times New Roman" w:hAnsi="Cambria" w:cs="Arial"/>
                <w:bCs/>
                <w:color w:val="000000"/>
                <w:sz w:val="20"/>
                <w:szCs w:val="20"/>
                <w:lang w:eastAsia="zh-CN"/>
              </w:rPr>
              <w:t xml:space="preserve"> </w:t>
            </w:r>
            <w:r w:rsidRPr="0079484F">
              <w:rPr>
                <w:rFonts w:ascii="Cambria" w:eastAsia="Times New Roman" w:hAnsi="Cambria" w:cs="Arial"/>
                <w:bCs/>
                <w:color w:val="000000"/>
                <w:sz w:val="20"/>
                <w:szCs w:val="20"/>
                <w:lang w:val="en-US" w:eastAsia="zh-CN"/>
              </w:rPr>
              <w:t>INFRASTRUKTURNA</w:t>
            </w:r>
            <w:r w:rsidRPr="0079484F">
              <w:rPr>
                <w:rFonts w:ascii="Cambria" w:eastAsia="Times New Roman" w:hAnsi="Cambria" w:cs="Arial"/>
                <w:bCs/>
                <w:color w:val="000000"/>
                <w:sz w:val="20"/>
                <w:szCs w:val="20"/>
                <w:lang w:eastAsia="zh-CN"/>
              </w:rPr>
              <w:t xml:space="preserve"> </w:t>
            </w:r>
            <w:r w:rsidRPr="0079484F">
              <w:rPr>
                <w:rFonts w:ascii="Cambria" w:eastAsia="Times New Roman" w:hAnsi="Cambria" w:cs="Arial"/>
                <w:bCs/>
                <w:color w:val="000000"/>
                <w:sz w:val="20"/>
                <w:szCs w:val="20"/>
                <w:lang w:val="en-US" w:eastAsia="zh-CN"/>
              </w:rPr>
              <w:t>MRE</w:t>
            </w:r>
            <w:r w:rsidRPr="0079484F">
              <w:rPr>
                <w:rFonts w:ascii="Cambria" w:eastAsia="Times New Roman" w:hAnsi="Cambria" w:cs="Arial"/>
                <w:bCs/>
                <w:color w:val="000000"/>
                <w:sz w:val="20"/>
                <w:szCs w:val="20"/>
                <w:lang w:eastAsia="zh-CN"/>
              </w:rPr>
              <w:t>Ž</w:t>
            </w:r>
            <w:r w:rsidRPr="0079484F">
              <w:rPr>
                <w:rFonts w:ascii="Cambria" w:eastAsia="Times New Roman" w:hAnsi="Cambria" w:cs="Arial"/>
                <w:bCs/>
                <w:color w:val="000000"/>
                <w:sz w:val="20"/>
                <w:szCs w:val="20"/>
                <w:lang w:val="en-US" w:eastAsia="zh-CN"/>
              </w:rPr>
              <w:t>A</w:t>
            </w:r>
          </w:p>
        </w:tc>
        <w:tc>
          <w:tcPr>
            <w:tcW w:w="1090" w:type="dxa"/>
            <w:shd w:val="clear" w:color="auto" w:fill="auto"/>
          </w:tcPr>
          <w:p w:rsidR="006A3EC0" w:rsidRPr="0079484F" w:rsidRDefault="006A3EC0" w:rsidP="006A3EC0">
            <w:pPr>
              <w:suppressAutoHyphens/>
              <w:snapToGrid w:val="0"/>
              <w:spacing w:after="0" w:line="240" w:lineRule="auto"/>
              <w:ind w:right="22"/>
              <w:contextualSpacing/>
              <w:jc w:val="right"/>
              <w:rPr>
                <w:rFonts w:ascii="Cambria" w:eastAsia="Times New Roman" w:hAnsi="Cambria" w:cs="Arial"/>
                <w:bCs/>
                <w:color w:val="000000"/>
                <w:sz w:val="20"/>
                <w:szCs w:val="20"/>
                <w:lang w:eastAsia="zh-CN"/>
              </w:rPr>
            </w:pPr>
          </w:p>
        </w:tc>
      </w:tr>
      <w:tr w:rsidR="006A3EC0" w:rsidRPr="0079484F" w:rsidTr="006A3EC0">
        <w:trPr>
          <w:trHeight w:val="293"/>
        </w:trPr>
        <w:tc>
          <w:tcPr>
            <w:tcW w:w="940" w:type="dxa"/>
            <w:shd w:val="clear" w:color="auto" w:fill="auto"/>
          </w:tcPr>
          <w:p w:rsidR="006A3EC0" w:rsidRPr="0079484F" w:rsidRDefault="006A3EC0" w:rsidP="006A3EC0">
            <w:pPr>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2.1.</w:t>
            </w:r>
          </w:p>
        </w:tc>
        <w:tc>
          <w:tcPr>
            <w:tcW w:w="7097" w:type="dxa"/>
            <w:shd w:val="clear" w:color="auto" w:fill="auto"/>
          </w:tcPr>
          <w:p w:rsidR="006A3EC0" w:rsidRPr="0079484F" w:rsidRDefault="006A3EC0" w:rsidP="006A3EC0">
            <w:pPr>
              <w:keepNext/>
              <w:suppressAutoHyphens/>
              <w:autoSpaceDE w:val="0"/>
              <w:spacing w:after="0" w:line="240" w:lineRule="auto"/>
              <w:ind w:right="22"/>
              <w:contextualSpacing/>
              <w:outlineLvl w:val="7"/>
              <w:rPr>
                <w:rFonts w:ascii="Cambria" w:eastAsia="Times New Roman" w:hAnsi="Cambria" w:cs="Arial"/>
                <w:b/>
                <w:color w:val="000000"/>
                <w:sz w:val="20"/>
                <w:szCs w:val="20"/>
                <w:lang w:eastAsia="zh-CN"/>
              </w:rPr>
            </w:pPr>
            <w:r w:rsidRPr="0079484F">
              <w:rPr>
                <w:rFonts w:ascii="Cambria" w:eastAsia="Times New Roman" w:hAnsi="Cambria" w:cs="Arial"/>
                <w:color w:val="000000"/>
                <w:sz w:val="20"/>
                <w:szCs w:val="20"/>
                <w:lang w:val="de-DE" w:eastAsia="zh-CN"/>
              </w:rPr>
              <w:t>PROMET</w:t>
            </w:r>
          </w:p>
        </w:tc>
        <w:tc>
          <w:tcPr>
            <w:tcW w:w="1090" w:type="dxa"/>
            <w:shd w:val="clear" w:color="auto" w:fill="auto"/>
          </w:tcPr>
          <w:p w:rsidR="006A3EC0" w:rsidRPr="0079484F" w:rsidRDefault="006A3EC0" w:rsidP="006A3EC0">
            <w:pPr>
              <w:suppressAutoHyphens/>
              <w:spacing w:after="0" w:line="240" w:lineRule="auto"/>
              <w:ind w:right="22"/>
              <w:contextualSpacing/>
              <w:jc w:val="right"/>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1:1000</w:t>
            </w:r>
          </w:p>
        </w:tc>
      </w:tr>
      <w:tr w:rsidR="006A3EC0" w:rsidRPr="0079484F" w:rsidTr="006A3EC0">
        <w:trPr>
          <w:trHeight w:val="275"/>
        </w:trPr>
        <w:tc>
          <w:tcPr>
            <w:tcW w:w="940" w:type="dxa"/>
            <w:shd w:val="clear" w:color="auto" w:fill="auto"/>
          </w:tcPr>
          <w:p w:rsidR="006A3EC0" w:rsidRPr="0079484F" w:rsidRDefault="006A3EC0" w:rsidP="006A3EC0">
            <w:pPr>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2.2.</w:t>
            </w:r>
          </w:p>
        </w:tc>
        <w:tc>
          <w:tcPr>
            <w:tcW w:w="7097" w:type="dxa"/>
            <w:shd w:val="clear" w:color="auto" w:fill="auto"/>
          </w:tcPr>
          <w:p w:rsidR="006A3EC0" w:rsidRPr="0079484F" w:rsidRDefault="006A3EC0" w:rsidP="006A3EC0">
            <w:pPr>
              <w:keepNext/>
              <w:suppressAutoHyphens/>
              <w:autoSpaceDE w:val="0"/>
              <w:spacing w:after="0" w:line="240" w:lineRule="auto"/>
              <w:ind w:right="22"/>
              <w:contextualSpacing/>
              <w:outlineLvl w:val="7"/>
              <w:rPr>
                <w:rFonts w:ascii="Cambria" w:eastAsia="Times New Roman" w:hAnsi="Cambria" w:cs="Arial"/>
                <w:b/>
                <w:color w:val="000000"/>
                <w:sz w:val="20"/>
                <w:szCs w:val="20"/>
                <w:lang w:eastAsia="zh-CN"/>
              </w:rPr>
            </w:pPr>
            <w:r w:rsidRPr="0079484F">
              <w:rPr>
                <w:rFonts w:ascii="Cambria" w:eastAsia="Times New Roman" w:hAnsi="Cambria" w:cs="Arial"/>
                <w:color w:val="000000"/>
                <w:sz w:val="20"/>
                <w:szCs w:val="20"/>
                <w:lang w:val="de-DE" w:eastAsia="zh-CN"/>
              </w:rPr>
              <w:t>TELEKOMUNIKACIJE I ENERGETSKI SUSTAV</w:t>
            </w:r>
          </w:p>
        </w:tc>
        <w:tc>
          <w:tcPr>
            <w:tcW w:w="1090" w:type="dxa"/>
            <w:shd w:val="clear" w:color="auto" w:fill="auto"/>
          </w:tcPr>
          <w:p w:rsidR="006A3EC0" w:rsidRPr="0079484F" w:rsidRDefault="006A3EC0" w:rsidP="006A3EC0">
            <w:pPr>
              <w:suppressAutoHyphens/>
              <w:spacing w:after="0" w:line="240" w:lineRule="auto"/>
              <w:ind w:right="22"/>
              <w:contextualSpacing/>
              <w:jc w:val="right"/>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1:1000</w:t>
            </w:r>
          </w:p>
        </w:tc>
      </w:tr>
      <w:tr w:rsidR="006A3EC0" w:rsidRPr="0079484F" w:rsidTr="006A3EC0">
        <w:trPr>
          <w:trHeight w:val="275"/>
        </w:trPr>
        <w:tc>
          <w:tcPr>
            <w:tcW w:w="940" w:type="dxa"/>
            <w:shd w:val="clear" w:color="auto" w:fill="auto"/>
          </w:tcPr>
          <w:p w:rsidR="006A3EC0" w:rsidRPr="0079484F" w:rsidRDefault="006A3EC0" w:rsidP="006A3EC0">
            <w:pPr>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2.3.</w:t>
            </w:r>
          </w:p>
        </w:tc>
        <w:tc>
          <w:tcPr>
            <w:tcW w:w="7097" w:type="dxa"/>
            <w:shd w:val="clear" w:color="auto" w:fill="auto"/>
          </w:tcPr>
          <w:p w:rsidR="006A3EC0" w:rsidRPr="0079484F" w:rsidRDefault="006A3EC0" w:rsidP="006A3EC0">
            <w:pPr>
              <w:keepNext/>
              <w:suppressAutoHyphens/>
              <w:autoSpaceDE w:val="0"/>
              <w:spacing w:after="0" w:line="240" w:lineRule="auto"/>
              <w:ind w:right="22"/>
              <w:contextualSpacing/>
              <w:outlineLvl w:val="7"/>
              <w:rPr>
                <w:rFonts w:ascii="Cambria" w:eastAsia="Times New Roman" w:hAnsi="Cambria" w:cs="Arial"/>
                <w:b/>
                <w:color w:val="000000"/>
                <w:sz w:val="20"/>
                <w:szCs w:val="20"/>
                <w:lang w:eastAsia="zh-CN"/>
              </w:rPr>
            </w:pPr>
            <w:r w:rsidRPr="0079484F">
              <w:rPr>
                <w:rFonts w:ascii="Cambria" w:eastAsia="Times New Roman" w:hAnsi="Cambria" w:cs="Arial"/>
                <w:color w:val="000000"/>
                <w:sz w:val="20"/>
                <w:szCs w:val="20"/>
                <w:lang w:val="de-DE" w:eastAsia="zh-CN"/>
              </w:rPr>
              <w:t>VODNOGOSPODARSKI SUSTAV</w:t>
            </w:r>
          </w:p>
        </w:tc>
        <w:tc>
          <w:tcPr>
            <w:tcW w:w="1090" w:type="dxa"/>
            <w:shd w:val="clear" w:color="auto" w:fill="auto"/>
          </w:tcPr>
          <w:p w:rsidR="006A3EC0" w:rsidRPr="0079484F" w:rsidRDefault="006A3EC0" w:rsidP="006A3EC0">
            <w:pPr>
              <w:suppressAutoHyphens/>
              <w:spacing w:after="0" w:line="240" w:lineRule="auto"/>
              <w:ind w:right="22"/>
              <w:contextualSpacing/>
              <w:jc w:val="right"/>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1:1000</w:t>
            </w:r>
          </w:p>
        </w:tc>
      </w:tr>
      <w:tr w:rsidR="006A3EC0" w:rsidRPr="0079484F" w:rsidTr="006A3EC0">
        <w:trPr>
          <w:trHeight w:val="275"/>
        </w:trPr>
        <w:tc>
          <w:tcPr>
            <w:tcW w:w="940" w:type="dxa"/>
            <w:shd w:val="clear" w:color="auto" w:fill="auto"/>
          </w:tcPr>
          <w:p w:rsidR="006A3EC0" w:rsidRPr="0079484F" w:rsidRDefault="006A3EC0" w:rsidP="006A3EC0">
            <w:pPr>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3.</w:t>
            </w:r>
          </w:p>
        </w:tc>
        <w:tc>
          <w:tcPr>
            <w:tcW w:w="7097" w:type="dxa"/>
            <w:shd w:val="clear" w:color="auto" w:fill="auto"/>
          </w:tcPr>
          <w:p w:rsidR="006A3EC0" w:rsidRPr="0079484F" w:rsidRDefault="006A3EC0" w:rsidP="006A3EC0">
            <w:pPr>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val="en-US" w:eastAsia="zh-CN"/>
              </w:rPr>
              <w:t>UVJETI</w:t>
            </w:r>
            <w:r w:rsidRPr="0079484F">
              <w:rPr>
                <w:rFonts w:ascii="Cambria" w:eastAsia="Times New Roman" w:hAnsi="Cambria" w:cs="Arial"/>
                <w:bCs/>
                <w:color w:val="000000"/>
                <w:sz w:val="20"/>
                <w:szCs w:val="20"/>
                <w:lang w:eastAsia="zh-CN"/>
              </w:rPr>
              <w:t xml:space="preserve"> </w:t>
            </w:r>
            <w:r w:rsidRPr="0079484F">
              <w:rPr>
                <w:rFonts w:ascii="Cambria" w:eastAsia="Times New Roman" w:hAnsi="Cambria" w:cs="Arial"/>
                <w:bCs/>
                <w:color w:val="000000"/>
                <w:sz w:val="20"/>
                <w:szCs w:val="20"/>
                <w:lang w:val="en-US" w:eastAsia="zh-CN"/>
              </w:rPr>
              <w:t>KORI</w:t>
            </w:r>
            <w:r w:rsidRPr="0079484F">
              <w:rPr>
                <w:rFonts w:ascii="Cambria" w:eastAsia="Times New Roman" w:hAnsi="Cambria" w:cs="Arial"/>
                <w:bCs/>
                <w:color w:val="000000"/>
                <w:sz w:val="20"/>
                <w:szCs w:val="20"/>
                <w:lang w:eastAsia="zh-CN"/>
              </w:rPr>
              <w:t>Š</w:t>
            </w:r>
            <w:r w:rsidRPr="0079484F">
              <w:rPr>
                <w:rFonts w:ascii="Cambria" w:eastAsia="Times New Roman" w:hAnsi="Cambria" w:cs="Arial"/>
                <w:bCs/>
                <w:color w:val="000000"/>
                <w:sz w:val="20"/>
                <w:szCs w:val="20"/>
                <w:lang w:val="en-US" w:eastAsia="zh-CN"/>
              </w:rPr>
              <w:t>TENJA</w:t>
            </w:r>
            <w:r w:rsidRPr="0079484F">
              <w:rPr>
                <w:rFonts w:ascii="Cambria" w:eastAsia="Times New Roman" w:hAnsi="Cambria" w:cs="Arial"/>
                <w:bCs/>
                <w:color w:val="000000"/>
                <w:sz w:val="20"/>
                <w:szCs w:val="20"/>
                <w:lang w:eastAsia="zh-CN"/>
              </w:rPr>
              <w:t xml:space="preserve">, </w:t>
            </w:r>
            <w:r w:rsidRPr="0079484F">
              <w:rPr>
                <w:rFonts w:ascii="Cambria" w:eastAsia="Times New Roman" w:hAnsi="Cambria" w:cs="Arial"/>
                <w:bCs/>
                <w:color w:val="000000"/>
                <w:sz w:val="20"/>
                <w:szCs w:val="20"/>
                <w:lang w:val="en-US" w:eastAsia="zh-CN"/>
              </w:rPr>
              <w:t>URE</w:t>
            </w:r>
            <w:r w:rsidRPr="0079484F">
              <w:rPr>
                <w:rFonts w:ascii="Cambria" w:eastAsia="Times New Roman" w:hAnsi="Cambria" w:cs="Arial"/>
                <w:bCs/>
                <w:color w:val="000000"/>
                <w:sz w:val="20"/>
                <w:szCs w:val="20"/>
                <w:lang w:eastAsia="zh-CN"/>
              </w:rPr>
              <w:t>Đ</w:t>
            </w:r>
            <w:r w:rsidRPr="0079484F">
              <w:rPr>
                <w:rFonts w:ascii="Cambria" w:eastAsia="Times New Roman" w:hAnsi="Cambria" w:cs="Arial"/>
                <w:bCs/>
                <w:color w:val="000000"/>
                <w:sz w:val="20"/>
                <w:szCs w:val="20"/>
                <w:lang w:val="en-US" w:eastAsia="zh-CN"/>
              </w:rPr>
              <w:t>ENJA</w:t>
            </w:r>
            <w:r w:rsidRPr="0079484F">
              <w:rPr>
                <w:rFonts w:ascii="Cambria" w:eastAsia="Times New Roman" w:hAnsi="Cambria" w:cs="Arial"/>
                <w:bCs/>
                <w:color w:val="000000"/>
                <w:sz w:val="20"/>
                <w:szCs w:val="20"/>
                <w:lang w:eastAsia="zh-CN"/>
              </w:rPr>
              <w:t xml:space="preserve"> </w:t>
            </w:r>
            <w:r w:rsidRPr="0079484F">
              <w:rPr>
                <w:rFonts w:ascii="Cambria" w:eastAsia="Times New Roman" w:hAnsi="Cambria" w:cs="Arial"/>
                <w:bCs/>
                <w:color w:val="000000"/>
                <w:sz w:val="20"/>
                <w:szCs w:val="20"/>
                <w:lang w:val="en-US" w:eastAsia="zh-CN"/>
              </w:rPr>
              <w:t>I</w:t>
            </w:r>
            <w:r w:rsidRPr="0079484F">
              <w:rPr>
                <w:rFonts w:ascii="Cambria" w:eastAsia="Times New Roman" w:hAnsi="Cambria" w:cs="Arial"/>
                <w:bCs/>
                <w:color w:val="000000"/>
                <w:sz w:val="20"/>
                <w:szCs w:val="20"/>
                <w:lang w:eastAsia="zh-CN"/>
              </w:rPr>
              <w:t xml:space="preserve"> </w:t>
            </w:r>
            <w:r w:rsidRPr="0079484F">
              <w:rPr>
                <w:rFonts w:ascii="Cambria" w:eastAsia="Times New Roman" w:hAnsi="Cambria" w:cs="Arial"/>
                <w:bCs/>
                <w:color w:val="000000"/>
                <w:sz w:val="20"/>
                <w:szCs w:val="20"/>
                <w:lang w:val="en-US" w:eastAsia="zh-CN"/>
              </w:rPr>
              <w:t>ZA</w:t>
            </w:r>
            <w:r w:rsidRPr="0079484F">
              <w:rPr>
                <w:rFonts w:ascii="Cambria" w:eastAsia="Times New Roman" w:hAnsi="Cambria" w:cs="Arial"/>
                <w:bCs/>
                <w:color w:val="000000"/>
                <w:sz w:val="20"/>
                <w:szCs w:val="20"/>
                <w:lang w:eastAsia="zh-CN"/>
              </w:rPr>
              <w:t>Š</w:t>
            </w:r>
            <w:r w:rsidRPr="0079484F">
              <w:rPr>
                <w:rFonts w:ascii="Cambria" w:eastAsia="Times New Roman" w:hAnsi="Cambria" w:cs="Arial"/>
                <w:bCs/>
                <w:color w:val="000000"/>
                <w:sz w:val="20"/>
                <w:szCs w:val="20"/>
                <w:lang w:val="en-US" w:eastAsia="zh-CN"/>
              </w:rPr>
              <w:t>TITE</w:t>
            </w:r>
            <w:r w:rsidRPr="0079484F">
              <w:rPr>
                <w:rFonts w:ascii="Cambria" w:eastAsia="Times New Roman" w:hAnsi="Cambria" w:cs="Arial"/>
                <w:bCs/>
                <w:color w:val="000000"/>
                <w:sz w:val="20"/>
                <w:szCs w:val="20"/>
                <w:lang w:eastAsia="zh-CN"/>
              </w:rPr>
              <w:t xml:space="preserve"> </w:t>
            </w:r>
            <w:r w:rsidRPr="0079484F">
              <w:rPr>
                <w:rFonts w:ascii="Cambria" w:eastAsia="Times New Roman" w:hAnsi="Cambria" w:cs="Arial"/>
                <w:bCs/>
                <w:color w:val="000000"/>
                <w:sz w:val="20"/>
                <w:szCs w:val="20"/>
                <w:lang w:val="en-US" w:eastAsia="zh-CN"/>
              </w:rPr>
              <w:t>POVR</w:t>
            </w:r>
            <w:r w:rsidRPr="0079484F">
              <w:rPr>
                <w:rFonts w:ascii="Cambria" w:eastAsia="Times New Roman" w:hAnsi="Cambria" w:cs="Arial"/>
                <w:bCs/>
                <w:color w:val="000000"/>
                <w:sz w:val="20"/>
                <w:szCs w:val="20"/>
                <w:lang w:eastAsia="zh-CN"/>
              </w:rPr>
              <w:t>Š</w:t>
            </w:r>
            <w:r w:rsidRPr="0079484F">
              <w:rPr>
                <w:rFonts w:ascii="Cambria" w:eastAsia="Times New Roman" w:hAnsi="Cambria" w:cs="Arial"/>
                <w:bCs/>
                <w:color w:val="000000"/>
                <w:sz w:val="20"/>
                <w:szCs w:val="20"/>
                <w:lang w:val="en-US" w:eastAsia="zh-CN"/>
              </w:rPr>
              <w:t>INA</w:t>
            </w:r>
          </w:p>
        </w:tc>
        <w:tc>
          <w:tcPr>
            <w:tcW w:w="1090" w:type="dxa"/>
            <w:shd w:val="clear" w:color="auto" w:fill="auto"/>
          </w:tcPr>
          <w:p w:rsidR="006A3EC0" w:rsidRPr="0079484F" w:rsidRDefault="006A3EC0" w:rsidP="006A3EC0">
            <w:pPr>
              <w:suppressAutoHyphens/>
              <w:spacing w:after="0" w:line="240" w:lineRule="auto"/>
              <w:ind w:right="22"/>
              <w:contextualSpacing/>
              <w:jc w:val="right"/>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val="en-US" w:eastAsia="zh-CN"/>
              </w:rPr>
              <w:t>1:1000</w:t>
            </w:r>
          </w:p>
        </w:tc>
      </w:tr>
      <w:tr w:rsidR="006A3EC0" w:rsidRPr="0079484F" w:rsidTr="006A3EC0">
        <w:trPr>
          <w:trHeight w:val="275"/>
        </w:trPr>
        <w:tc>
          <w:tcPr>
            <w:tcW w:w="940" w:type="dxa"/>
            <w:shd w:val="clear" w:color="auto" w:fill="auto"/>
          </w:tcPr>
          <w:p w:rsidR="006A3EC0" w:rsidRPr="0079484F" w:rsidRDefault="006A3EC0" w:rsidP="006A3EC0">
            <w:pPr>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 xml:space="preserve">4.          </w:t>
            </w:r>
          </w:p>
        </w:tc>
        <w:tc>
          <w:tcPr>
            <w:tcW w:w="7097" w:type="dxa"/>
            <w:shd w:val="clear" w:color="auto" w:fill="auto"/>
          </w:tcPr>
          <w:p w:rsidR="006A3EC0" w:rsidRPr="0079484F" w:rsidRDefault="006A3EC0" w:rsidP="006A3EC0">
            <w:pPr>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 xml:space="preserve">NAČIN I UVJETI GRADNJE                                     </w:t>
            </w:r>
          </w:p>
        </w:tc>
        <w:tc>
          <w:tcPr>
            <w:tcW w:w="1090" w:type="dxa"/>
            <w:shd w:val="clear" w:color="auto" w:fill="auto"/>
          </w:tcPr>
          <w:p w:rsidR="006A3EC0" w:rsidRPr="0079484F" w:rsidRDefault="006A3EC0" w:rsidP="006A3EC0">
            <w:pPr>
              <w:suppressAutoHyphens/>
              <w:snapToGrid w:val="0"/>
              <w:spacing w:after="0" w:line="240" w:lineRule="auto"/>
              <w:ind w:right="22"/>
              <w:contextualSpacing/>
              <w:jc w:val="right"/>
              <w:rPr>
                <w:rFonts w:ascii="Cambria" w:eastAsia="Times New Roman" w:hAnsi="Cambria" w:cs="Arial"/>
                <w:bCs/>
                <w:color w:val="000000"/>
                <w:sz w:val="20"/>
                <w:szCs w:val="20"/>
                <w:lang w:val="de-DE" w:eastAsia="zh-CN"/>
              </w:rPr>
            </w:pPr>
          </w:p>
        </w:tc>
      </w:tr>
      <w:tr w:rsidR="006A3EC0" w:rsidRPr="0079484F" w:rsidTr="006A3EC0">
        <w:trPr>
          <w:trHeight w:val="275"/>
        </w:trPr>
        <w:tc>
          <w:tcPr>
            <w:tcW w:w="940" w:type="dxa"/>
            <w:shd w:val="clear" w:color="auto" w:fill="auto"/>
          </w:tcPr>
          <w:p w:rsidR="006A3EC0" w:rsidRPr="0079484F" w:rsidRDefault="006A3EC0" w:rsidP="006A3EC0">
            <w:pPr>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4.1.</w:t>
            </w:r>
          </w:p>
        </w:tc>
        <w:tc>
          <w:tcPr>
            <w:tcW w:w="7097" w:type="dxa"/>
            <w:shd w:val="clear" w:color="auto" w:fill="auto"/>
          </w:tcPr>
          <w:p w:rsidR="006A3EC0" w:rsidRPr="0079484F" w:rsidRDefault="006A3EC0" w:rsidP="006A3EC0">
            <w:pPr>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OBLICI KORIŠTENJA</w:t>
            </w:r>
          </w:p>
        </w:tc>
        <w:tc>
          <w:tcPr>
            <w:tcW w:w="1090" w:type="dxa"/>
            <w:shd w:val="clear" w:color="auto" w:fill="auto"/>
          </w:tcPr>
          <w:p w:rsidR="006A3EC0" w:rsidRPr="0079484F" w:rsidRDefault="006A3EC0" w:rsidP="006A3EC0">
            <w:pPr>
              <w:suppressAutoHyphens/>
              <w:spacing w:after="0" w:line="240" w:lineRule="auto"/>
              <w:ind w:right="22"/>
              <w:contextualSpacing/>
              <w:jc w:val="right"/>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1:1000</w:t>
            </w:r>
          </w:p>
        </w:tc>
      </w:tr>
      <w:tr w:rsidR="006A3EC0" w:rsidRPr="0079484F" w:rsidTr="006A3EC0">
        <w:trPr>
          <w:trHeight w:val="275"/>
        </w:trPr>
        <w:tc>
          <w:tcPr>
            <w:tcW w:w="940" w:type="dxa"/>
            <w:shd w:val="clear" w:color="auto" w:fill="auto"/>
          </w:tcPr>
          <w:p w:rsidR="006A3EC0" w:rsidRPr="0079484F" w:rsidRDefault="006A3EC0" w:rsidP="006A3EC0">
            <w:pPr>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4.2.</w:t>
            </w:r>
          </w:p>
        </w:tc>
        <w:tc>
          <w:tcPr>
            <w:tcW w:w="7097" w:type="dxa"/>
            <w:shd w:val="clear" w:color="auto" w:fill="auto"/>
          </w:tcPr>
          <w:p w:rsidR="006A3EC0" w:rsidRPr="0079484F" w:rsidRDefault="006A3EC0" w:rsidP="006A3EC0">
            <w:pPr>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NAČIN GRADNJE</w:t>
            </w:r>
          </w:p>
        </w:tc>
        <w:tc>
          <w:tcPr>
            <w:tcW w:w="1090" w:type="dxa"/>
            <w:shd w:val="clear" w:color="auto" w:fill="auto"/>
          </w:tcPr>
          <w:p w:rsidR="006A3EC0" w:rsidRPr="0079484F" w:rsidRDefault="006A3EC0" w:rsidP="006A3EC0">
            <w:pPr>
              <w:suppressAutoHyphens/>
              <w:spacing w:after="0" w:line="240" w:lineRule="auto"/>
              <w:ind w:right="22"/>
              <w:contextualSpacing/>
              <w:jc w:val="right"/>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1:1000</w:t>
            </w:r>
          </w:p>
        </w:tc>
      </w:tr>
      <w:tr w:rsidR="006A3EC0" w:rsidRPr="0079484F" w:rsidTr="006A3EC0">
        <w:trPr>
          <w:trHeight w:val="275"/>
        </w:trPr>
        <w:tc>
          <w:tcPr>
            <w:tcW w:w="940" w:type="dxa"/>
            <w:shd w:val="clear" w:color="auto" w:fill="auto"/>
          </w:tcPr>
          <w:p w:rsidR="006A3EC0" w:rsidRPr="0079484F" w:rsidRDefault="006A3EC0" w:rsidP="006A3EC0">
            <w:pPr>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4.3.</w:t>
            </w:r>
          </w:p>
        </w:tc>
        <w:tc>
          <w:tcPr>
            <w:tcW w:w="7097" w:type="dxa"/>
            <w:shd w:val="clear" w:color="auto" w:fill="auto"/>
          </w:tcPr>
          <w:p w:rsidR="006A3EC0" w:rsidRPr="0079484F" w:rsidRDefault="006A3EC0" w:rsidP="006A3EC0">
            <w:pPr>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PRIJEDLOG PARCELACIJE</w:t>
            </w:r>
          </w:p>
        </w:tc>
        <w:tc>
          <w:tcPr>
            <w:tcW w:w="1090" w:type="dxa"/>
            <w:shd w:val="clear" w:color="auto" w:fill="auto"/>
          </w:tcPr>
          <w:p w:rsidR="006A3EC0" w:rsidRPr="0079484F" w:rsidRDefault="006A3EC0" w:rsidP="006A3EC0">
            <w:pPr>
              <w:suppressAutoHyphens/>
              <w:spacing w:after="0" w:line="240" w:lineRule="auto"/>
              <w:ind w:right="22"/>
              <w:contextualSpacing/>
              <w:jc w:val="right"/>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1:1000</w:t>
            </w:r>
          </w:p>
        </w:tc>
      </w:tr>
    </w:tbl>
    <w:p w:rsidR="006A3EC0" w:rsidRPr="0079484F" w:rsidRDefault="006A3EC0" w:rsidP="006A3EC0">
      <w:pPr>
        <w:tabs>
          <w:tab w:val="left" w:pos="-2977"/>
          <w:tab w:val="left" w:pos="851"/>
        </w:tabs>
        <w:suppressAutoHyphens/>
        <w:spacing w:after="0" w:line="240" w:lineRule="auto"/>
        <w:ind w:right="22"/>
        <w:contextualSpacing/>
        <w:jc w:val="both"/>
        <w:rPr>
          <w:rFonts w:ascii="Cambria" w:eastAsia="Times New Roman" w:hAnsi="Cambria" w:cs="Arial"/>
          <w:bCs/>
          <w:color w:val="000000"/>
          <w:sz w:val="20"/>
          <w:szCs w:val="20"/>
          <w:lang w:eastAsia="zh-CN"/>
        </w:rPr>
      </w:pPr>
    </w:p>
    <w:p w:rsidR="006A3EC0" w:rsidRPr="0079484F" w:rsidRDefault="006A3EC0" w:rsidP="006A3EC0">
      <w:pPr>
        <w:tabs>
          <w:tab w:val="left" w:pos="-2977"/>
          <w:tab w:val="left" w:pos="851"/>
        </w:tabs>
        <w:suppressAutoHyphens/>
        <w:spacing w:after="0" w:line="240" w:lineRule="auto"/>
        <w:ind w:right="22"/>
        <w:contextualSpacing/>
        <w:jc w:val="both"/>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zh-CN"/>
        </w:rPr>
        <w:t>III. Obveznih priloga Urbanističkog plana uređenja:</w:t>
      </w:r>
    </w:p>
    <w:p w:rsidR="006A3EC0" w:rsidRPr="0079484F" w:rsidRDefault="006A3EC0" w:rsidP="006A3EC0">
      <w:pPr>
        <w:numPr>
          <w:ilvl w:val="0"/>
          <w:numId w:val="55"/>
        </w:numPr>
        <w:tabs>
          <w:tab w:val="clear" w:pos="720"/>
          <w:tab w:val="num" w:pos="644"/>
        </w:tabs>
        <w:suppressAutoHyphens/>
        <w:autoSpaceDE w:val="0"/>
        <w:spacing w:after="0" w:line="240" w:lineRule="auto"/>
        <w:ind w:left="624" w:right="-94" w:hanging="340"/>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Obrazloženje prostornog Plana</w:t>
      </w:r>
    </w:p>
    <w:p w:rsidR="006A3EC0" w:rsidRPr="0079484F" w:rsidRDefault="006A3EC0" w:rsidP="006A3EC0">
      <w:pPr>
        <w:numPr>
          <w:ilvl w:val="0"/>
          <w:numId w:val="55"/>
        </w:numPr>
        <w:tabs>
          <w:tab w:val="clear" w:pos="720"/>
          <w:tab w:val="num" w:pos="644"/>
        </w:tabs>
        <w:suppressAutoHyphens/>
        <w:spacing w:after="0" w:line="240" w:lineRule="auto"/>
        <w:ind w:left="624" w:right="-94" w:hanging="340"/>
        <w:jc w:val="both"/>
        <w:rPr>
          <w:rFonts w:ascii="Cambria" w:eastAsia="Times New Roman" w:hAnsi="Cambria" w:cs="Times New Roman"/>
          <w:sz w:val="20"/>
          <w:szCs w:val="20"/>
          <w:lang w:eastAsia="zh-CN"/>
        </w:rPr>
      </w:pPr>
      <w:r w:rsidRPr="0079484F">
        <w:rPr>
          <w:rFonts w:ascii="Cambria" w:eastAsia="Times New Roman" w:hAnsi="Cambria" w:cs="Arial"/>
          <w:color w:val="000000"/>
          <w:sz w:val="20"/>
          <w:szCs w:val="20"/>
          <w:lang w:eastAsia="zh-CN"/>
        </w:rPr>
        <w:t xml:space="preserve">Popis dokumenata i propisa </w:t>
      </w:r>
    </w:p>
    <w:p w:rsidR="006A3EC0" w:rsidRPr="0079484F" w:rsidRDefault="006A3EC0" w:rsidP="006A3EC0">
      <w:pPr>
        <w:numPr>
          <w:ilvl w:val="0"/>
          <w:numId w:val="55"/>
        </w:numPr>
        <w:tabs>
          <w:tab w:val="clear" w:pos="720"/>
          <w:tab w:val="num" w:pos="644"/>
        </w:tabs>
        <w:suppressAutoHyphens/>
        <w:spacing w:after="0" w:line="240" w:lineRule="auto"/>
        <w:ind w:left="624" w:right="-94" w:hanging="340"/>
        <w:jc w:val="both"/>
        <w:rPr>
          <w:rFonts w:ascii="Cambria" w:eastAsia="Times New Roman" w:hAnsi="Cambria" w:cs="Times New Roman"/>
          <w:sz w:val="20"/>
          <w:szCs w:val="20"/>
          <w:lang w:eastAsia="zh-CN"/>
        </w:rPr>
      </w:pPr>
      <w:r w:rsidRPr="0079484F">
        <w:rPr>
          <w:rFonts w:ascii="Cambria" w:eastAsia="Times New Roman" w:hAnsi="Cambria" w:cs="Arial"/>
          <w:color w:val="000000"/>
          <w:sz w:val="20"/>
          <w:szCs w:val="20"/>
          <w:lang w:eastAsia="zh-CN"/>
        </w:rPr>
        <w:t>Zahtjevi iz članka 90. Zakona o prostornom uređenju (Narodne novine 153/13 i 65/17)</w:t>
      </w:r>
    </w:p>
    <w:p w:rsidR="006A3EC0" w:rsidRPr="0079484F" w:rsidRDefault="006A3EC0" w:rsidP="006A3EC0">
      <w:pPr>
        <w:numPr>
          <w:ilvl w:val="0"/>
          <w:numId w:val="55"/>
        </w:numPr>
        <w:tabs>
          <w:tab w:val="clear" w:pos="720"/>
          <w:tab w:val="num" w:pos="644"/>
        </w:tabs>
        <w:suppressAutoHyphens/>
        <w:spacing w:after="0" w:line="240" w:lineRule="auto"/>
        <w:ind w:left="624" w:right="-94" w:hanging="340"/>
        <w:jc w:val="both"/>
        <w:rPr>
          <w:rFonts w:ascii="Cambria" w:eastAsia="Times New Roman" w:hAnsi="Cambria" w:cs="Times New Roman"/>
          <w:sz w:val="20"/>
          <w:szCs w:val="20"/>
          <w:lang w:eastAsia="zh-CN"/>
        </w:rPr>
      </w:pPr>
      <w:r w:rsidRPr="0079484F">
        <w:rPr>
          <w:rFonts w:ascii="Cambria" w:eastAsia="Times New Roman" w:hAnsi="Cambria" w:cs="Arial"/>
          <w:color w:val="000000"/>
          <w:sz w:val="20"/>
          <w:szCs w:val="20"/>
          <w:lang w:eastAsia="zh-CN"/>
        </w:rPr>
        <w:t xml:space="preserve">Mišljenja iz članka 101. Zakona o prostornom uređenju (Narodne novine 153/13 i 65/17) </w:t>
      </w:r>
    </w:p>
    <w:p w:rsidR="006A3EC0" w:rsidRPr="0079484F" w:rsidRDefault="006A3EC0" w:rsidP="006A3EC0">
      <w:pPr>
        <w:numPr>
          <w:ilvl w:val="0"/>
          <w:numId w:val="55"/>
        </w:numPr>
        <w:tabs>
          <w:tab w:val="clear" w:pos="720"/>
          <w:tab w:val="num" w:pos="644"/>
        </w:tabs>
        <w:suppressAutoHyphens/>
        <w:autoSpaceDE w:val="0"/>
        <w:spacing w:after="0" w:line="240" w:lineRule="auto"/>
        <w:ind w:left="624" w:right="-94" w:hanging="340"/>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Izvješće s javne rasprave</w:t>
      </w:r>
    </w:p>
    <w:p w:rsidR="006A3EC0" w:rsidRPr="0079484F" w:rsidRDefault="006A3EC0" w:rsidP="006A3EC0">
      <w:pPr>
        <w:numPr>
          <w:ilvl w:val="0"/>
          <w:numId w:val="55"/>
        </w:numPr>
        <w:tabs>
          <w:tab w:val="clear" w:pos="720"/>
          <w:tab w:val="num" w:pos="644"/>
        </w:tabs>
        <w:suppressAutoHyphens/>
        <w:autoSpaceDE w:val="0"/>
        <w:spacing w:after="0" w:line="240" w:lineRule="auto"/>
        <w:ind w:left="624" w:right="-94" w:hanging="340"/>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Sažetak za javnost</w:t>
      </w:r>
    </w:p>
    <w:p w:rsidR="006A3EC0" w:rsidRPr="0079484F" w:rsidRDefault="006A3EC0" w:rsidP="006A3EC0">
      <w:pPr>
        <w:numPr>
          <w:ilvl w:val="0"/>
          <w:numId w:val="55"/>
        </w:numPr>
        <w:tabs>
          <w:tab w:val="clear" w:pos="720"/>
          <w:tab w:val="num" w:pos="644"/>
        </w:tabs>
        <w:suppressAutoHyphens/>
        <w:autoSpaceDE w:val="0"/>
        <w:spacing w:after="0" w:line="240" w:lineRule="auto"/>
        <w:ind w:left="624" w:right="-94" w:hanging="340"/>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Evidencija postupka izrade i donošenja Prostornog Plana</w:t>
      </w:r>
    </w:p>
    <w:p w:rsidR="006A3EC0" w:rsidRPr="0079484F" w:rsidRDefault="006A3EC0" w:rsidP="006A3EC0">
      <w:pPr>
        <w:tabs>
          <w:tab w:val="left" w:pos="-2977"/>
          <w:tab w:val="left" w:pos="851"/>
        </w:tabs>
        <w:suppressAutoHyphens/>
        <w:spacing w:after="0" w:line="240" w:lineRule="auto"/>
        <w:ind w:right="22"/>
        <w:contextualSpacing/>
        <w:jc w:val="both"/>
        <w:rPr>
          <w:rFonts w:ascii="Cambria" w:eastAsia="Times New Roman" w:hAnsi="Cambria" w:cs="Arial"/>
          <w:bCs/>
          <w:sz w:val="20"/>
          <w:szCs w:val="20"/>
          <w:lang w:eastAsia="zh-CN"/>
        </w:rPr>
      </w:pPr>
      <w:r w:rsidRPr="0079484F">
        <w:rPr>
          <w:rFonts w:ascii="Cambria" w:eastAsia="Times New Roman" w:hAnsi="Cambria" w:cs="Arial"/>
          <w:bCs/>
          <w:color w:val="000000"/>
          <w:sz w:val="20"/>
          <w:szCs w:val="20"/>
          <w:lang w:eastAsia="zh-CN"/>
        </w:rPr>
        <w:t>Elaborat iz stavka 1. ovog  članka sastavni je dio ove Odluke i ovjerava se pečatom Općinskog vijeća Općine Sv. Filip i Jakov i potpisom predsjednika Općinskog vijeća Općine Sv. Filip i Jakov.</w:t>
      </w:r>
    </w:p>
    <w:p w:rsidR="006A3EC0" w:rsidRPr="0079484F" w:rsidRDefault="006A3EC0" w:rsidP="006A3EC0">
      <w:pPr>
        <w:tabs>
          <w:tab w:val="left" w:pos="-2977"/>
          <w:tab w:val="left" w:pos="851"/>
        </w:tabs>
        <w:suppressAutoHyphens/>
        <w:spacing w:after="0" w:line="240" w:lineRule="auto"/>
        <w:ind w:right="22"/>
        <w:contextualSpacing/>
        <w:jc w:val="both"/>
        <w:rPr>
          <w:rFonts w:ascii="Cambria" w:eastAsia="Times New Roman" w:hAnsi="Cambria" w:cs="Arial"/>
          <w:bCs/>
          <w:color w:val="000000"/>
          <w:sz w:val="20"/>
          <w:szCs w:val="20"/>
          <w:lang w:eastAsia="zh-CN"/>
        </w:rPr>
      </w:pPr>
    </w:p>
    <w:p w:rsidR="006A3EC0" w:rsidRPr="0079484F" w:rsidRDefault="006A3EC0" w:rsidP="006A3EC0">
      <w:pPr>
        <w:suppressAutoHyphens/>
        <w:spacing w:after="0" w:line="240" w:lineRule="auto"/>
        <w:ind w:right="22"/>
        <w:contextualSpacing/>
        <w:jc w:val="center"/>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zh-CN"/>
        </w:rPr>
        <w:t>Članak 3.</w:t>
      </w:r>
    </w:p>
    <w:p w:rsidR="006A3EC0" w:rsidRPr="0079484F" w:rsidRDefault="006A3EC0" w:rsidP="006A3EC0">
      <w:pPr>
        <w:suppressAutoHyphens/>
        <w:spacing w:after="0" w:line="240" w:lineRule="auto"/>
        <w:ind w:right="22"/>
        <w:contextualSpacing/>
        <w:jc w:val="both"/>
        <w:rPr>
          <w:rFonts w:ascii="Cambria" w:eastAsia="Times New Roman" w:hAnsi="Cambria" w:cs="Arial"/>
          <w:bCs/>
          <w:sz w:val="20"/>
          <w:szCs w:val="20"/>
          <w:lang w:eastAsia="zh-CN"/>
        </w:rPr>
      </w:pPr>
      <w:r w:rsidRPr="0079484F">
        <w:rPr>
          <w:rFonts w:ascii="Cambria" w:eastAsia="Times New Roman" w:hAnsi="Cambria" w:cs="Arial"/>
          <w:color w:val="000000"/>
          <w:sz w:val="20"/>
          <w:szCs w:val="20"/>
          <w:lang w:eastAsia="zh-CN"/>
        </w:rPr>
        <w:t>II. I</w:t>
      </w:r>
      <w:r w:rsidRPr="0079484F">
        <w:rPr>
          <w:rFonts w:ascii="Cambria" w:eastAsia="Times New Roman" w:hAnsi="Cambria" w:cs="Arial"/>
          <w:bCs/>
          <w:color w:val="000000"/>
          <w:sz w:val="20"/>
          <w:szCs w:val="20"/>
          <w:lang w:eastAsia="zh-CN"/>
        </w:rPr>
        <w:t xml:space="preserve">zmjene i dopune Urbanističkog plana uređenja neizgrađenog područja u Sv. Filipu i Jakovu (1.plan – Rabatin) izrađen je prema Odluci o izradi istog (Službeni glasnik Općine Sv. Filip i Jakov 16/18) te u skladu s Prostornim planom uređenja Općine Sv. Filip i Jakov (Službeni glasnik Općine Sv. Filip i Jakov 02/02, 03/06, 2/14, 03/15 i 02/17) </w:t>
      </w:r>
    </w:p>
    <w:p w:rsidR="006A3EC0" w:rsidRPr="0079484F" w:rsidRDefault="006A3EC0" w:rsidP="006A3EC0">
      <w:pPr>
        <w:suppressAutoHyphens/>
        <w:spacing w:after="0" w:line="240" w:lineRule="auto"/>
        <w:ind w:right="22"/>
        <w:contextualSpacing/>
        <w:jc w:val="both"/>
        <w:rPr>
          <w:rFonts w:ascii="Cambria" w:eastAsia="Times New Roman" w:hAnsi="Cambria" w:cs="Arial"/>
          <w:bCs/>
          <w:color w:val="000000"/>
          <w:kern w:val="1"/>
          <w:sz w:val="20"/>
          <w:szCs w:val="20"/>
        </w:rPr>
      </w:pPr>
    </w:p>
    <w:p w:rsidR="006A3EC0" w:rsidRPr="0079484F" w:rsidRDefault="006A3EC0" w:rsidP="006A3EC0">
      <w:pPr>
        <w:suppressAutoHyphens/>
        <w:spacing w:after="0" w:line="240" w:lineRule="auto"/>
        <w:ind w:right="22"/>
        <w:contextualSpacing/>
        <w:jc w:val="both"/>
        <w:rPr>
          <w:rFonts w:ascii="Cambria" w:eastAsia="Times New Roman" w:hAnsi="Cambria" w:cs="Arial"/>
          <w:bCs/>
          <w:sz w:val="20"/>
          <w:szCs w:val="20"/>
          <w:lang w:eastAsia="zh-CN"/>
        </w:rPr>
      </w:pPr>
      <w:r w:rsidRPr="0079484F">
        <w:rPr>
          <w:rFonts w:ascii="Cambria" w:eastAsia="Times New Roman" w:hAnsi="Cambria" w:cs="Arial"/>
          <w:bCs/>
          <w:color w:val="000000"/>
          <w:kern w:val="1"/>
          <w:sz w:val="20"/>
          <w:szCs w:val="20"/>
        </w:rPr>
        <w:t xml:space="preserve">Uvid u </w:t>
      </w:r>
      <w:r w:rsidRPr="0079484F">
        <w:rPr>
          <w:rFonts w:ascii="Cambria" w:eastAsia="Times New Roman" w:hAnsi="Cambria" w:cs="Arial"/>
          <w:color w:val="000000"/>
          <w:kern w:val="1"/>
          <w:sz w:val="20"/>
          <w:szCs w:val="20"/>
        </w:rPr>
        <w:t>II. I</w:t>
      </w:r>
      <w:r w:rsidRPr="0079484F">
        <w:rPr>
          <w:rFonts w:ascii="Cambria" w:eastAsia="Times New Roman" w:hAnsi="Cambria" w:cs="Arial"/>
          <w:bCs/>
          <w:color w:val="000000"/>
          <w:kern w:val="1"/>
          <w:sz w:val="20"/>
          <w:szCs w:val="20"/>
        </w:rPr>
        <w:t xml:space="preserve">zmjene i dopune </w:t>
      </w:r>
      <w:r w:rsidRPr="0079484F">
        <w:rPr>
          <w:rFonts w:ascii="Cambria" w:eastAsia="Times New Roman" w:hAnsi="Cambria" w:cs="Arial"/>
          <w:bCs/>
          <w:color w:val="000000"/>
          <w:sz w:val="20"/>
          <w:szCs w:val="20"/>
          <w:lang w:eastAsia="zh-CN"/>
        </w:rPr>
        <w:t xml:space="preserve">Urbanističkog plana uređenja neizgrađenog područja u Sv. Filipu i Jakovu (1.plan-Rabatin) </w:t>
      </w:r>
      <w:r w:rsidRPr="0079484F">
        <w:rPr>
          <w:rFonts w:ascii="Cambria" w:eastAsia="Times New Roman" w:hAnsi="Cambria" w:cs="Arial"/>
          <w:bCs/>
          <w:color w:val="000000"/>
          <w:kern w:val="1"/>
          <w:sz w:val="20"/>
          <w:szCs w:val="20"/>
        </w:rPr>
        <w:t>može se obaviti u prostorijama Općine Sv. Filip i Jakov, Obala kralja Tomislava 16</w:t>
      </w:r>
      <w:r w:rsidRPr="0079484F">
        <w:rPr>
          <w:rFonts w:ascii="Cambria" w:eastAsia="Times New Roman" w:hAnsi="Cambria" w:cs="Arial"/>
          <w:bCs/>
          <w:color w:val="000000"/>
          <w:sz w:val="20"/>
          <w:szCs w:val="20"/>
          <w:lang w:eastAsia="zh-CN"/>
        </w:rPr>
        <w:t xml:space="preserve">, u Sv. Filipu i Jakovu. </w:t>
      </w:r>
    </w:p>
    <w:p w:rsidR="006A3EC0" w:rsidRPr="0079484F" w:rsidRDefault="006A3EC0" w:rsidP="006A3EC0">
      <w:pPr>
        <w:tabs>
          <w:tab w:val="left" w:pos="851"/>
        </w:tabs>
        <w:suppressAutoHyphens/>
        <w:spacing w:after="0" w:line="240" w:lineRule="auto"/>
        <w:ind w:right="22"/>
        <w:contextualSpacing/>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zh-CN"/>
        </w:rPr>
        <w:t>II. ODREDBE ZA PROVOĐENJE</w:t>
      </w:r>
    </w:p>
    <w:p w:rsidR="006A3EC0" w:rsidRPr="0079484F" w:rsidRDefault="006A3EC0" w:rsidP="006A3EC0">
      <w:pPr>
        <w:suppressAutoHyphens/>
        <w:spacing w:after="0" w:line="240" w:lineRule="auto"/>
        <w:ind w:right="22"/>
        <w:contextualSpacing/>
        <w:rPr>
          <w:rFonts w:ascii="Cambria" w:eastAsia="Times New Roman" w:hAnsi="Cambria" w:cs="Arial"/>
          <w:b/>
          <w:bCs/>
          <w:color w:val="000000"/>
          <w:sz w:val="20"/>
          <w:szCs w:val="20"/>
          <w:lang w:eastAsia="zh-CN"/>
        </w:rPr>
      </w:pPr>
    </w:p>
    <w:p w:rsidR="006A3EC0" w:rsidRPr="0079484F" w:rsidRDefault="006A3EC0" w:rsidP="006A3EC0">
      <w:pPr>
        <w:suppressAutoHyphens/>
        <w:spacing w:after="0" w:line="240" w:lineRule="auto"/>
        <w:ind w:right="22"/>
        <w:contextualSpacing/>
        <w:jc w:val="center"/>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zh-CN"/>
        </w:rPr>
        <w:t>Članak 4.</w:t>
      </w:r>
    </w:p>
    <w:p w:rsidR="006A3EC0" w:rsidRPr="0079484F" w:rsidRDefault="006A3EC0" w:rsidP="006A3EC0">
      <w:pPr>
        <w:widowControl w:val="0"/>
        <w:tabs>
          <w:tab w:val="right" w:pos="4578"/>
        </w:tabs>
        <w:suppressAutoHyphens/>
        <w:spacing w:after="0" w:line="240" w:lineRule="auto"/>
        <w:ind w:right="22"/>
        <w:contextualSpacing/>
        <w:rPr>
          <w:rFonts w:ascii="Cambria" w:eastAsia="Times New Roman" w:hAnsi="Cambria" w:cs="HRHelvetica"/>
          <w:bCs/>
          <w:sz w:val="20"/>
          <w:szCs w:val="20"/>
          <w:lang w:eastAsia="zh-CN"/>
        </w:rPr>
      </w:pPr>
      <w:r w:rsidRPr="0079484F">
        <w:rPr>
          <w:rFonts w:ascii="Cambria" w:eastAsia="Times New Roman" w:hAnsi="Cambria" w:cs="Arial"/>
          <w:b/>
          <w:bCs/>
          <w:color w:val="000000"/>
          <w:sz w:val="20"/>
          <w:szCs w:val="20"/>
          <w:lang w:eastAsia="hr-HR"/>
        </w:rPr>
        <w:t>U članku 4. stavku 2. točki 3. prva alineja se briše.</w:t>
      </w:r>
    </w:p>
    <w:p w:rsidR="006A3EC0" w:rsidRPr="0079484F" w:rsidRDefault="006A3EC0" w:rsidP="006A3EC0">
      <w:pPr>
        <w:widowControl w:val="0"/>
        <w:tabs>
          <w:tab w:val="right" w:pos="4578"/>
        </w:tabs>
        <w:suppressAutoHyphens/>
        <w:spacing w:after="0" w:line="240" w:lineRule="auto"/>
        <w:ind w:right="22"/>
        <w:contextualSpacing/>
        <w:rPr>
          <w:rFonts w:ascii="Cambria" w:eastAsia="Times New Roman" w:hAnsi="Cambria" w:cs="Arial"/>
          <w:b/>
          <w:bCs/>
          <w:color w:val="000000"/>
          <w:sz w:val="20"/>
          <w:szCs w:val="20"/>
          <w:lang w:eastAsia="hr-HR"/>
        </w:rPr>
      </w:pPr>
    </w:p>
    <w:p w:rsidR="006A3EC0" w:rsidRPr="0079484F" w:rsidRDefault="006A3EC0" w:rsidP="006A3EC0">
      <w:pPr>
        <w:tabs>
          <w:tab w:val="right" w:pos="4578"/>
        </w:tabs>
        <w:suppressAutoHyphens/>
        <w:spacing w:after="0" w:line="240" w:lineRule="auto"/>
        <w:ind w:right="22"/>
        <w:contextualSpacing/>
        <w:jc w:val="center"/>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hr-HR"/>
        </w:rPr>
        <w:t>Članak 5.</w:t>
      </w:r>
    </w:p>
    <w:p w:rsidR="006A3EC0" w:rsidRPr="0079484F" w:rsidRDefault="006A3EC0" w:rsidP="006A3EC0">
      <w:pPr>
        <w:widowControl w:val="0"/>
        <w:tabs>
          <w:tab w:val="right" w:pos="4578"/>
        </w:tabs>
        <w:suppressAutoHyphens/>
        <w:spacing w:after="0" w:line="240" w:lineRule="auto"/>
        <w:ind w:right="22"/>
        <w:contextualSpacing/>
        <w:rPr>
          <w:rFonts w:ascii="Cambria" w:eastAsia="Times New Roman" w:hAnsi="Cambria" w:cs="HRHelvetica"/>
          <w:bCs/>
          <w:sz w:val="20"/>
          <w:szCs w:val="20"/>
          <w:lang w:eastAsia="zh-CN"/>
        </w:rPr>
      </w:pPr>
      <w:r w:rsidRPr="0079484F">
        <w:rPr>
          <w:rFonts w:ascii="Cambria" w:eastAsia="Times New Roman" w:hAnsi="Cambria" w:cs="Arial"/>
          <w:b/>
          <w:bCs/>
          <w:color w:val="000000"/>
          <w:sz w:val="20"/>
          <w:szCs w:val="20"/>
          <w:lang w:eastAsia="hr-HR"/>
        </w:rPr>
        <w:t>U članku 5. stavak 3. se briše.</w:t>
      </w:r>
    </w:p>
    <w:p w:rsidR="006A3EC0" w:rsidRPr="0079484F" w:rsidRDefault="006A3EC0" w:rsidP="006A3EC0">
      <w:pPr>
        <w:widowControl w:val="0"/>
        <w:tabs>
          <w:tab w:val="right" w:pos="4578"/>
        </w:tabs>
        <w:suppressAutoHyphens/>
        <w:spacing w:after="0" w:line="240" w:lineRule="auto"/>
        <w:ind w:right="22"/>
        <w:contextualSpacing/>
        <w:rPr>
          <w:rFonts w:ascii="Cambria" w:eastAsia="Times New Roman" w:hAnsi="Cambria" w:cs="Arial"/>
          <w:b/>
          <w:bCs/>
          <w:color w:val="000000"/>
          <w:sz w:val="20"/>
          <w:szCs w:val="20"/>
          <w:lang w:eastAsia="hr-HR"/>
        </w:rPr>
      </w:pPr>
    </w:p>
    <w:p w:rsidR="006A3EC0" w:rsidRPr="0079484F" w:rsidRDefault="006A3EC0" w:rsidP="006A3EC0">
      <w:pPr>
        <w:tabs>
          <w:tab w:val="right" w:pos="4578"/>
        </w:tabs>
        <w:suppressAutoHyphens/>
        <w:spacing w:after="0" w:line="240" w:lineRule="auto"/>
        <w:ind w:right="22"/>
        <w:contextualSpacing/>
        <w:jc w:val="center"/>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hr-HR"/>
        </w:rPr>
        <w:t>Članak 6.</w:t>
      </w:r>
    </w:p>
    <w:p w:rsidR="006A3EC0" w:rsidRPr="0079484F" w:rsidRDefault="006A3EC0" w:rsidP="006A3EC0">
      <w:pPr>
        <w:widowControl w:val="0"/>
        <w:suppressAutoHyphens/>
        <w:spacing w:after="0" w:line="240" w:lineRule="auto"/>
        <w:ind w:right="22"/>
        <w:contextualSpacing/>
        <w:jc w:val="both"/>
        <w:rPr>
          <w:rFonts w:ascii="Cambria" w:eastAsia="Times New Roman" w:hAnsi="Cambria" w:cs="HRHelvetica"/>
          <w:bCs/>
          <w:sz w:val="20"/>
          <w:szCs w:val="20"/>
          <w:lang w:eastAsia="zh-CN"/>
        </w:rPr>
      </w:pPr>
      <w:r w:rsidRPr="0079484F">
        <w:rPr>
          <w:rFonts w:ascii="Cambria" w:eastAsia="Times New Roman" w:hAnsi="Cambria" w:cs="HRHelvetica"/>
          <w:b/>
          <w:bCs/>
          <w:color w:val="000000"/>
          <w:sz w:val="20"/>
          <w:szCs w:val="20"/>
          <w:lang w:eastAsia="zh-CN"/>
        </w:rPr>
        <w:t>Članak 17. mijenja se i glasi:</w:t>
      </w:r>
    </w:p>
    <w:p w:rsidR="006A3EC0" w:rsidRPr="0079484F" w:rsidRDefault="006A3EC0" w:rsidP="006A3EC0">
      <w:pPr>
        <w:widowControl w:val="0"/>
        <w:tabs>
          <w:tab w:val="right" w:pos="4578"/>
        </w:tabs>
        <w:suppressAutoHyphens/>
        <w:spacing w:after="0" w:line="240" w:lineRule="auto"/>
        <w:ind w:right="22"/>
        <w:contextualSpacing/>
        <w:jc w:val="both"/>
        <w:rPr>
          <w:rFonts w:ascii="Cambria" w:eastAsia="Times New Roman" w:hAnsi="Cambria" w:cs="HRHelvetica"/>
          <w:bCs/>
          <w:sz w:val="20"/>
          <w:szCs w:val="20"/>
          <w:lang w:eastAsia="zh-CN"/>
        </w:rPr>
      </w:pPr>
      <w:r w:rsidRPr="0079484F">
        <w:rPr>
          <w:rFonts w:ascii="Cambria" w:eastAsia="Times New Roman" w:hAnsi="Cambria" w:cs="Arial"/>
          <w:color w:val="000000"/>
          <w:sz w:val="20"/>
          <w:szCs w:val="20"/>
          <w:lang w:eastAsia="hr-HR"/>
        </w:rPr>
        <w:t>Površina javne i društvene namjene (školska - D5) unutar obuhvata Plana predviđena je za smještaj osnovne škole (unutar prostorne cjeline D5).</w:t>
      </w:r>
    </w:p>
    <w:p w:rsidR="006A3EC0" w:rsidRPr="0079484F" w:rsidRDefault="006A3EC0" w:rsidP="006A3EC0">
      <w:pPr>
        <w:widowControl w:val="0"/>
        <w:tabs>
          <w:tab w:val="right" w:pos="4578"/>
        </w:tabs>
        <w:suppressAutoHyphens/>
        <w:spacing w:after="0" w:line="240" w:lineRule="auto"/>
        <w:ind w:right="22"/>
        <w:contextualSpacing/>
        <w:rPr>
          <w:rFonts w:ascii="Cambria" w:eastAsia="Times New Roman" w:hAnsi="Cambria" w:cs="Arial"/>
          <w:b/>
          <w:bCs/>
          <w:color w:val="000000"/>
          <w:sz w:val="20"/>
          <w:szCs w:val="20"/>
          <w:lang w:eastAsia="hr-HR"/>
        </w:rPr>
      </w:pPr>
    </w:p>
    <w:p w:rsidR="006A3EC0" w:rsidRPr="0079484F" w:rsidRDefault="006A3EC0" w:rsidP="006A3EC0">
      <w:pPr>
        <w:tabs>
          <w:tab w:val="right" w:pos="4578"/>
        </w:tabs>
        <w:suppressAutoHyphens/>
        <w:spacing w:after="0" w:line="240" w:lineRule="auto"/>
        <w:ind w:right="22"/>
        <w:contextualSpacing/>
        <w:jc w:val="center"/>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hr-HR"/>
        </w:rPr>
        <w:t>Članak 7.</w:t>
      </w:r>
    </w:p>
    <w:p w:rsidR="006A3EC0" w:rsidRPr="0079484F" w:rsidRDefault="006A3EC0" w:rsidP="006A3EC0">
      <w:pPr>
        <w:widowControl w:val="0"/>
        <w:suppressAutoHyphens/>
        <w:spacing w:after="0" w:line="240" w:lineRule="auto"/>
        <w:ind w:right="22"/>
        <w:contextualSpacing/>
        <w:jc w:val="both"/>
        <w:rPr>
          <w:rFonts w:ascii="Cambria" w:eastAsia="Times New Roman" w:hAnsi="Cambria" w:cs="HRHelvetica"/>
          <w:bCs/>
          <w:sz w:val="20"/>
          <w:szCs w:val="20"/>
          <w:lang w:eastAsia="zh-CN"/>
        </w:rPr>
      </w:pPr>
      <w:r w:rsidRPr="0079484F">
        <w:rPr>
          <w:rFonts w:ascii="Cambria" w:eastAsia="Times New Roman" w:hAnsi="Cambria" w:cs="HRHelvetica"/>
          <w:b/>
          <w:bCs/>
          <w:color w:val="000000"/>
          <w:sz w:val="20"/>
          <w:szCs w:val="20"/>
          <w:lang w:eastAsia="zh-CN"/>
        </w:rPr>
        <w:t>Članak 19. mijenja se i glasi:</w:t>
      </w:r>
    </w:p>
    <w:p w:rsidR="006A3EC0" w:rsidRPr="0079484F" w:rsidRDefault="006A3EC0" w:rsidP="006A3EC0">
      <w:pPr>
        <w:tabs>
          <w:tab w:val="right" w:pos="4578"/>
        </w:tabs>
        <w:suppressAutoHyphens/>
        <w:spacing w:after="0" w:line="240" w:lineRule="auto"/>
        <w:ind w:right="22"/>
        <w:contextualSpacing/>
        <w:jc w:val="both"/>
        <w:rPr>
          <w:rFonts w:ascii="Cambria" w:eastAsia="Times New Roman" w:hAnsi="Cambria" w:cs="Arial"/>
          <w:bCs/>
          <w:sz w:val="20"/>
          <w:szCs w:val="20"/>
          <w:lang w:eastAsia="zh-CN"/>
        </w:rPr>
      </w:pPr>
      <w:r w:rsidRPr="0079484F">
        <w:rPr>
          <w:rFonts w:ascii="Cambria" w:eastAsia="Times New Roman" w:hAnsi="Cambria" w:cs="Arial"/>
          <w:color w:val="000000"/>
          <w:sz w:val="20"/>
          <w:szCs w:val="20"/>
          <w:lang w:eastAsia="hr-HR"/>
        </w:rPr>
        <w:t xml:space="preserve">Unutar površine javne i društvene namjene (školska-D5), javni i društveni sadržaji - osnovna škola smješta se u jednonamjensku građevinu javne i društvene namjene. </w:t>
      </w:r>
    </w:p>
    <w:p w:rsidR="006A3EC0" w:rsidRPr="0079484F" w:rsidRDefault="006A3EC0" w:rsidP="006A3EC0">
      <w:pPr>
        <w:tabs>
          <w:tab w:val="right" w:pos="4578"/>
        </w:tabs>
        <w:suppressAutoHyphens/>
        <w:spacing w:after="0" w:line="240" w:lineRule="auto"/>
        <w:ind w:right="22"/>
        <w:contextualSpacing/>
        <w:jc w:val="both"/>
        <w:rPr>
          <w:rFonts w:ascii="Cambria" w:eastAsia="Times New Roman" w:hAnsi="Cambria" w:cs="Arial"/>
          <w:b/>
          <w:bCs/>
          <w:color w:val="000000"/>
          <w:sz w:val="20"/>
          <w:szCs w:val="20"/>
          <w:lang w:eastAsia="hr-HR"/>
        </w:rPr>
      </w:pPr>
    </w:p>
    <w:p w:rsidR="006A3EC0" w:rsidRPr="0079484F" w:rsidRDefault="006A3EC0" w:rsidP="006A3EC0">
      <w:pPr>
        <w:tabs>
          <w:tab w:val="right" w:pos="4578"/>
        </w:tabs>
        <w:suppressAutoHyphens/>
        <w:spacing w:after="0" w:line="240" w:lineRule="auto"/>
        <w:ind w:right="22"/>
        <w:contextualSpacing/>
        <w:jc w:val="center"/>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hr-HR"/>
        </w:rPr>
        <w:t>Članak 8.</w:t>
      </w:r>
    </w:p>
    <w:p w:rsidR="006A3EC0" w:rsidRPr="0079484F" w:rsidRDefault="006A3EC0" w:rsidP="006A3EC0">
      <w:pPr>
        <w:widowControl w:val="0"/>
        <w:suppressAutoHyphens/>
        <w:spacing w:after="0" w:line="240" w:lineRule="auto"/>
        <w:ind w:right="22"/>
        <w:contextualSpacing/>
        <w:jc w:val="both"/>
        <w:rPr>
          <w:rFonts w:ascii="Cambria" w:eastAsia="Times New Roman" w:hAnsi="Cambria" w:cs="HRHelvetica"/>
          <w:bCs/>
          <w:sz w:val="20"/>
          <w:szCs w:val="20"/>
          <w:lang w:eastAsia="zh-CN"/>
        </w:rPr>
      </w:pPr>
      <w:r w:rsidRPr="0079484F">
        <w:rPr>
          <w:rFonts w:ascii="Cambria" w:eastAsia="Times New Roman" w:hAnsi="Cambria" w:cs="Arial"/>
          <w:b/>
          <w:bCs/>
          <w:color w:val="000000"/>
          <w:sz w:val="20"/>
          <w:szCs w:val="20"/>
          <w:lang w:eastAsia="hr-HR"/>
        </w:rPr>
        <w:t>U članku 21. stavak 1., prva rečenica mijenja se i glasi:</w:t>
      </w:r>
    </w:p>
    <w:p w:rsidR="006A3EC0" w:rsidRPr="0079484F" w:rsidRDefault="006A3EC0" w:rsidP="006A3EC0">
      <w:pPr>
        <w:widowControl w:val="0"/>
        <w:tabs>
          <w:tab w:val="right" w:pos="4578"/>
        </w:tabs>
        <w:suppressAutoHyphens/>
        <w:spacing w:after="0" w:line="240" w:lineRule="auto"/>
        <w:ind w:right="22"/>
        <w:contextualSpacing/>
        <w:jc w:val="both"/>
        <w:rPr>
          <w:rFonts w:ascii="Cambria" w:eastAsia="Times New Roman" w:hAnsi="Cambria" w:cs="HRHelvetica"/>
          <w:bCs/>
          <w:sz w:val="20"/>
          <w:szCs w:val="20"/>
          <w:lang w:eastAsia="zh-CN"/>
        </w:rPr>
      </w:pPr>
      <w:r w:rsidRPr="0079484F">
        <w:rPr>
          <w:rFonts w:ascii="Cambria" w:eastAsia="Times New Roman" w:hAnsi="Cambria" w:cs="Arial"/>
          <w:color w:val="000000"/>
          <w:sz w:val="20"/>
          <w:szCs w:val="20"/>
          <w:lang w:eastAsia="hr-HR"/>
        </w:rPr>
        <w:t>Uvjeti gradnje za osnovnu školu unutar površne javne i društvene namjene (D5-osnovna škola):</w:t>
      </w:r>
    </w:p>
    <w:p w:rsidR="006A3EC0" w:rsidRPr="0079484F" w:rsidRDefault="006A3EC0" w:rsidP="006A3EC0">
      <w:pPr>
        <w:widowControl w:val="0"/>
        <w:tabs>
          <w:tab w:val="right" w:pos="4578"/>
        </w:tabs>
        <w:suppressAutoHyphens/>
        <w:spacing w:after="0" w:line="240" w:lineRule="auto"/>
        <w:ind w:right="22"/>
        <w:contextualSpacing/>
        <w:jc w:val="both"/>
        <w:rPr>
          <w:rFonts w:ascii="Cambria" w:eastAsia="Times New Roman" w:hAnsi="Cambria" w:cs="Arial"/>
          <w:color w:val="000000"/>
          <w:sz w:val="20"/>
          <w:szCs w:val="20"/>
          <w:lang w:eastAsia="hr-HR"/>
        </w:rPr>
      </w:pPr>
    </w:p>
    <w:p w:rsidR="006A3EC0" w:rsidRPr="0079484F" w:rsidRDefault="006A3EC0" w:rsidP="006A3EC0">
      <w:pPr>
        <w:tabs>
          <w:tab w:val="right" w:pos="4578"/>
        </w:tabs>
        <w:suppressAutoHyphens/>
        <w:spacing w:after="0" w:line="240" w:lineRule="auto"/>
        <w:ind w:right="22"/>
        <w:contextualSpacing/>
        <w:jc w:val="center"/>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hr-HR"/>
        </w:rPr>
        <w:t>Članak 9.</w:t>
      </w:r>
    </w:p>
    <w:p w:rsidR="006A3EC0" w:rsidRPr="0079484F" w:rsidRDefault="006A3EC0" w:rsidP="006A3EC0">
      <w:pPr>
        <w:widowControl w:val="0"/>
        <w:tabs>
          <w:tab w:val="right" w:pos="4578"/>
        </w:tabs>
        <w:suppressAutoHyphens/>
        <w:spacing w:after="0" w:line="240" w:lineRule="auto"/>
        <w:ind w:right="22"/>
        <w:contextualSpacing/>
        <w:jc w:val="both"/>
        <w:rPr>
          <w:rFonts w:ascii="Cambria" w:eastAsia="Times New Roman" w:hAnsi="Cambria" w:cs="HRHelvetica"/>
          <w:bCs/>
          <w:sz w:val="20"/>
          <w:szCs w:val="20"/>
          <w:lang w:eastAsia="zh-CN"/>
        </w:rPr>
      </w:pPr>
      <w:r w:rsidRPr="0079484F">
        <w:rPr>
          <w:rFonts w:ascii="Cambria" w:eastAsia="Times New Roman" w:hAnsi="Cambria" w:cs="Arial"/>
          <w:b/>
          <w:bCs/>
          <w:color w:val="000000"/>
          <w:sz w:val="20"/>
          <w:szCs w:val="20"/>
          <w:lang w:eastAsia="hr-HR"/>
        </w:rPr>
        <w:t>U članku 22. stavak 1. se briše.</w:t>
      </w:r>
    </w:p>
    <w:p w:rsidR="006A3EC0" w:rsidRPr="0079484F" w:rsidRDefault="006A3EC0" w:rsidP="006A3EC0">
      <w:pPr>
        <w:suppressAutoHyphens/>
        <w:spacing w:after="0" w:line="240" w:lineRule="auto"/>
        <w:ind w:right="22"/>
        <w:contextualSpacing/>
        <w:jc w:val="center"/>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zh-CN"/>
        </w:rPr>
        <w:t>Članak 10.</w:t>
      </w:r>
    </w:p>
    <w:p w:rsidR="006A3EC0" w:rsidRPr="0079484F" w:rsidRDefault="006A3EC0" w:rsidP="006A3EC0">
      <w:pPr>
        <w:widowControl w:val="0"/>
        <w:suppressAutoHyphens/>
        <w:spacing w:after="0" w:line="240" w:lineRule="auto"/>
        <w:ind w:right="22"/>
        <w:contextualSpacing/>
        <w:jc w:val="both"/>
        <w:rPr>
          <w:rFonts w:ascii="Cambria" w:eastAsia="Times New Roman" w:hAnsi="Cambria" w:cs="Arial"/>
          <w:b/>
          <w:bCs/>
          <w:color w:val="000000"/>
          <w:sz w:val="20"/>
          <w:szCs w:val="20"/>
          <w:lang w:eastAsia="zh-CN"/>
        </w:rPr>
      </w:pPr>
      <w:r w:rsidRPr="0079484F">
        <w:rPr>
          <w:rFonts w:ascii="Cambria" w:eastAsia="Times New Roman" w:hAnsi="Cambria" w:cs="Arial"/>
          <w:b/>
          <w:bCs/>
          <w:color w:val="000000"/>
          <w:sz w:val="20"/>
          <w:szCs w:val="20"/>
          <w:lang w:eastAsia="zh-CN"/>
        </w:rPr>
        <w:t>U članku 52. stavak 4. se briše.</w:t>
      </w:r>
    </w:p>
    <w:p w:rsidR="006A3EC0" w:rsidRPr="0079484F" w:rsidRDefault="006A3EC0" w:rsidP="006A3EC0">
      <w:pPr>
        <w:widowControl w:val="0"/>
        <w:suppressAutoHyphens/>
        <w:spacing w:after="0" w:line="240" w:lineRule="auto"/>
        <w:ind w:right="22"/>
        <w:contextualSpacing/>
        <w:jc w:val="center"/>
        <w:rPr>
          <w:rFonts w:ascii="Cambria" w:eastAsia="Times New Roman" w:hAnsi="Cambria" w:cs="HRHelvetica"/>
          <w:bCs/>
          <w:sz w:val="20"/>
          <w:szCs w:val="20"/>
          <w:lang w:eastAsia="zh-CN"/>
        </w:rPr>
      </w:pPr>
      <w:r w:rsidRPr="0079484F">
        <w:rPr>
          <w:rFonts w:ascii="Cambria" w:eastAsia="Times New Roman" w:hAnsi="Cambria" w:cs="Arial"/>
          <w:b/>
          <w:bCs/>
          <w:color w:val="000000"/>
          <w:sz w:val="20"/>
          <w:szCs w:val="20"/>
          <w:lang w:eastAsia="zh-CN"/>
        </w:rPr>
        <w:t>Članak 11.</w:t>
      </w:r>
    </w:p>
    <w:p w:rsidR="006A3EC0" w:rsidRPr="0079484F" w:rsidRDefault="006A3EC0" w:rsidP="006A3EC0">
      <w:pPr>
        <w:suppressAutoHyphens/>
        <w:spacing w:after="0" w:line="240" w:lineRule="auto"/>
        <w:ind w:right="22"/>
        <w:contextualSpacing/>
        <w:jc w:val="both"/>
        <w:rPr>
          <w:rFonts w:ascii="Cambria" w:eastAsia="Times New Roman" w:hAnsi="Cambria" w:cs="Times New Roman"/>
          <w:sz w:val="20"/>
          <w:szCs w:val="20"/>
          <w:lang w:eastAsia="zh-CN"/>
        </w:rPr>
      </w:pPr>
      <w:r w:rsidRPr="0079484F">
        <w:rPr>
          <w:rFonts w:ascii="Cambria" w:eastAsia="Times New Roman" w:hAnsi="Cambria" w:cs="Arial"/>
          <w:b/>
          <w:bCs/>
          <w:color w:val="000000"/>
          <w:sz w:val="20"/>
          <w:szCs w:val="20"/>
          <w:lang w:eastAsia="zh-CN"/>
        </w:rPr>
        <w:t>U članku 57. iza zadnjeg stavka dodaju se novi stavci koji glase:</w:t>
      </w:r>
    </w:p>
    <w:p w:rsidR="006A3EC0" w:rsidRPr="0079484F" w:rsidRDefault="006A3EC0" w:rsidP="006A3EC0">
      <w:pPr>
        <w:suppressAutoHyphens/>
        <w:spacing w:after="0" w:line="240" w:lineRule="auto"/>
        <w:ind w:right="22"/>
        <w:contextualSpacing/>
        <w:jc w:val="both"/>
        <w:rPr>
          <w:rFonts w:ascii="Cambria" w:eastAsia="Times New Roman" w:hAnsi="Cambria" w:cs="Times New Roman"/>
          <w:sz w:val="20"/>
          <w:szCs w:val="20"/>
          <w:lang w:eastAsia="zh-CN"/>
        </w:rPr>
      </w:pPr>
      <w:r w:rsidRPr="0079484F">
        <w:rPr>
          <w:rFonts w:ascii="Cambria" w:eastAsia="Times New Roman" w:hAnsi="Cambria" w:cs="Arial"/>
          <w:color w:val="000000"/>
          <w:sz w:val="20"/>
          <w:szCs w:val="20"/>
          <w:lang w:eastAsia="zh-CN"/>
        </w:rPr>
        <w:t>„Transfomatorska stanica mora imati kolni pristup s javne površine.</w:t>
      </w:r>
    </w:p>
    <w:p w:rsidR="006A3EC0" w:rsidRPr="0079484F" w:rsidRDefault="006A3EC0" w:rsidP="006A3EC0">
      <w:pPr>
        <w:suppressAutoHyphens/>
        <w:spacing w:after="0" w:line="240" w:lineRule="auto"/>
        <w:ind w:right="22"/>
        <w:contextualSpacing/>
        <w:jc w:val="both"/>
        <w:rPr>
          <w:rFonts w:ascii="Cambria" w:eastAsia="Times New Roman" w:hAnsi="Cambria" w:cs="Arial"/>
          <w:color w:val="000000"/>
          <w:sz w:val="20"/>
          <w:szCs w:val="20"/>
          <w:lang w:eastAsia="zh-CN"/>
        </w:rPr>
      </w:pPr>
    </w:p>
    <w:p w:rsidR="006A3EC0" w:rsidRPr="0079484F" w:rsidRDefault="006A3EC0" w:rsidP="006A3EC0">
      <w:pPr>
        <w:suppressAutoHyphens/>
        <w:spacing w:after="0" w:line="240" w:lineRule="auto"/>
        <w:ind w:right="22"/>
        <w:contextualSpacing/>
        <w:jc w:val="both"/>
        <w:rPr>
          <w:rFonts w:ascii="Cambria" w:eastAsia="Times New Roman" w:hAnsi="Cambria" w:cs="Times New Roman"/>
          <w:sz w:val="20"/>
          <w:szCs w:val="20"/>
          <w:lang w:eastAsia="zh-CN"/>
        </w:rPr>
      </w:pPr>
      <w:r w:rsidRPr="0079484F">
        <w:rPr>
          <w:rFonts w:ascii="Cambria" w:eastAsia="Times New Roman" w:hAnsi="Cambria" w:cs="Arial"/>
          <w:color w:val="000000"/>
          <w:sz w:val="20"/>
          <w:szCs w:val="20"/>
          <w:lang w:eastAsia="zh-CN"/>
        </w:rPr>
        <w:t>Transfomatorske stanice mogu se izvesti i u sklopu novih građevina.</w:t>
      </w:r>
    </w:p>
    <w:p w:rsidR="006A3EC0" w:rsidRPr="0079484F" w:rsidRDefault="006A3EC0" w:rsidP="006A3EC0">
      <w:pPr>
        <w:suppressAutoHyphens/>
        <w:spacing w:after="0" w:line="240" w:lineRule="auto"/>
        <w:ind w:right="22"/>
        <w:contextualSpacing/>
        <w:jc w:val="both"/>
        <w:rPr>
          <w:rFonts w:ascii="Cambria" w:eastAsia="Times New Roman" w:hAnsi="Cambria" w:cs="Arial"/>
          <w:color w:val="000000"/>
          <w:sz w:val="20"/>
          <w:szCs w:val="20"/>
          <w:lang w:eastAsia="zh-CN"/>
        </w:rPr>
      </w:pPr>
    </w:p>
    <w:p w:rsidR="006A3EC0" w:rsidRPr="0079484F" w:rsidRDefault="006A3EC0" w:rsidP="006A3EC0">
      <w:pPr>
        <w:suppressAutoHyphens/>
        <w:spacing w:after="0" w:line="240" w:lineRule="auto"/>
        <w:ind w:right="22"/>
        <w:contextualSpacing/>
        <w:jc w:val="both"/>
        <w:rPr>
          <w:rFonts w:ascii="Cambria" w:eastAsia="Times New Roman" w:hAnsi="Cambria" w:cs="Times New Roman"/>
          <w:sz w:val="20"/>
          <w:szCs w:val="20"/>
          <w:lang w:eastAsia="zh-CN"/>
        </w:rPr>
      </w:pPr>
      <w:r w:rsidRPr="0079484F">
        <w:rPr>
          <w:rFonts w:ascii="Cambria" w:eastAsia="Times New Roman" w:hAnsi="Cambria" w:cs="Arial"/>
          <w:bCs/>
          <w:color w:val="000000"/>
          <w:sz w:val="20"/>
          <w:szCs w:val="20"/>
          <w:lang w:eastAsia="zh-CN"/>
        </w:rPr>
        <w:t>Ukoliko se pokaže potreba za dodatnom količinom električne energije, dozvoljava se izgradnja transfomatorske stanice unutar površina bilo koje namjene što se neće smatrati izmjenom ovog Plana.”</w:t>
      </w:r>
    </w:p>
    <w:p w:rsidR="006A3EC0" w:rsidRPr="0079484F" w:rsidRDefault="006A3EC0" w:rsidP="006A3EC0">
      <w:pPr>
        <w:suppressAutoHyphens/>
        <w:spacing w:after="0" w:line="240" w:lineRule="auto"/>
        <w:ind w:right="22"/>
        <w:contextualSpacing/>
        <w:jc w:val="center"/>
        <w:rPr>
          <w:rFonts w:ascii="Cambria" w:eastAsia="Times New Roman" w:hAnsi="Cambria" w:cs="Times New Roman"/>
          <w:sz w:val="20"/>
          <w:szCs w:val="20"/>
          <w:lang w:eastAsia="zh-CN"/>
        </w:rPr>
      </w:pPr>
      <w:r w:rsidRPr="0079484F">
        <w:rPr>
          <w:rFonts w:ascii="Cambria" w:eastAsia="Times New Roman" w:hAnsi="Cambria" w:cs="Arial"/>
          <w:b/>
          <w:bCs/>
          <w:color w:val="000000"/>
          <w:sz w:val="20"/>
          <w:szCs w:val="20"/>
          <w:lang w:eastAsia="zh-CN"/>
        </w:rPr>
        <w:t>Članak 12.</w:t>
      </w:r>
    </w:p>
    <w:p w:rsidR="006A3EC0" w:rsidRPr="0079484F" w:rsidRDefault="006A3EC0" w:rsidP="006A3EC0">
      <w:pPr>
        <w:suppressAutoHyphens/>
        <w:spacing w:after="0" w:line="240" w:lineRule="auto"/>
        <w:ind w:right="22"/>
        <w:contextualSpacing/>
        <w:jc w:val="both"/>
        <w:rPr>
          <w:rFonts w:ascii="Cambria" w:eastAsia="Times New Roman" w:hAnsi="Cambria" w:cs="Times New Roman"/>
          <w:sz w:val="20"/>
          <w:szCs w:val="20"/>
          <w:lang w:eastAsia="zh-CN"/>
        </w:rPr>
      </w:pPr>
      <w:r w:rsidRPr="0079484F">
        <w:rPr>
          <w:rFonts w:ascii="Cambria" w:eastAsia="Times New Roman" w:hAnsi="Cambria" w:cs="Arial"/>
          <w:b/>
          <w:bCs/>
          <w:color w:val="000000"/>
          <w:sz w:val="20"/>
          <w:szCs w:val="20"/>
          <w:lang w:eastAsia="zh-CN"/>
        </w:rPr>
        <w:t>U članku 70. stavak 2. iza riječi</w:t>
      </w:r>
      <w:r w:rsidRPr="0079484F">
        <w:rPr>
          <w:rFonts w:ascii="Cambria" w:eastAsia="Times New Roman" w:hAnsi="Cambria" w:cs="Arial"/>
          <w:bCs/>
          <w:color w:val="000000"/>
          <w:sz w:val="20"/>
          <w:szCs w:val="20"/>
          <w:lang w:eastAsia="zh-CN"/>
        </w:rPr>
        <w:t xml:space="preserve"> „mreža” </w:t>
      </w:r>
      <w:r w:rsidRPr="0079484F">
        <w:rPr>
          <w:rFonts w:ascii="Cambria" w:eastAsia="Times New Roman" w:hAnsi="Cambria" w:cs="Arial"/>
          <w:b/>
          <w:bCs/>
          <w:color w:val="000000"/>
          <w:sz w:val="20"/>
          <w:szCs w:val="20"/>
          <w:lang w:eastAsia="zh-CN"/>
        </w:rPr>
        <w:t>dodaje se:</w:t>
      </w:r>
      <w:r w:rsidRPr="0079484F">
        <w:rPr>
          <w:rFonts w:ascii="Cambria" w:eastAsia="Times New Roman" w:hAnsi="Cambria" w:cs="Arial"/>
          <w:bCs/>
          <w:color w:val="000000"/>
          <w:sz w:val="20"/>
          <w:szCs w:val="20"/>
          <w:lang w:eastAsia="zh-CN"/>
        </w:rPr>
        <w:t xml:space="preserve"> „izravno, a ne preko sabirne jame, a sabirnu jamu je potrebno poništiti.”</w:t>
      </w:r>
    </w:p>
    <w:p w:rsidR="006A3EC0" w:rsidRPr="0079484F" w:rsidRDefault="006A3EC0" w:rsidP="006A3EC0">
      <w:pPr>
        <w:suppressAutoHyphens/>
        <w:spacing w:after="0" w:line="240" w:lineRule="auto"/>
        <w:ind w:right="22"/>
        <w:contextualSpacing/>
        <w:jc w:val="both"/>
        <w:rPr>
          <w:rFonts w:ascii="Cambria" w:eastAsia="Times New Roman" w:hAnsi="Cambria" w:cs="Arial"/>
          <w:color w:val="000000"/>
          <w:sz w:val="20"/>
          <w:szCs w:val="20"/>
          <w:lang w:eastAsia="zh-CN"/>
        </w:rPr>
      </w:pPr>
    </w:p>
    <w:p w:rsidR="006A3EC0" w:rsidRPr="0079484F" w:rsidRDefault="006A3EC0" w:rsidP="006A3EC0">
      <w:pPr>
        <w:suppressAutoHyphens/>
        <w:spacing w:after="0" w:line="240" w:lineRule="auto"/>
        <w:ind w:right="22"/>
        <w:contextualSpacing/>
        <w:jc w:val="both"/>
        <w:rPr>
          <w:rFonts w:ascii="Cambria" w:eastAsia="Times New Roman" w:hAnsi="Cambria" w:cs="Arial"/>
          <w:bCs/>
          <w:sz w:val="20"/>
          <w:szCs w:val="20"/>
          <w:lang w:eastAsia="zh-CN"/>
        </w:rPr>
      </w:pPr>
      <w:r w:rsidRPr="0079484F">
        <w:rPr>
          <w:rFonts w:ascii="Cambria" w:eastAsia="Times New Roman" w:hAnsi="Cambria" w:cs="Arial"/>
          <w:b/>
          <w:bCs/>
          <w:color w:val="000000"/>
          <w:sz w:val="20"/>
          <w:szCs w:val="20"/>
          <w:lang w:eastAsia="zh-CN"/>
        </w:rPr>
        <w:t xml:space="preserve">III. </w:t>
      </w:r>
      <w:r w:rsidRPr="0079484F">
        <w:rPr>
          <w:rFonts w:ascii="Cambria" w:eastAsia="Times New Roman" w:hAnsi="Cambria" w:cs="Arial"/>
          <w:b/>
          <w:color w:val="000000"/>
          <w:sz w:val="20"/>
          <w:szCs w:val="20"/>
          <w:lang w:eastAsia="zh-CN"/>
        </w:rPr>
        <w:t xml:space="preserve"> PRIJELAZNE I ZAVRŠNE ODREDBE</w:t>
      </w:r>
    </w:p>
    <w:p w:rsidR="006A3EC0" w:rsidRPr="0079484F" w:rsidRDefault="006A3EC0" w:rsidP="006A3EC0">
      <w:pPr>
        <w:suppressAutoHyphens/>
        <w:spacing w:after="0" w:line="240" w:lineRule="auto"/>
        <w:ind w:right="22"/>
        <w:contextualSpacing/>
        <w:jc w:val="both"/>
        <w:rPr>
          <w:rFonts w:ascii="Cambria" w:eastAsia="Times New Roman" w:hAnsi="Cambria" w:cs="Arial"/>
          <w:b/>
          <w:color w:val="000000"/>
          <w:sz w:val="20"/>
          <w:szCs w:val="20"/>
          <w:lang w:eastAsia="zh-CN"/>
        </w:rPr>
      </w:pPr>
    </w:p>
    <w:p w:rsidR="006A3EC0" w:rsidRPr="0079484F" w:rsidRDefault="006A3EC0" w:rsidP="006A3EC0">
      <w:pPr>
        <w:suppressAutoHyphens/>
        <w:spacing w:after="0" w:line="240" w:lineRule="auto"/>
        <w:ind w:right="22"/>
        <w:contextualSpacing/>
        <w:jc w:val="center"/>
        <w:rPr>
          <w:rFonts w:ascii="Cambria" w:eastAsia="Times New Roman" w:hAnsi="Cambria" w:cs="Arial"/>
          <w:bCs/>
          <w:sz w:val="20"/>
          <w:szCs w:val="20"/>
          <w:lang w:eastAsia="zh-CN"/>
        </w:rPr>
      </w:pPr>
      <w:r w:rsidRPr="0079484F">
        <w:rPr>
          <w:rFonts w:ascii="Cambria" w:eastAsia="Times New Roman" w:hAnsi="Cambria" w:cs="Arial"/>
          <w:b/>
          <w:color w:val="000000"/>
          <w:sz w:val="20"/>
          <w:szCs w:val="20"/>
          <w:lang w:eastAsia="zh-CN"/>
        </w:rPr>
        <w:t>Članak 13.</w:t>
      </w:r>
    </w:p>
    <w:p w:rsidR="006A3EC0" w:rsidRPr="0079484F" w:rsidRDefault="006A3EC0" w:rsidP="006A3EC0">
      <w:pPr>
        <w:suppressAutoHyphens/>
        <w:autoSpaceDE w:val="0"/>
        <w:spacing w:after="0" w:line="240" w:lineRule="auto"/>
        <w:ind w:right="-94"/>
        <w:jc w:val="both"/>
        <w:rPr>
          <w:rFonts w:ascii="Cambria" w:eastAsia="Times New Roman" w:hAnsi="Cambria" w:cs="Arial"/>
          <w:bCs/>
          <w:sz w:val="20"/>
          <w:szCs w:val="20"/>
          <w:lang w:eastAsia="zh-CN"/>
        </w:rPr>
      </w:pPr>
      <w:r w:rsidRPr="0079484F">
        <w:rPr>
          <w:rFonts w:ascii="Cambria" w:eastAsia="Times New Roman" w:hAnsi="Cambria" w:cs="Arial"/>
          <w:color w:val="000000"/>
          <w:sz w:val="20"/>
          <w:szCs w:val="20"/>
        </w:rPr>
        <w:t xml:space="preserve">Ova Odluka stupa na snagu osmog dana nakon objave u Službenom Glasniku Općine Sv. Filip i Jakov . </w:t>
      </w:r>
    </w:p>
    <w:p w:rsidR="006A3EC0" w:rsidRPr="0079484F" w:rsidRDefault="006A3EC0" w:rsidP="006A3EC0">
      <w:pPr>
        <w:suppressAutoHyphens/>
        <w:autoSpaceDE w:val="0"/>
        <w:spacing w:after="0" w:line="240" w:lineRule="auto"/>
        <w:ind w:right="-94"/>
        <w:jc w:val="both"/>
        <w:rPr>
          <w:rFonts w:ascii="Cambria" w:eastAsia="Times New Roman" w:hAnsi="Cambria" w:cs="Arial"/>
          <w:color w:val="000000"/>
          <w:sz w:val="20"/>
          <w:szCs w:val="20"/>
        </w:rPr>
      </w:pPr>
    </w:p>
    <w:p w:rsidR="006A3EC0" w:rsidRPr="0079484F" w:rsidRDefault="006A3EC0" w:rsidP="006A3EC0">
      <w:pPr>
        <w:suppressAutoHyphens/>
        <w:spacing w:after="0" w:line="240" w:lineRule="auto"/>
        <w:ind w:right="-94"/>
        <w:rPr>
          <w:rFonts w:ascii="Cambria" w:eastAsia="Times New Roman" w:hAnsi="Cambria" w:cs="Arial"/>
          <w:b/>
          <w:bCs/>
          <w:sz w:val="20"/>
          <w:szCs w:val="20"/>
          <w:lang w:eastAsia="zh-CN"/>
        </w:rPr>
      </w:pPr>
      <w:r w:rsidRPr="0079484F">
        <w:rPr>
          <w:rFonts w:ascii="Cambria" w:eastAsia="Times New Roman" w:hAnsi="Cambria" w:cs="Arial"/>
          <w:b/>
          <w:color w:val="000000"/>
          <w:sz w:val="20"/>
          <w:szCs w:val="20"/>
        </w:rPr>
        <w:t>KLASA: 350-02/18-02/28</w:t>
      </w:r>
    </w:p>
    <w:p w:rsidR="006A3EC0" w:rsidRPr="0079484F" w:rsidRDefault="006A3EC0" w:rsidP="006A3EC0">
      <w:pPr>
        <w:suppressAutoHyphens/>
        <w:spacing w:after="0" w:line="240" w:lineRule="auto"/>
        <w:ind w:right="-94"/>
        <w:rPr>
          <w:rFonts w:ascii="Cambria" w:eastAsia="Times New Roman" w:hAnsi="Cambria" w:cs="Arial"/>
          <w:b/>
          <w:bCs/>
          <w:sz w:val="20"/>
          <w:szCs w:val="20"/>
          <w:lang w:eastAsia="zh-CN"/>
        </w:rPr>
      </w:pPr>
      <w:r w:rsidRPr="0079484F">
        <w:rPr>
          <w:rFonts w:ascii="Cambria" w:eastAsia="Times New Roman" w:hAnsi="Cambria" w:cs="Arial"/>
          <w:b/>
          <w:color w:val="000000"/>
          <w:sz w:val="20"/>
          <w:szCs w:val="20"/>
        </w:rPr>
        <w:t>UR.BROJ: 2198/19-02-19-26</w:t>
      </w:r>
    </w:p>
    <w:p w:rsidR="006A3EC0" w:rsidRPr="0079484F" w:rsidRDefault="006A3EC0" w:rsidP="006A3EC0">
      <w:pPr>
        <w:suppressAutoHyphens/>
        <w:spacing w:after="0" w:line="240" w:lineRule="auto"/>
        <w:ind w:right="-94"/>
        <w:rPr>
          <w:rFonts w:ascii="Cambria" w:eastAsia="Times New Roman" w:hAnsi="Cambria" w:cs="Arial"/>
          <w:b/>
          <w:color w:val="000000"/>
          <w:sz w:val="20"/>
          <w:szCs w:val="20"/>
        </w:rPr>
      </w:pPr>
      <w:r w:rsidRPr="0079484F">
        <w:rPr>
          <w:rFonts w:ascii="Cambria" w:eastAsia="Times New Roman" w:hAnsi="Cambria" w:cs="Arial"/>
          <w:b/>
          <w:color w:val="000000"/>
          <w:sz w:val="20"/>
          <w:szCs w:val="20"/>
        </w:rPr>
        <w:t>Sv. Filip Jakov, 17.lipnja 2019.</w:t>
      </w:r>
    </w:p>
    <w:p w:rsidR="006A3EC0" w:rsidRPr="0079484F" w:rsidRDefault="006A3EC0" w:rsidP="006A3EC0">
      <w:pPr>
        <w:suppressAutoHyphens/>
        <w:spacing w:after="0" w:line="240" w:lineRule="auto"/>
        <w:ind w:right="-94"/>
        <w:rPr>
          <w:rFonts w:ascii="Cambria" w:eastAsia="Times New Roman" w:hAnsi="Cambria" w:cs="Arial"/>
          <w:b/>
          <w:color w:val="000000"/>
          <w:sz w:val="20"/>
          <w:szCs w:val="20"/>
        </w:rPr>
      </w:pPr>
    </w:p>
    <w:p w:rsidR="006A3EC0" w:rsidRPr="0079484F" w:rsidRDefault="006A3EC0" w:rsidP="006A3EC0">
      <w:pPr>
        <w:suppressAutoHyphens/>
        <w:spacing w:after="0" w:line="240" w:lineRule="auto"/>
        <w:ind w:right="-94"/>
        <w:rPr>
          <w:rFonts w:ascii="Cambria" w:eastAsia="Times New Roman" w:hAnsi="Cambria" w:cs="Arial"/>
          <w:b/>
          <w:bCs/>
          <w:sz w:val="20"/>
          <w:szCs w:val="20"/>
          <w:lang w:eastAsia="zh-CN"/>
        </w:rPr>
      </w:pPr>
    </w:p>
    <w:p w:rsidR="006A3EC0" w:rsidRPr="0079484F" w:rsidRDefault="006A3EC0" w:rsidP="006A3EC0">
      <w:pPr>
        <w:suppressAutoHyphens/>
        <w:spacing w:after="0" w:line="240" w:lineRule="auto"/>
        <w:ind w:left="284" w:right="-94"/>
        <w:jc w:val="center"/>
        <w:rPr>
          <w:rFonts w:ascii="Cambria" w:eastAsia="Times New Roman" w:hAnsi="Cambria" w:cs="Arial"/>
          <w:b/>
          <w:bCs/>
          <w:sz w:val="20"/>
          <w:szCs w:val="20"/>
          <w:lang w:eastAsia="zh-CN"/>
        </w:rPr>
      </w:pPr>
      <w:r w:rsidRPr="0079484F">
        <w:rPr>
          <w:rFonts w:ascii="Cambria" w:eastAsia="Times New Roman" w:hAnsi="Cambria" w:cs="Arial"/>
          <w:b/>
          <w:color w:val="000000"/>
          <w:sz w:val="20"/>
          <w:szCs w:val="20"/>
        </w:rPr>
        <w:t>OPĆINSKO VIJEĆE OPĆINE SVETI FILIP I JAKOV</w:t>
      </w:r>
    </w:p>
    <w:p w:rsidR="006A3EC0" w:rsidRPr="0079484F" w:rsidRDefault="006A3EC0" w:rsidP="006A3EC0">
      <w:pPr>
        <w:suppressAutoHyphens/>
        <w:spacing w:after="0" w:line="240" w:lineRule="auto"/>
        <w:ind w:left="284" w:right="-94"/>
        <w:rPr>
          <w:rFonts w:ascii="Cambria" w:eastAsia="Times New Roman" w:hAnsi="Cambria" w:cs="Arial"/>
          <w:b/>
          <w:color w:val="000000"/>
          <w:sz w:val="20"/>
          <w:szCs w:val="20"/>
        </w:rPr>
      </w:pPr>
    </w:p>
    <w:p w:rsidR="006A3EC0" w:rsidRPr="0079484F" w:rsidRDefault="006A3EC0" w:rsidP="006A3EC0">
      <w:pPr>
        <w:suppressAutoHyphens/>
        <w:spacing w:after="0" w:line="240" w:lineRule="auto"/>
        <w:ind w:left="5964" w:right="-94" w:firstLine="284"/>
        <w:rPr>
          <w:rFonts w:ascii="Cambria" w:eastAsia="Times New Roman" w:hAnsi="Cambria" w:cs="Arial"/>
          <w:b/>
          <w:color w:val="000000"/>
          <w:sz w:val="20"/>
          <w:szCs w:val="20"/>
        </w:rPr>
      </w:pPr>
      <w:r w:rsidRPr="0079484F">
        <w:rPr>
          <w:rFonts w:ascii="Cambria" w:eastAsia="Times New Roman" w:hAnsi="Cambria" w:cs="Arial"/>
          <w:b/>
          <w:color w:val="000000"/>
          <w:sz w:val="20"/>
          <w:szCs w:val="20"/>
        </w:rPr>
        <w:t>Predsjednik Općinskog vijeća</w:t>
      </w:r>
    </w:p>
    <w:p w:rsidR="006A3EC0" w:rsidRPr="0079484F" w:rsidRDefault="006A3EC0" w:rsidP="006A3EC0">
      <w:pPr>
        <w:suppressAutoHyphens/>
        <w:spacing w:after="0" w:line="240" w:lineRule="auto"/>
        <w:ind w:left="6816" w:right="-94" w:firstLine="284"/>
        <w:rPr>
          <w:rFonts w:ascii="Cambria" w:eastAsia="Times New Roman" w:hAnsi="Cambria" w:cs="Arial"/>
          <w:b/>
          <w:bCs/>
          <w:sz w:val="20"/>
          <w:szCs w:val="20"/>
          <w:lang w:eastAsia="zh-CN"/>
        </w:rPr>
      </w:pPr>
      <w:r w:rsidRPr="0079484F">
        <w:rPr>
          <w:rFonts w:ascii="Cambria" w:eastAsia="Times New Roman" w:hAnsi="Cambria" w:cs="Arial"/>
          <w:b/>
          <w:color w:val="000000"/>
          <w:sz w:val="20"/>
          <w:szCs w:val="20"/>
        </w:rPr>
        <w:t>Igor Pedisić</w:t>
      </w:r>
    </w:p>
    <w:p w:rsidR="006A3EC0" w:rsidRPr="0079484F" w:rsidRDefault="006A3EC0" w:rsidP="006A3EC0">
      <w:pPr>
        <w:spacing w:line="240" w:lineRule="auto"/>
        <w:jc w:val="center"/>
        <w:rPr>
          <w:rFonts w:ascii="Cambria" w:eastAsia="Times New Roman" w:hAnsi="Cambria" w:cs="Times New Roman"/>
          <w:sz w:val="20"/>
          <w:szCs w:val="20"/>
        </w:rPr>
      </w:pPr>
      <w:r w:rsidRPr="0079484F">
        <w:rPr>
          <w:rFonts w:ascii="Cambria" w:eastAsia="Times New Roman" w:hAnsi="Cambria" w:cs="Times New Roman"/>
          <w:sz w:val="20"/>
          <w:szCs w:val="20"/>
        </w:rPr>
        <w:t>***</w:t>
      </w:r>
    </w:p>
    <w:p w:rsidR="006A3EC0" w:rsidRPr="0079484F" w:rsidRDefault="006A3EC0" w:rsidP="006A3EC0">
      <w:pPr>
        <w:spacing w:before="100" w:beforeAutospacing="1" w:after="100" w:afterAutospacing="1" w:line="240" w:lineRule="auto"/>
        <w:contextualSpacing/>
        <w:jc w:val="both"/>
        <w:rPr>
          <w:rFonts w:ascii="Cambria" w:eastAsia="Calibri" w:hAnsi="Cambria" w:cs="Times New Roman"/>
          <w:sz w:val="20"/>
          <w:szCs w:val="20"/>
          <w:lang w:val="en-US"/>
        </w:rPr>
      </w:pPr>
      <w:r w:rsidRPr="0079484F">
        <w:rPr>
          <w:rFonts w:ascii="Cambria" w:eastAsia="Calibri" w:hAnsi="Cambria" w:cs="Times New Roman"/>
          <w:sz w:val="20"/>
          <w:szCs w:val="20"/>
          <w:lang w:val="en-US"/>
        </w:rPr>
        <w:t>Na temelju članka 7. Odluke o osnivanju javne ustanove socijalne skrbi Centar za pružanje usluga u zajednici OPćine Sveti Filip i Jakov (“Službeni glasnik Općine Sveti Filip i Jakov” broj 16/18)  i članka 32. Statuta Općine Sv. Filip i Jakova (“Službeni glasnik Općine Sv. Filip i Jakov” 02/14 – pročišć. tekst, 06/14 i 1/18), Općinsko vijeće Općine Sveti Filip i Jakov na 13. sjednici održanoj dana 17.lipnja 2019.  godine donijelo je</w:t>
      </w:r>
    </w:p>
    <w:p w:rsidR="006A3EC0" w:rsidRPr="0079484F" w:rsidRDefault="006A3EC0" w:rsidP="006A3EC0">
      <w:pPr>
        <w:spacing w:before="100" w:beforeAutospacing="1" w:after="100" w:afterAutospacing="1" w:line="240" w:lineRule="auto"/>
        <w:contextualSpacing/>
        <w:jc w:val="both"/>
        <w:rPr>
          <w:rFonts w:ascii="Cambria" w:eastAsia="Calibri" w:hAnsi="Cambria" w:cs="Times New Roman"/>
          <w:sz w:val="20"/>
          <w:szCs w:val="20"/>
          <w:lang w:val="en-US"/>
        </w:rPr>
      </w:pPr>
    </w:p>
    <w:p w:rsidR="006A3EC0" w:rsidRPr="0079484F" w:rsidRDefault="006A3EC0" w:rsidP="006A3EC0">
      <w:pPr>
        <w:spacing w:before="100" w:beforeAutospacing="1" w:after="100" w:afterAutospacing="1" w:line="240" w:lineRule="auto"/>
        <w:contextualSpacing/>
        <w:jc w:val="center"/>
        <w:rPr>
          <w:rFonts w:ascii="Cambria" w:eastAsia="Calibri" w:hAnsi="Cambria" w:cs="Times New Roman"/>
          <w:b/>
          <w:sz w:val="20"/>
          <w:szCs w:val="20"/>
          <w:lang w:val="en-US"/>
        </w:rPr>
      </w:pPr>
      <w:r w:rsidRPr="0079484F">
        <w:rPr>
          <w:rFonts w:ascii="Cambria" w:eastAsia="Calibri" w:hAnsi="Cambria" w:cs="Times New Roman"/>
          <w:b/>
          <w:sz w:val="20"/>
          <w:szCs w:val="20"/>
          <w:lang w:val="en-US"/>
        </w:rPr>
        <w:t>ODLUKU</w:t>
      </w:r>
      <w:r w:rsidRPr="0079484F">
        <w:rPr>
          <w:rFonts w:ascii="Cambria" w:eastAsia="Calibri" w:hAnsi="Cambria" w:cs="Times New Roman"/>
          <w:b/>
          <w:sz w:val="20"/>
          <w:szCs w:val="20"/>
          <w:lang w:val="en-US"/>
        </w:rPr>
        <w:br/>
        <w:t xml:space="preserve">O IMENOVANJU ČLANOVA UPRAVNOG VIJEĆA </w:t>
      </w:r>
      <w:r w:rsidRPr="0079484F">
        <w:rPr>
          <w:rFonts w:ascii="Cambria" w:eastAsia="Calibri" w:hAnsi="Cambria" w:cs="Times New Roman"/>
          <w:b/>
          <w:sz w:val="20"/>
          <w:szCs w:val="20"/>
          <w:lang w:val="en-US"/>
        </w:rPr>
        <w:br/>
        <w:t>CENTRA ZA PRUŽANJE USLUGA U ZAJEDNICI OPĆINE SVETI FILIP I JAKOV</w:t>
      </w:r>
    </w:p>
    <w:p w:rsidR="006A3EC0" w:rsidRPr="0079484F" w:rsidRDefault="006A3EC0" w:rsidP="006A3EC0">
      <w:pPr>
        <w:spacing w:before="100" w:beforeAutospacing="1" w:after="100" w:afterAutospacing="1" w:line="240" w:lineRule="auto"/>
        <w:contextualSpacing/>
        <w:jc w:val="center"/>
        <w:rPr>
          <w:rFonts w:ascii="Cambria" w:eastAsia="Calibri" w:hAnsi="Cambria" w:cs="Times New Roman"/>
          <w:sz w:val="20"/>
          <w:szCs w:val="20"/>
          <w:lang w:val="en-US"/>
        </w:rPr>
      </w:pPr>
    </w:p>
    <w:p w:rsidR="006A3EC0" w:rsidRPr="0079484F" w:rsidRDefault="006A3EC0" w:rsidP="006A3EC0">
      <w:pPr>
        <w:spacing w:before="100" w:beforeAutospacing="1" w:after="100" w:afterAutospacing="1" w:line="240" w:lineRule="auto"/>
        <w:contextualSpacing/>
        <w:jc w:val="center"/>
        <w:rPr>
          <w:rFonts w:ascii="Cambria" w:eastAsia="Calibri" w:hAnsi="Cambria" w:cs="Times New Roman"/>
          <w:b/>
          <w:sz w:val="20"/>
          <w:szCs w:val="20"/>
          <w:lang w:val="en-US"/>
        </w:rPr>
      </w:pPr>
      <w:r w:rsidRPr="0079484F">
        <w:rPr>
          <w:rFonts w:ascii="Cambria" w:eastAsia="Calibri" w:hAnsi="Cambria" w:cs="Times New Roman"/>
          <w:b/>
          <w:sz w:val="20"/>
          <w:szCs w:val="20"/>
          <w:lang w:val="en-US"/>
        </w:rPr>
        <w:t>Članak 1.</w:t>
      </w:r>
    </w:p>
    <w:p w:rsidR="006A3EC0" w:rsidRPr="0079484F" w:rsidRDefault="006A3EC0" w:rsidP="006A3EC0">
      <w:pPr>
        <w:spacing w:before="100" w:beforeAutospacing="1" w:after="100" w:afterAutospacing="1" w:line="240" w:lineRule="auto"/>
        <w:contextualSpacing/>
        <w:rPr>
          <w:rFonts w:ascii="Cambria" w:eastAsia="Calibri" w:hAnsi="Cambria" w:cs="Times New Roman"/>
          <w:sz w:val="20"/>
          <w:szCs w:val="20"/>
          <w:lang w:val="en-US"/>
        </w:rPr>
      </w:pPr>
      <w:r w:rsidRPr="0079484F">
        <w:rPr>
          <w:rFonts w:ascii="Cambria" w:eastAsia="Calibri" w:hAnsi="Cambria" w:cs="Times New Roman"/>
          <w:sz w:val="20"/>
          <w:szCs w:val="20"/>
          <w:lang w:val="en-US"/>
        </w:rPr>
        <w:t>U Upravno vijeće Centra za pružanje usluga u zajednici Općine Sveti Filip i Jakov imenuju se:</w:t>
      </w:r>
    </w:p>
    <w:p w:rsidR="006A3EC0" w:rsidRPr="0079484F" w:rsidRDefault="006A3EC0" w:rsidP="006A3EC0">
      <w:pPr>
        <w:spacing w:before="100" w:beforeAutospacing="1" w:after="100" w:afterAutospacing="1" w:line="240" w:lineRule="auto"/>
        <w:contextualSpacing/>
        <w:rPr>
          <w:rFonts w:ascii="Cambria" w:eastAsia="Calibri" w:hAnsi="Cambria" w:cs="Times New Roman"/>
          <w:sz w:val="20"/>
          <w:szCs w:val="20"/>
          <w:lang w:val="en-US"/>
        </w:rPr>
      </w:pPr>
    </w:p>
    <w:p w:rsidR="006A3EC0" w:rsidRPr="0079484F" w:rsidRDefault="006A3EC0" w:rsidP="006A3EC0">
      <w:pPr>
        <w:spacing w:before="100" w:beforeAutospacing="1" w:after="100" w:afterAutospacing="1" w:line="240" w:lineRule="auto"/>
        <w:contextualSpacing/>
        <w:rPr>
          <w:rFonts w:ascii="Cambria" w:eastAsia="Calibri" w:hAnsi="Cambria" w:cs="Times New Roman"/>
          <w:sz w:val="20"/>
          <w:szCs w:val="20"/>
          <w:lang w:val="en-US"/>
        </w:rPr>
      </w:pPr>
      <w:r w:rsidRPr="0079484F">
        <w:rPr>
          <w:rFonts w:ascii="Cambria" w:eastAsia="Calibri" w:hAnsi="Cambria" w:cs="Times New Roman"/>
          <w:sz w:val="20"/>
          <w:szCs w:val="20"/>
          <w:lang w:val="en-US"/>
        </w:rPr>
        <w:t>1. Katarina Colić</w:t>
      </w:r>
    </w:p>
    <w:p w:rsidR="006A3EC0" w:rsidRPr="0079484F" w:rsidRDefault="006A3EC0" w:rsidP="006A3EC0">
      <w:pPr>
        <w:spacing w:before="100" w:beforeAutospacing="1" w:after="100" w:afterAutospacing="1" w:line="240" w:lineRule="auto"/>
        <w:contextualSpacing/>
        <w:rPr>
          <w:rFonts w:ascii="Cambria" w:eastAsia="Calibri" w:hAnsi="Cambria" w:cs="Times New Roman"/>
          <w:sz w:val="20"/>
          <w:szCs w:val="20"/>
          <w:lang w:val="en-US"/>
        </w:rPr>
      </w:pPr>
      <w:r w:rsidRPr="0079484F">
        <w:rPr>
          <w:rFonts w:ascii="Cambria" w:eastAsia="Calibri" w:hAnsi="Cambria" w:cs="Times New Roman"/>
          <w:sz w:val="20"/>
          <w:szCs w:val="20"/>
          <w:lang w:val="en-US"/>
        </w:rPr>
        <w:t>2. Darko Mikas</w:t>
      </w:r>
    </w:p>
    <w:p w:rsidR="006A3EC0" w:rsidRPr="0079484F" w:rsidRDefault="006A3EC0" w:rsidP="006A3EC0">
      <w:pPr>
        <w:spacing w:before="100" w:beforeAutospacing="1" w:after="100" w:afterAutospacing="1" w:line="240" w:lineRule="auto"/>
        <w:contextualSpacing/>
        <w:rPr>
          <w:rFonts w:ascii="Cambria" w:eastAsia="PMingLiU" w:hAnsi="Cambria" w:cs="Times New Roman"/>
          <w:sz w:val="20"/>
          <w:szCs w:val="20"/>
          <w:lang w:val="en-US"/>
        </w:rPr>
      </w:pPr>
      <w:r w:rsidRPr="0079484F">
        <w:rPr>
          <w:rFonts w:ascii="Cambria" w:eastAsia="Calibri" w:hAnsi="Cambria" w:cs="Times New Roman"/>
          <w:sz w:val="20"/>
          <w:szCs w:val="20"/>
          <w:lang w:val="en-US"/>
        </w:rPr>
        <w:t>2. Ida Galešić.</w:t>
      </w:r>
    </w:p>
    <w:p w:rsidR="006A3EC0" w:rsidRPr="0079484F" w:rsidRDefault="006A3EC0" w:rsidP="006A3EC0">
      <w:pPr>
        <w:spacing w:before="100" w:beforeAutospacing="1" w:after="100" w:afterAutospacing="1" w:line="240" w:lineRule="auto"/>
        <w:contextualSpacing/>
        <w:jc w:val="center"/>
        <w:rPr>
          <w:rFonts w:ascii="Cambria" w:eastAsia="Calibri" w:hAnsi="Cambria" w:cs="Times New Roman"/>
          <w:b/>
          <w:sz w:val="20"/>
          <w:szCs w:val="20"/>
          <w:lang w:val="en-US"/>
        </w:rPr>
      </w:pPr>
      <w:r w:rsidRPr="0079484F">
        <w:rPr>
          <w:rFonts w:ascii="Cambria" w:eastAsia="PMingLiU" w:hAnsi="Cambria" w:cs="Times New Roman"/>
          <w:sz w:val="20"/>
          <w:szCs w:val="20"/>
          <w:lang w:val="en-US"/>
        </w:rPr>
        <w:lastRenderedPageBreak/>
        <w:br/>
      </w:r>
      <w:r w:rsidRPr="0079484F">
        <w:rPr>
          <w:rFonts w:ascii="Cambria" w:eastAsia="Calibri" w:hAnsi="Cambria" w:cs="Times New Roman"/>
          <w:b/>
          <w:sz w:val="20"/>
          <w:szCs w:val="20"/>
          <w:lang w:val="en-US"/>
        </w:rPr>
        <w:t>Članak 2.</w:t>
      </w:r>
    </w:p>
    <w:p w:rsidR="006A3EC0" w:rsidRPr="0079484F" w:rsidRDefault="006A3EC0" w:rsidP="006A3EC0">
      <w:pPr>
        <w:spacing w:before="100" w:beforeAutospacing="1" w:after="100" w:afterAutospacing="1" w:line="240" w:lineRule="auto"/>
        <w:contextualSpacing/>
        <w:jc w:val="both"/>
        <w:rPr>
          <w:rFonts w:ascii="Cambria" w:eastAsia="Calibri" w:hAnsi="Cambria" w:cs="Times New Roman"/>
          <w:sz w:val="20"/>
          <w:szCs w:val="20"/>
          <w:lang w:val="en-US"/>
        </w:rPr>
      </w:pPr>
      <w:r w:rsidRPr="0079484F">
        <w:rPr>
          <w:rFonts w:ascii="Cambria" w:eastAsia="Calibri" w:hAnsi="Cambria" w:cs="Times New Roman"/>
          <w:sz w:val="20"/>
          <w:szCs w:val="20"/>
          <w:lang w:val="en-US"/>
        </w:rPr>
        <w:t>Ova Odluka stupa na snagu osmog dana od dana objave u Službenom glasniku Općine Sveti Filip i Jakov.</w:t>
      </w:r>
    </w:p>
    <w:p w:rsidR="006A3EC0" w:rsidRPr="0079484F" w:rsidRDefault="006A3EC0" w:rsidP="006A3EC0">
      <w:pPr>
        <w:spacing w:before="100" w:beforeAutospacing="1" w:after="100" w:afterAutospacing="1" w:line="240" w:lineRule="auto"/>
        <w:contextualSpacing/>
        <w:jc w:val="both"/>
        <w:rPr>
          <w:rFonts w:ascii="Cambria" w:eastAsia="Calibri" w:hAnsi="Cambria" w:cs="Times New Roman"/>
          <w:sz w:val="20"/>
          <w:szCs w:val="20"/>
          <w:lang w:val="en-US"/>
        </w:rPr>
      </w:pPr>
    </w:p>
    <w:p w:rsidR="006A3EC0" w:rsidRPr="0079484F" w:rsidRDefault="006A3EC0" w:rsidP="006A3EC0">
      <w:pPr>
        <w:spacing w:before="100" w:beforeAutospacing="1" w:after="100" w:afterAutospacing="1" w:line="240" w:lineRule="auto"/>
        <w:contextualSpacing/>
        <w:jc w:val="both"/>
        <w:rPr>
          <w:rFonts w:ascii="Cambria" w:eastAsia="Calibri" w:hAnsi="Cambria" w:cs="Times New Roman"/>
          <w:sz w:val="20"/>
          <w:szCs w:val="20"/>
          <w:lang w:val="en-US"/>
        </w:rPr>
      </w:pPr>
      <w:r w:rsidRPr="0079484F">
        <w:rPr>
          <w:rFonts w:ascii="Cambria" w:eastAsia="Calibri" w:hAnsi="Cambria" w:cs="Times New Roman"/>
          <w:sz w:val="20"/>
          <w:szCs w:val="20"/>
          <w:lang w:val="en-US"/>
        </w:rPr>
        <w:t>KLASA: 551-01/18-01/01</w:t>
      </w:r>
    </w:p>
    <w:p w:rsidR="006A3EC0" w:rsidRPr="0079484F" w:rsidRDefault="006A3EC0" w:rsidP="006A3EC0">
      <w:pPr>
        <w:spacing w:before="100" w:beforeAutospacing="1" w:after="100" w:afterAutospacing="1" w:line="240" w:lineRule="auto"/>
        <w:contextualSpacing/>
        <w:jc w:val="both"/>
        <w:rPr>
          <w:rFonts w:ascii="Cambria" w:eastAsia="Calibri" w:hAnsi="Cambria" w:cs="Times New Roman"/>
          <w:sz w:val="20"/>
          <w:szCs w:val="20"/>
          <w:lang w:val="en-US"/>
        </w:rPr>
      </w:pPr>
      <w:r w:rsidRPr="0079484F">
        <w:rPr>
          <w:rFonts w:ascii="Cambria" w:eastAsia="Calibri" w:hAnsi="Cambria" w:cs="Times New Roman"/>
          <w:sz w:val="20"/>
          <w:szCs w:val="20"/>
          <w:lang w:val="en-US"/>
        </w:rPr>
        <w:t>URBROJ: 2198/19-02-19-14</w:t>
      </w:r>
    </w:p>
    <w:p w:rsidR="006A3EC0" w:rsidRPr="0079484F" w:rsidRDefault="006A3EC0" w:rsidP="006A3EC0">
      <w:pPr>
        <w:spacing w:before="100" w:beforeAutospacing="1" w:after="100" w:afterAutospacing="1" w:line="240" w:lineRule="auto"/>
        <w:contextualSpacing/>
        <w:jc w:val="both"/>
        <w:rPr>
          <w:rFonts w:ascii="Cambria" w:eastAsia="Calibri" w:hAnsi="Cambria" w:cs="Times New Roman"/>
          <w:sz w:val="20"/>
          <w:szCs w:val="20"/>
          <w:lang w:val="en-US"/>
        </w:rPr>
      </w:pPr>
      <w:r w:rsidRPr="0079484F">
        <w:rPr>
          <w:rFonts w:ascii="Cambria" w:eastAsia="Calibri" w:hAnsi="Cambria" w:cs="Times New Roman"/>
          <w:sz w:val="20"/>
          <w:szCs w:val="20"/>
          <w:lang w:val="en-US"/>
        </w:rPr>
        <w:t>U Svetom Filipu i Jakovu, 17.lipnja 2019. godine</w:t>
      </w:r>
    </w:p>
    <w:p w:rsidR="006A3EC0" w:rsidRPr="0079484F" w:rsidRDefault="006A3EC0" w:rsidP="006A3EC0">
      <w:pPr>
        <w:spacing w:before="100" w:beforeAutospacing="1" w:after="100" w:afterAutospacing="1" w:line="240" w:lineRule="auto"/>
        <w:contextualSpacing/>
        <w:jc w:val="both"/>
        <w:rPr>
          <w:rFonts w:ascii="Cambria" w:eastAsia="Calibri" w:hAnsi="Cambria" w:cs="Times New Roman"/>
          <w:sz w:val="20"/>
          <w:szCs w:val="20"/>
          <w:lang w:val="en-US"/>
        </w:rPr>
      </w:pPr>
    </w:p>
    <w:p w:rsidR="006A3EC0" w:rsidRPr="0079484F" w:rsidRDefault="006A3EC0" w:rsidP="006A3EC0">
      <w:pPr>
        <w:spacing w:before="100" w:beforeAutospacing="1" w:after="100" w:afterAutospacing="1" w:line="240" w:lineRule="auto"/>
        <w:contextualSpacing/>
        <w:jc w:val="both"/>
        <w:rPr>
          <w:rFonts w:ascii="Cambria" w:eastAsia="Calibri" w:hAnsi="Cambria" w:cs="Times New Roman"/>
          <w:sz w:val="20"/>
          <w:szCs w:val="20"/>
          <w:lang w:val="en-US"/>
        </w:rPr>
      </w:pPr>
    </w:p>
    <w:p w:rsidR="006A3EC0" w:rsidRPr="0079484F" w:rsidRDefault="006A3EC0" w:rsidP="006A3EC0">
      <w:pPr>
        <w:spacing w:after="0" w:line="240" w:lineRule="auto"/>
        <w:contextualSpacing/>
        <w:jc w:val="center"/>
        <w:rPr>
          <w:rFonts w:ascii="Cambria" w:eastAsia="Calibri" w:hAnsi="Cambria" w:cs="Times New Roman"/>
          <w:b/>
          <w:sz w:val="20"/>
          <w:szCs w:val="20"/>
          <w:lang w:val="de-DE"/>
        </w:rPr>
      </w:pPr>
      <w:r w:rsidRPr="0079484F">
        <w:rPr>
          <w:rFonts w:ascii="Cambria" w:eastAsia="Calibri" w:hAnsi="Cambria" w:cs="Times New Roman"/>
          <w:b/>
          <w:sz w:val="20"/>
          <w:szCs w:val="20"/>
          <w:lang w:val="de-DE"/>
        </w:rPr>
        <w:t>OPĆINSKO VIJEĆE OPĆINE SVETI FILIP I JAKOV</w:t>
      </w:r>
    </w:p>
    <w:p w:rsidR="006A3EC0" w:rsidRPr="0079484F" w:rsidRDefault="006A3EC0" w:rsidP="006A3EC0">
      <w:pPr>
        <w:spacing w:after="0" w:line="240" w:lineRule="auto"/>
        <w:contextualSpacing/>
        <w:jc w:val="center"/>
        <w:rPr>
          <w:rFonts w:ascii="Cambria" w:eastAsia="Calibri" w:hAnsi="Cambria" w:cs="Times New Roman"/>
          <w:b/>
          <w:sz w:val="20"/>
          <w:szCs w:val="20"/>
          <w:lang w:val="de-DE"/>
        </w:rPr>
      </w:pPr>
    </w:p>
    <w:p w:rsidR="006A3EC0" w:rsidRPr="0079484F" w:rsidRDefault="006A3EC0" w:rsidP="006A3EC0">
      <w:pPr>
        <w:spacing w:after="0"/>
        <w:ind w:left="6096"/>
        <w:contextualSpacing/>
        <w:jc w:val="center"/>
        <w:rPr>
          <w:rFonts w:ascii="Cambria" w:eastAsia="Calibri" w:hAnsi="Cambria" w:cs="Times New Roman"/>
          <w:b/>
          <w:sz w:val="20"/>
          <w:szCs w:val="20"/>
          <w:lang w:val="de-DE"/>
        </w:rPr>
      </w:pPr>
      <w:r w:rsidRPr="0079484F">
        <w:rPr>
          <w:rFonts w:ascii="Cambria" w:eastAsia="Calibri" w:hAnsi="Cambria" w:cs="Times New Roman"/>
          <w:b/>
          <w:sz w:val="20"/>
          <w:szCs w:val="20"/>
          <w:lang w:val="de-DE"/>
        </w:rPr>
        <w:t>Predsjednik Općinskog vijeća</w:t>
      </w:r>
    </w:p>
    <w:p w:rsidR="006A3EC0" w:rsidRPr="0079484F" w:rsidRDefault="006A3EC0" w:rsidP="006A3EC0">
      <w:pPr>
        <w:spacing w:after="0"/>
        <w:ind w:left="6096"/>
        <w:contextualSpacing/>
        <w:jc w:val="center"/>
        <w:rPr>
          <w:rFonts w:ascii="Cambria" w:eastAsia="Calibri" w:hAnsi="Cambria" w:cs="Times New Roman"/>
          <w:b/>
          <w:sz w:val="20"/>
          <w:szCs w:val="20"/>
          <w:lang w:val="de-DE"/>
        </w:rPr>
      </w:pPr>
      <w:r w:rsidRPr="0079484F">
        <w:rPr>
          <w:rFonts w:ascii="Cambria" w:eastAsia="Calibri" w:hAnsi="Cambria" w:cs="Times New Roman"/>
          <w:b/>
          <w:sz w:val="20"/>
          <w:szCs w:val="20"/>
          <w:lang w:val="de-DE"/>
        </w:rPr>
        <w:t>Igor Pedisić</w:t>
      </w:r>
    </w:p>
    <w:p w:rsidR="006A3EC0" w:rsidRPr="0079484F" w:rsidRDefault="006A3EC0" w:rsidP="006A3EC0">
      <w:pPr>
        <w:spacing w:before="100" w:beforeAutospacing="1" w:after="100" w:afterAutospacing="1" w:line="240" w:lineRule="auto"/>
        <w:contextualSpacing/>
        <w:jc w:val="center"/>
        <w:rPr>
          <w:rFonts w:ascii="Cambria" w:eastAsia="Calibri" w:hAnsi="Cambria" w:cs="Times New Roman"/>
          <w:sz w:val="20"/>
          <w:szCs w:val="20"/>
          <w:lang w:val="en-US"/>
        </w:rPr>
      </w:pPr>
      <w:r w:rsidRPr="0079484F">
        <w:rPr>
          <w:rFonts w:ascii="Cambria" w:eastAsia="Calibri" w:hAnsi="Cambria" w:cs="Times New Roman"/>
          <w:sz w:val="20"/>
          <w:szCs w:val="20"/>
          <w:lang w:val="en-US"/>
        </w:rPr>
        <w:t>***</w:t>
      </w:r>
    </w:p>
    <w:p w:rsidR="006A3EC0" w:rsidRPr="0079484F" w:rsidRDefault="006A3EC0" w:rsidP="006A3EC0">
      <w:pPr>
        <w:autoSpaceDE w:val="0"/>
        <w:autoSpaceDN w:val="0"/>
        <w:adjustRightInd w:val="0"/>
        <w:spacing w:after="0"/>
        <w:jc w:val="both"/>
        <w:rPr>
          <w:rFonts w:ascii="Cambria" w:eastAsia="Times New Roman" w:hAnsi="Cambria" w:cs="Times New Roman"/>
          <w:bCs/>
          <w:sz w:val="20"/>
          <w:szCs w:val="20"/>
          <w:lang w:eastAsia="hr-HR"/>
        </w:rPr>
      </w:pPr>
      <w:r w:rsidRPr="0079484F">
        <w:rPr>
          <w:rFonts w:ascii="Cambria" w:eastAsia="Times New Roman" w:hAnsi="Cambria" w:cs="Times New Roman"/>
          <w:sz w:val="20"/>
          <w:szCs w:val="20"/>
          <w:lang w:eastAsia="hr-HR"/>
        </w:rPr>
        <w:t xml:space="preserve">Na temelju odredbi </w:t>
      </w:r>
      <w:r w:rsidRPr="0079484F">
        <w:rPr>
          <w:rFonts w:ascii="Cambria" w:eastAsia="TimesNewRoman" w:hAnsi="Cambria" w:cs="TimesNewRoman"/>
          <w:sz w:val="20"/>
          <w:szCs w:val="20"/>
          <w:lang w:eastAsia="hr-HR"/>
        </w:rPr>
        <w:t>č</w:t>
      </w:r>
      <w:r w:rsidRPr="0079484F">
        <w:rPr>
          <w:rFonts w:ascii="Cambria" w:eastAsia="Times New Roman" w:hAnsi="Cambria" w:cs="Times New Roman"/>
          <w:sz w:val="20"/>
          <w:szCs w:val="20"/>
          <w:lang w:eastAsia="hr-HR"/>
        </w:rPr>
        <w:t xml:space="preserve">lanka 52. stavka 1. i </w:t>
      </w:r>
      <w:r w:rsidRPr="0079484F">
        <w:rPr>
          <w:rFonts w:ascii="Cambria" w:eastAsia="TimesNewRoman" w:hAnsi="Cambria" w:cs="TimesNewRoman"/>
          <w:sz w:val="20"/>
          <w:szCs w:val="20"/>
          <w:lang w:eastAsia="hr-HR"/>
        </w:rPr>
        <w:t>č</w:t>
      </w:r>
      <w:r w:rsidRPr="0079484F">
        <w:rPr>
          <w:rFonts w:ascii="Cambria" w:eastAsia="Times New Roman" w:hAnsi="Cambria" w:cs="Times New Roman"/>
          <w:sz w:val="20"/>
          <w:szCs w:val="20"/>
          <w:lang w:eastAsia="hr-HR"/>
        </w:rPr>
        <w:t xml:space="preserve">lanka 56. Zakona o financiranju vodnog gospodarstva («Narodne novine» br.153/09, 130/11, 56/13, 154/14,  119/15, 120/16 i 127/17), te </w:t>
      </w:r>
      <w:r w:rsidRPr="0079484F">
        <w:rPr>
          <w:rFonts w:ascii="Cambria" w:eastAsia="TimesNewRoman" w:hAnsi="Cambria" w:cs="TimesNewRoman"/>
          <w:sz w:val="20"/>
          <w:szCs w:val="20"/>
          <w:lang w:eastAsia="hr-HR"/>
        </w:rPr>
        <w:t>č</w:t>
      </w:r>
      <w:r w:rsidRPr="0079484F">
        <w:rPr>
          <w:rFonts w:ascii="Cambria" w:eastAsia="Times New Roman" w:hAnsi="Cambria" w:cs="Times New Roman"/>
          <w:sz w:val="20"/>
          <w:szCs w:val="20"/>
          <w:lang w:eastAsia="hr-HR"/>
        </w:rPr>
        <w:t>lanka 32. Statuta Općine Sveti Filip i Jakova („Službeni glasnik Općine Sveti Filip i Jakov“ broj 02/14-pročišć. tekst, 6/14 i 1/18)  Općinsko vijeće Općine Sveti Filip i Jakov na 13.  sjednici održanoj dana 17. lipnja 2019. godine, donosi</w:t>
      </w:r>
    </w:p>
    <w:p w:rsidR="006A3EC0" w:rsidRPr="0079484F" w:rsidRDefault="006A3EC0" w:rsidP="006A3EC0">
      <w:pPr>
        <w:spacing w:after="0" w:line="240" w:lineRule="auto"/>
        <w:jc w:val="both"/>
        <w:rPr>
          <w:rFonts w:ascii="Cambria" w:eastAsia="Times New Roman" w:hAnsi="Cambria" w:cs="Times New Roman"/>
          <w:sz w:val="20"/>
          <w:szCs w:val="20"/>
          <w:lang w:eastAsia="hr-HR"/>
        </w:rPr>
        <w:sectPr w:rsidR="006A3EC0" w:rsidRPr="0079484F" w:rsidSect="006A3EC0">
          <w:headerReference w:type="default" r:id="rId15"/>
          <w:pgSz w:w="11906" w:h="16838"/>
          <w:pgMar w:top="720" w:right="720" w:bottom="720" w:left="720" w:header="708" w:footer="708" w:gutter="0"/>
          <w:cols w:space="708"/>
          <w:formProt w:val="0"/>
          <w:docGrid w:linePitch="360"/>
        </w:sectPr>
      </w:pPr>
    </w:p>
    <w:p w:rsidR="006A3EC0" w:rsidRPr="0079484F" w:rsidRDefault="006A3EC0" w:rsidP="006A3EC0">
      <w:pPr>
        <w:spacing w:after="0" w:line="240" w:lineRule="auto"/>
        <w:jc w:val="center"/>
        <w:rPr>
          <w:rFonts w:ascii="Cambria" w:eastAsia="Times New Roman" w:hAnsi="Cambria" w:cs="Times New Roman"/>
          <w:sz w:val="20"/>
          <w:szCs w:val="20"/>
          <w:lang w:eastAsia="hr-HR"/>
        </w:rPr>
      </w:pPr>
    </w:p>
    <w:p w:rsidR="006A3EC0" w:rsidRPr="0079484F" w:rsidRDefault="006A3EC0" w:rsidP="006A3EC0">
      <w:pPr>
        <w:autoSpaceDE w:val="0"/>
        <w:autoSpaceDN w:val="0"/>
        <w:adjustRightInd w:val="0"/>
        <w:spacing w:after="0"/>
        <w:jc w:val="center"/>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O D L U K U</w:t>
      </w:r>
    </w:p>
    <w:p w:rsidR="006A3EC0" w:rsidRPr="0079484F" w:rsidRDefault="006A3EC0" w:rsidP="006A3EC0">
      <w:pPr>
        <w:autoSpaceDE w:val="0"/>
        <w:autoSpaceDN w:val="0"/>
        <w:adjustRightInd w:val="0"/>
        <w:spacing w:after="0"/>
        <w:jc w:val="center"/>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O OBRAČUNU I NAPLATI NAKNADE ZA RAZVOJ SUSTAVA</w:t>
      </w:r>
    </w:p>
    <w:p w:rsidR="006A3EC0" w:rsidRPr="0079484F" w:rsidRDefault="006A3EC0" w:rsidP="006A3EC0">
      <w:pPr>
        <w:autoSpaceDE w:val="0"/>
        <w:autoSpaceDN w:val="0"/>
        <w:adjustRightInd w:val="0"/>
        <w:spacing w:after="0"/>
        <w:jc w:val="center"/>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JAVNE VODOOPSKRBE I ODVODNJE</w:t>
      </w:r>
    </w:p>
    <w:p w:rsidR="006A3EC0" w:rsidRPr="0079484F" w:rsidRDefault="006A3EC0" w:rsidP="006A3EC0">
      <w:pPr>
        <w:autoSpaceDE w:val="0"/>
        <w:autoSpaceDN w:val="0"/>
        <w:adjustRightInd w:val="0"/>
        <w:spacing w:after="0"/>
        <w:jc w:val="both"/>
        <w:rPr>
          <w:rFonts w:ascii="Cambria" w:eastAsia="Times New Roman" w:hAnsi="Cambria" w:cs="Times New Roman"/>
          <w:bCs/>
          <w:sz w:val="20"/>
          <w:szCs w:val="20"/>
          <w:lang w:eastAsia="hr-HR"/>
        </w:rPr>
      </w:pPr>
    </w:p>
    <w:p w:rsidR="006A3EC0" w:rsidRPr="0079484F" w:rsidRDefault="006A3EC0" w:rsidP="006A3EC0">
      <w:pPr>
        <w:autoSpaceDE w:val="0"/>
        <w:autoSpaceDN w:val="0"/>
        <w:adjustRightInd w:val="0"/>
        <w:spacing w:after="0"/>
        <w:jc w:val="center"/>
        <w:rPr>
          <w:rFonts w:ascii="Cambria" w:eastAsia="Times New Roman" w:hAnsi="Cambria" w:cs="Times New Roman"/>
          <w:b/>
          <w:bCs/>
          <w:sz w:val="20"/>
          <w:szCs w:val="20"/>
          <w:lang w:eastAsia="hr-HR"/>
        </w:rPr>
      </w:pPr>
      <w:r w:rsidRPr="0079484F">
        <w:rPr>
          <w:rFonts w:ascii="Cambria" w:eastAsia="Times New Roman" w:hAnsi="Cambria" w:cs="Times New Roman"/>
          <w:b/>
          <w:sz w:val="20"/>
          <w:szCs w:val="20"/>
          <w:lang w:eastAsia="hr-HR"/>
        </w:rPr>
        <w:t>Članak 1.</w:t>
      </w:r>
    </w:p>
    <w:p w:rsidR="006A3EC0" w:rsidRPr="0079484F" w:rsidRDefault="006A3EC0" w:rsidP="006A3EC0">
      <w:pPr>
        <w:autoSpaceDE w:val="0"/>
        <w:autoSpaceDN w:val="0"/>
        <w:adjustRightInd w:val="0"/>
        <w:spacing w:after="0"/>
        <w:jc w:val="both"/>
        <w:rPr>
          <w:rFonts w:ascii="Cambria" w:eastAsia="Times New Roman" w:hAnsi="Cambria" w:cs="Times New Roman"/>
          <w:bCs/>
          <w:sz w:val="20"/>
          <w:szCs w:val="20"/>
          <w:lang w:eastAsia="hr-HR"/>
        </w:rPr>
      </w:pPr>
      <w:r w:rsidRPr="0079484F">
        <w:rPr>
          <w:rFonts w:ascii="Cambria" w:eastAsia="Times New Roman" w:hAnsi="Cambria" w:cs="Times New Roman"/>
          <w:sz w:val="20"/>
          <w:szCs w:val="20"/>
          <w:lang w:eastAsia="hr-HR"/>
        </w:rPr>
        <w:tab/>
        <w:t xml:space="preserve">Ovom se odlukom utvrđuje obveza plaćanja naknade za razvoj sustava javne  vodoopskrbe i odvodnje (u daljnjem tekstu: naknada za razvoj) na području Općine Sveti Filip i Jakov </w:t>
      </w:r>
      <w:r w:rsidRPr="0079484F">
        <w:rPr>
          <w:rFonts w:ascii="Cambria" w:eastAsia="Calibri" w:hAnsi="Cambria" w:cs="Times New Roman"/>
          <w:sz w:val="20"/>
          <w:szCs w:val="20"/>
        </w:rPr>
        <w:t>(u daljnjem tekstu: Općina)</w:t>
      </w:r>
      <w:r w:rsidRPr="0079484F">
        <w:rPr>
          <w:rFonts w:ascii="Cambria" w:eastAsia="Times New Roman" w:hAnsi="Cambria" w:cs="Times New Roman"/>
          <w:sz w:val="20"/>
          <w:szCs w:val="20"/>
          <w:lang w:eastAsia="hr-HR"/>
        </w:rPr>
        <w:t>, namjena za koju se koristi, obveznici plaćanja, osnovica za obračun, način određivanja visine i obračuna, način i rokovi plaćanja te nadzor nad obračunom i naplatom.</w:t>
      </w:r>
    </w:p>
    <w:p w:rsidR="006A3EC0" w:rsidRPr="0079484F" w:rsidRDefault="006A3EC0" w:rsidP="006A3EC0">
      <w:pPr>
        <w:autoSpaceDE w:val="0"/>
        <w:autoSpaceDN w:val="0"/>
        <w:adjustRightInd w:val="0"/>
        <w:spacing w:after="0"/>
        <w:jc w:val="both"/>
        <w:rPr>
          <w:rFonts w:ascii="Cambria" w:eastAsia="Times New Roman" w:hAnsi="Cambria" w:cs="Times New Roman"/>
          <w:bCs/>
          <w:sz w:val="20"/>
          <w:szCs w:val="20"/>
          <w:lang w:eastAsia="hr-HR"/>
        </w:rPr>
      </w:pPr>
    </w:p>
    <w:p w:rsidR="006A3EC0" w:rsidRPr="0079484F" w:rsidRDefault="006A3EC0" w:rsidP="006A3EC0">
      <w:pPr>
        <w:autoSpaceDE w:val="0"/>
        <w:autoSpaceDN w:val="0"/>
        <w:adjustRightInd w:val="0"/>
        <w:spacing w:after="0"/>
        <w:jc w:val="center"/>
        <w:rPr>
          <w:rFonts w:ascii="Cambria" w:eastAsia="Times New Roman" w:hAnsi="Cambria" w:cs="Times New Roman"/>
          <w:b/>
          <w:bCs/>
          <w:sz w:val="20"/>
          <w:szCs w:val="20"/>
          <w:lang w:eastAsia="hr-HR"/>
        </w:rPr>
      </w:pPr>
      <w:r w:rsidRPr="0079484F">
        <w:rPr>
          <w:rFonts w:ascii="Cambria" w:eastAsia="Times New Roman" w:hAnsi="Cambria" w:cs="Times New Roman"/>
          <w:b/>
          <w:sz w:val="20"/>
          <w:szCs w:val="20"/>
          <w:lang w:eastAsia="hr-HR"/>
        </w:rPr>
        <w:t>Članak 2.</w:t>
      </w:r>
    </w:p>
    <w:p w:rsidR="006A3EC0" w:rsidRPr="0079484F" w:rsidRDefault="006A3EC0" w:rsidP="006A3EC0">
      <w:pPr>
        <w:autoSpaceDE w:val="0"/>
        <w:autoSpaceDN w:val="0"/>
        <w:adjustRightInd w:val="0"/>
        <w:spacing w:after="0"/>
        <w:jc w:val="both"/>
        <w:rPr>
          <w:rFonts w:ascii="Cambria" w:eastAsia="Times New Roman" w:hAnsi="Cambria" w:cs="Times New Roman"/>
          <w:bCs/>
          <w:sz w:val="20"/>
          <w:szCs w:val="20"/>
          <w:lang w:eastAsia="hr-HR"/>
        </w:rPr>
      </w:pPr>
      <w:r w:rsidRPr="0079484F">
        <w:rPr>
          <w:rFonts w:ascii="Cambria" w:eastAsia="Times New Roman" w:hAnsi="Cambria" w:cs="Times New Roman"/>
          <w:sz w:val="20"/>
          <w:szCs w:val="20"/>
          <w:lang w:eastAsia="hr-HR"/>
        </w:rPr>
        <w:tab/>
        <w:t>Prihodi od naknade za razvoj koriste se za:</w:t>
      </w:r>
    </w:p>
    <w:p w:rsidR="006A3EC0" w:rsidRPr="0079484F" w:rsidRDefault="006A3EC0" w:rsidP="006A3EC0">
      <w:pPr>
        <w:numPr>
          <w:ilvl w:val="0"/>
          <w:numId w:val="56"/>
        </w:numPr>
        <w:autoSpaceDE w:val="0"/>
        <w:autoSpaceDN w:val="0"/>
        <w:adjustRightInd w:val="0"/>
        <w:spacing w:after="0" w:line="240" w:lineRule="auto"/>
        <w:contextualSpacing/>
        <w:jc w:val="both"/>
        <w:rPr>
          <w:rFonts w:ascii="Cambria" w:eastAsia="Times New Roman" w:hAnsi="Cambria" w:cs="Times New Roman"/>
          <w:bCs/>
          <w:sz w:val="20"/>
          <w:szCs w:val="20"/>
          <w:lang w:eastAsia="hr-HR"/>
        </w:rPr>
      </w:pPr>
      <w:r w:rsidRPr="0079484F">
        <w:rPr>
          <w:rFonts w:ascii="Cambria" w:eastAsia="Times New Roman" w:hAnsi="Cambria" w:cs="Times New Roman"/>
          <w:sz w:val="20"/>
          <w:szCs w:val="20"/>
          <w:lang w:eastAsia="hr-HR"/>
        </w:rPr>
        <w:t>otplatu, naknade (osnovice) i kamate, te ostale troškove po kreditima prema obvezama za EU projekte,</w:t>
      </w:r>
    </w:p>
    <w:p w:rsidR="006A3EC0" w:rsidRPr="0079484F" w:rsidRDefault="006A3EC0" w:rsidP="006A3EC0">
      <w:pPr>
        <w:numPr>
          <w:ilvl w:val="0"/>
          <w:numId w:val="56"/>
        </w:numPr>
        <w:autoSpaceDE w:val="0"/>
        <w:autoSpaceDN w:val="0"/>
        <w:adjustRightInd w:val="0"/>
        <w:spacing w:after="0" w:line="240" w:lineRule="auto"/>
        <w:contextualSpacing/>
        <w:jc w:val="both"/>
        <w:rPr>
          <w:rFonts w:ascii="Cambria" w:eastAsia="Times New Roman" w:hAnsi="Cambria" w:cs="Times New Roman"/>
          <w:bCs/>
          <w:sz w:val="20"/>
          <w:szCs w:val="20"/>
          <w:lang w:eastAsia="hr-HR"/>
        </w:rPr>
      </w:pPr>
      <w:r w:rsidRPr="0079484F">
        <w:rPr>
          <w:rFonts w:ascii="Cambria" w:eastAsia="Times New Roman" w:hAnsi="Cambria" w:cs="Times New Roman"/>
          <w:sz w:val="20"/>
          <w:szCs w:val="20"/>
          <w:lang w:eastAsia="hr-HR"/>
        </w:rPr>
        <w:t>druge naknadne troškove koji mogu nastati provedbom projekta,</w:t>
      </w:r>
    </w:p>
    <w:p w:rsidR="006A3EC0" w:rsidRPr="0079484F" w:rsidRDefault="006A3EC0" w:rsidP="006A3EC0">
      <w:pPr>
        <w:numPr>
          <w:ilvl w:val="0"/>
          <w:numId w:val="56"/>
        </w:numPr>
        <w:autoSpaceDE w:val="0"/>
        <w:autoSpaceDN w:val="0"/>
        <w:adjustRightInd w:val="0"/>
        <w:spacing w:after="0" w:line="240" w:lineRule="auto"/>
        <w:contextualSpacing/>
        <w:jc w:val="both"/>
        <w:rPr>
          <w:rFonts w:ascii="Cambria" w:eastAsia="Times New Roman" w:hAnsi="Cambria" w:cs="Times New Roman"/>
          <w:bCs/>
          <w:sz w:val="20"/>
          <w:szCs w:val="20"/>
          <w:lang w:eastAsia="hr-HR"/>
        </w:rPr>
      </w:pPr>
      <w:r w:rsidRPr="0079484F">
        <w:rPr>
          <w:rFonts w:ascii="Cambria" w:eastAsia="Times New Roman" w:hAnsi="Cambria" w:cs="Times New Roman"/>
          <w:sz w:val="20"/>
          <w:szCs w:val="20"/>
          <w:lang w:eastAsia="hr-HR"/>
        </w:rPr>
        <w:t>financiranje gradnje objekata za javnu vodoopskrbu i odvodnju.</w:t>
      </w:r>
    </w:p>
    <w:p w:rsidR="006A3EC0" w:rsidRPr="0079484F" w:rsidRDefault="006A3EC0" w:rsidP="006A3EC0">
      <w:pPr>
        <w:autoSpaceDE w:val="0"/>
        <w:autoSpaceDN w:val="0"/>
        <w:adjustRightInd w:val="0"/>
        <w:spacing w:after="0"/>
        <w:ind w:left="708"/>
        <w:jc w:val="both"/>
        <w:rPr>
          <w:rFonts w:ascii="Cambria" w:eastAsia="Times New Roman" w:hAnsi="Cambria" w:cs="Times New Roman"/>
          <w:bCs/>
          <w:sz w:val="20"/>
          <w:szCs w:val="20"/>
          <w:lang w:eastAsia="hr-HR"/>
        </w:rPr>
      </w:pPr>
    </w:p>
    <w:p w:rsidR="006A3EC0" w:rsidRPr="0079484F" w:rsidRDefault="006A3EC0" w:rsidP="006A3EC0">
      <w:pPr>
        <w:autoSpaceDE w:val="0"/>
        <w:autoSpaceDN w:val="0"/>
        <w:adjustRightInd w:val="0"/>
        <w:spacing w:after="0"/>
        <w:jc w:val="both"/>
        <w:rPr>
          <w:rFonts w:ascii="Cambria" w:eastAsia="Times New Roman" w:hAnsi="Cambria" w:cs="Times New Roman"/>
          <w:bCs/>
          <w:sz w:val="20"/>
          <w:szCs w:val="20"/>
          <w:lang w:eastAsia="hr-HR"/>
        </w:rPr>
      </w:pPr>
      <w:r w:rsidRPr="0079484F">
        <w:rPr>
          <w:rFonts w:ascii="Cambria" w:eastAsia="Times New Roman" w:hAnsi="Cambria" w:cs="Times New Roman"/>
          <w:sz w:val="20"/>
          <w:szCs w:val="20"/>
          <w:lang w:eastAsia="hr-HR"/>
        </w:rPr>
        <w:tab/>
        <w:t>Gradnja objekata za vodovod, te odvodnju i pročišćavanje otpadnih voda provodi se prema programu gradnje objekata i uređaja komunalne infrastrukture isporučitelja vodne usluge javne odvodnje na području Općine.</w:t>
      </w:r>
    </w:p>
    <w:p w:rsidR="006A3EC0" w:rsidRPr="0079484F" w:rsidRDefault="006A3EC0" w:rsidP="006A3EC0">
      <w:pPr>
        <w:autoSpaceDE w:val="0"/>
        <w:autoSpaceDN w:val="0"/>
        <w:adjustRightInd w:val="0"/>
        <w:spacing w:after="0"/>
        <w:jc w:val="both"/>
        <w:rPr>
          <w:rFonts w:ascii="Cambria" w:eastAsia="Times New Roman" w:hAnsi="Cambria" w:cs="Times New Roman"/>
          <w:bCs/>
          <w:sz w:val="20"/>
          <w:szCs w:val="20"/>
          <w:lang w:eastAsia="hr-HR"/>
        </w:rPr>
      </w:pPr>
    </w:p>
    <w:p w:rsidR="006A3EC0" w:rsidRPr="0079484F" w:rsidRDefault="006A3EC0" w:rsidP="006A3EC0">
      <w:pPr>
        <w:autoSpaceDE w:val="0"/>
        <w:autoSpaceDN w:val="0"/>
        <w:adjustRightInd w:val="0"/>
        <w:spacing w:after="0"/>
        <w:jc w:val="both"/>
        <w:rPr>
          <w:rFonts w:ascii="Cambria" w:eastAsia="Times New Roman" w:hAnsi="Cambria" w:cs="Times New Roman"/>
          <w:bCs/>
          <w:sz w:val="20"/>
          <w:szCs w:val="20"/>
          <w:lang w:eastAsia="hr-HR"/>
        </w:rPr>
      </w:pPr>
      <w:r w:rsidRPr="0079484F">
        <w:rPr>
          <w:rFonts w:ascii="Cambria" w:eastAsia="Times New Roman" w:hAnsi="Cambria" w:cs="Times New Roman"/>
          <w:sz w:val="20"/>
          <w:szCs w:val="20"/>
          <w:lang w:eastAsia="hr-HR"/>
        </w:rPr>
        <w:tab/>
        <w:t xml:space="preserve">Naknadom za razvoj osigurava se ravnomjeran razvoj sustava javne vodooskrbe i odvodnje na području Općine. </w:t>
      </w:r>
    </w:p>
    <w:p w:rsidR="006A3EC0" w:rsidRPr="0079484F" w:rsidRDefault="006A3EC0" w:rsidP="006A3EC0">
      <w:pPr>
        <w:autoSpaceDE w:val="0"/>
        <w:autoSpaceDN w:val="0"/>
        <w:adjustRightInd w:val="0"/>
        <w:spacing w:after="0"/>
        <w:jc w:val="center"/>
        <w:rPr>
          <w:rFonts w:ascii="Cambria" w:eastAsia="Times New Roman" w:hAnsi="Cambria" w:cs="Times New Roman"/>
          <w:b/>
          <w:bCs/>
          <w:sz w:val="20"/>
          <w:szCs w:val="20"/>
          <w:lang w:eastAsia="hr-HR"/>
        </w:rPr>
      </w:pPr>
      <w:r w:rsidRPr="0079484F">
        <w:rPr>
          <w:rFonts w:ascii="Cambria" w:eastAsia="Times New Roman" w:hAnsi="Cambria" w:cs="Times New Roman"/>
          <w:b/>
          <w:sz w:val="20"/>
          <w:szCs w:val="20"/>
          <w:lang w:eastAsia="hr-HR"/>
        </w:rPr>
        <w:t>Članak 3.</w:t>
      </w:r>
    </w:p>
    <w:p w:rsidR="006A3EC0" w:rsidRPr="0079484F" w:rsidRDefault="006A3EC0" w:rsidP="006A3EC0">
      <w:pPr>
        <w:autoSpaceDE w:val="0"/>
        <w:autoSpaceDN w:val="0"/>
        <w:adjustRightInd w:val="0"/>
        <w:spacing w:after="0"/>
        <w:jc w:val="both"/>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ab/>
        <w:t>Naknada za razvoj iznosi 3,86 kn po m</w:t>
      </w:r>
      <w:r w:rsidRPr="0079484F">
        <w:rPr>
          <w:rFonts w:ascii="Cambria" w:eastAsia="Times New Roman" w:hAnsi="Cambria" w:cs="Times New Roman"/>
          <w:sz w:val="20"/>
          <w:szCs w:val="20"/>
          <w:vertAlign w:val="superscript"/>
          <w:lang w:eastAsia="hr-HR"/>
        </w:rPr>
        <w:t>3</w:t>
      </w:r>
      <w:r w:rsidRPr="0079484F">
        <w:rPr>
          <w:rFonts w:ascii="Cambria" w:eastAsia="Times New Roman" w:hAnsi="Cambria" w:cs="Times New Roman"/>
          <w:sz w:val="20"/>
          <w:szCs w:val="20"/>
          <w:lang w:eastAsia="hr-HR"/>
        </w:rPr>
        <w:t xml:space="preserve"> utrošene vode </w:t>
      </w:r>
    </w:p>
    <w:p w:rsidR="006A3EC0" w:rsidRPr="0079484F" w:rsidRDefault="006A3EC0" w:rsidP="006A3EC0">
      <w:pPr>
        <w:autoSpaceDE w:val="0"/>
        <w:autoSpaceDN w:val="0"/>
        <w:adjustRightInd w:val="0"/>
        <w:spacing w:after="0"/>
        <w:jc w:val="both"/>
        <w:rPr>
          <w:rFonts w:ascii="Cambria" w:eastAsia="Times New Roman" w:hAnsi="Cambria" w:cs="Times New Roman"/>
          <w:bCs/>
          <w:sz w:val="20"/>
          <w:szCs w:val="20"/>
          <w:lang w:eastAsia="hr-HR"/>
        </w:rPr>
      </w:pPr>
    </w:p>
    <w:p w:rsidR="006A3EC0" w:rsidRPr="0079484F" w:rsidRDefault="006A3EC0" w:rsidP="006A3EC0">
      <w:pPr>
        <w:autoSpaceDE w:val="0"/>
        <w:autoSpaceDN w:val="0"/>
        <w:adjustRightInd w:val="0"/>
        <w:spacing w:after="0"/>
        <w:jc w:val="center"/>
        <w:rPr>
          <w:rFonts w:ascii="Cambria" w:eastAsia="Times New Roman" w:hAnsi="Cambria" w:cs="Times New Roman"/>
          <w:b/>
          <w:bCs/>
          <w:sz w:val="20"/>
          <w:szCs w:val="20"/>
          <w:lang w:eastAsia="hr-HR"/>
        </w:rPr>
      </w:pPr>
      <w:r w:rsidRPr="0079484F">
        <w:rPr>
          <w:rFonts w:ascii="Cambria" w:eastAsia="Times New Roman" w:hAnsi="Cambria" w:cs="Times New Roman"/>
          <w:b/>
          <w:sz w:val="20"/>
          <w:szCs w:val="20"/>
          <w:lang w:eastAsia="hr-HR"/>
        </w:rPr>
        <w:t>Članak 4.</w:t>
      </w:r>
    </w:p>
    <w:p w:rsidR="006A3EC0" w:rsidRPr="0079484F" w:rsidRDefault="006A3EC0" w:rsidP="006A3EC0">
      <w:pPr>
        <w:adjustRightInd w:val="0"/>
        <w:spacing w:after="0" w:line="240" w:lineRule="auto"/>
        <w:ind w:firstLine="709"/>
        <w:jc w:val="both"/>
        <w:rPr>
          <w:rFonts w:ascii="Cambria" w:eastAsia="Times New Roman" w:hAnsi="Cambria" w:cs="Times New Roman"/>
          <w:bCs/>
          <w:sz w:val="20"/>
          <w:szCs w:val="20"/>
          <w:lang w:eastAsia="hr-HR"/>
        </w:rPr>
      </w:pPr>
      <w:r w:rsidRPr="0079484F">
        <w:rPr>
          <w:rFonts w:ascii="Cambria" w:eastAsia="Times New Roman" w:hAnsi="Cambria" w:cs="Times New Roman"/>
          <w:sz w:val="20"/>
          <w:szCs w:val="20"/>
          <w:lang w:eastAsia="hr-HR"/>
        </w:rPr>
        <w:t>Obveznici naknade za razvoj su korisnici usluga javne vodoopskrbe na području Općine.</w:t>
      </w:r>
    </w:p>
    <w:p w:rsidR="006A3EC0" w:rsidRPr="0079484F" w:rsidRDefault="006A3EC0" w:rsidP="006A3EC0">
      <w:pPr>
        <w:adjustRightInd w:val="0"/>
        <w:spacing w:after="0" w:line="240" w:lineRule="auto"/>
        <w:jc w:val="both"/>
        <w:rPr>
          <w:rFonts w:ascii="Cambria" w:eastAsia="Times New Roman" w:hAnsi="Cambria" w:cs="Times New Roman"/>
          <w:bCs/>
          <w:sz w:val="20"/>
          <w:szCs w:val="20"/>
          <w:lang w:eastAsia="hr-HR"/>
        </w:rPr>
      </w:pPr>
    </w:p>
    <w:p w:rsidR="006A3EC0" w:rsidRPr="0079484F" w:rsidRDefault="006A3EC0" w:rsidP="006A3EC0">
      <w:pPr>
        <w:adjustRightInd w:val="0"/>
        <w:spacing w:after="0" w:line="240" w:lineRule="auto"/>
        <w:ind w:firstLine="709"/>
        <w:jc w:val="both"/>
        <w:rPr>
          <w:rFonts w:ascii="Cambria" w:eastAsia="Times New Roman" w:hAnsi="Cambria" w:cs="Times New Roman"/>
          <w:bCs/>
          <w:sz w:val="20"/>
          <w:szCs w:val="20"/>
          <w:lang w:eastAsia="hr-HR"/>
        </w:rPr>
      </w:pPr>
      <w:r w:rsidRPr="0079484F">
        <w:rPr>
          <w:rFonts w:ascii="Cambria" w:eastAsia="Times New Roman" w:hAnsi="Cambria" w:cs="Times New Roman"/>
          <w:sz w:val="20"/>
          <w:szCs w:val="20"/>
          <w:lang w:eastAsia="hr-HR"/>
        </w:rPr>
        <w:t>Osnovica za izračun naknade za razvoj je jedinica mjere isporučene vode (m3).</w:t>
      </w:r>
    </w:p>
    <w:p w:rsidR="006A3EC0" w:rsidRPr="0079484F" w:rsidRDefault="006A3EC0" w:rsidP="006A3EC0">
      <w:pPr>
        <w:autoSpaceDE w:val="0"/>
        <w:autoSpaceDN w:val="0"/>
        <w:adjustRightInd w:val="0"/>
        <w:spacing w:after="0"/>
        <w:jc w:val="both"/>
        <w:rPr>
          <w:rFonts w:ascii="Cambria" w:eastAsia="Times New Roman" w:hAnsi="Cambria" w:cs="Times New Roman"/>
          <w:bCs/>
          <w:sz w:val="20"/>
          <w:szCs w:val="20"/>
          <w:lang w:eastAsia="hr-HR"/>
        </w:rPr>
      </w:pPr>
    </w:p>
    <w:p w:rsidR="006A3EC0" w:rsidRPr="0079484F" w:rsidRDefault="006A3EC0" w:rsidP="006A3EC0">
      <w:pPr>
        <w:autoSpaceDE w:val="0"/>
        <w:autoSpaceDN w:val="0"/>
        <w:adjustRightInd w:val="0"/>
        <w:spacing w:after="0"/>
        <w:jc w:val="center"/>
        <w:rPr>
          <w:rFonts w:ascii="Cambria" w:eastAsia="Times New Roman" w:hAnsi="Cambria" w:cs="Times New Roman"/>
          <w:b/>
          <w:bCs/>
          <w:sz w:val="20"/>
          <w:szCs w:val="20"/>
          <w:lang w:eastAsia="hr-HR"/>
        </w:rPr>
      </w:pPr>
      <w:r w:rsidRPr="0079484F">
        <w:rPr>
          <w:rFonts w:ascii="Cambria" w:eastAsia="Times New Roman" w:hAnsi="Cambria" w:cs="Times New Roman"/>
          <w:b/>
          <w:sz w:val="20"/>
          <w:szCs w:val="20"/>
          <w:lang w:eastAsia="hr-HR"/>
        </w:rPr>
        <w:t>Članak 5.</w:t>
      </w:r>
    </w:p>
    <w:p w:rsidR="006A3EC0" w:rsidRPr="0079484F" w:rsidRDefault="006A3EC0" w:rsidP="006A3EC0">
      <w:pPr>
        <w:adjustRightInd w:val="0"/>
        <w:spacing w:after="0" w:line="240" w:lineRule="auto"/>
        <w:ind w:firstLine="709"/>
        <w:jc w:val="both"/>
        <w:rPr>
          <w:rFonts w:ascii="Cambria" w:eastAsia="Times New Roman" w:hAnsi="Cambria" w:cs="Times New Roman"/>
          <w:bCs/>
          <w:sz w:val="20"/>
          <w:szCs w:val="20"/>
          <w:lang w:eastAsia="hr-HR"/>
        </w:rPr>
      </w:pPr>
      <w:r w:rsidRPr="0079484F">
        <w:rPr>
          <w:rFonts w:ascii="Cambria" w:eastAsia="Times New Roman" w:hAnsi="Cambria" w:cs="Times New Roman"/>
          <w:sz w:val="20"/>
          <w:szCs w:val="20"/>
          <w:lang w:eastAsia="hr-HR"/>
        </w:rPr>
        <w:t>Naknada se naplaćuje putem računa koje obveznicima ispostavlja isporučitelj vodne usluge Komunalac d.o.o. Biograd na Moru uz cijenu vodne usluge javne vodoopskrbe.</w:t>
      </w:r>
    </w:p>
    <w:p w:rsidR="006A3EC0" w:rsidRPr="0079484F" w:rsidRDefault="006A3EC0" w:rsidP="006A3EC0">
      <w:pPr>
        <w:adjustRightInd w:val="0"/>
        <w:spacing w:after="0" w:line="240" w:lineRule="auto"/>
        <w:ind w:firstLine="709"/>
        <w:jc w:val="both"/>
        <w:rPr>
          <w:rFonts w:ascii="Cambria" w:eastAsia="Times New Roman" w:hAnsi="Cambria" w:cs="Times New Roman"/>
          <w:bCs/>
          <w:sz w:val="20"/>
          <w:szCs w:val="20"/>
          <w:lang w:eastAsia="hr-HR"/>
        </w:rPr>
      </w:pPr>
    </w:p>
    <w:p w:rsidR="006A3EC0" w:rsidRPr="0079484F" w:rsidRDefault="006A3EC0" w:rsidP="006A3EC0">
      <w:pPr>
        <w:autoSpaceDE w:val="0"/>
        <w:autoSpaceDN w:val="0"/>
        <w:adjustRightInd w:val="0"/>
        <w:spacing w:after="0"/>
        <w:jc w:val="center"/>
        <w:rPr>
          <w:rFonts w:ascii="Cambria" w:eastAsia="Times New Roman" w:hAnsi="Cambria" w:cs="Times New Roman"/>
          <w:b/>
          <w:bCs/>
          <w:sz w:val="20"/>
          <w:szCs w:val="20"/>
          <w:lang w:eastAsia="hr-HR"/>
        </w:rPr>
      </w:pPr>
      <w:r w:rsidRPr="0079484F">
        <w:rPr>
          <w:rFonts w:ascii="Cambria" w:eastAsia="Times New Roman" w:hAnsi="Cambria" w:cs="Times New Roman"/>
          <w:b/>
          <w:sz w:val="20"/>
          <w:szCs w:val="20"/>
          <w:lang w:eastAsia="hr-HR"/>
        </w:rPr>
        <w:t>Članak 6.</w:t>
      </w:r>
    </w:p>
    <w:p w:rsidR="006A3EC0" w:rsidRPr="0079484F" w:rsidRDefault="006A3EC0" w:rsidP="006A3EC0">
      <w:pPr>
        <w:autoSpaceDE w:val="0"/>
        <w:autoSpaceDN w:val="0"/>
        <w:adjustRightInd w:val="0"/>
        <w:spacing w:after="0" w:line="240" w:lineRule="auto"/>
        <w:jc w:val="both"/>
        <w:rPr>
          <w:rFonts w:ascii="Cambria" w:eastAsia="Calibri" w:hAnsi="Cambria" w:cs="Times New Roman"/>
          <w:bCs/>
          <w:sz w:val="20"/>
          <w:szCs w:val="20"/>
        </w:rPr>
      </w:pPr>
      <w:r w:rsidRPr="0079484F">
        <w:rPr>
          <w:rFonts w:ascii="Cambria" w:eastAsia="Calibri" w:hAnsi="Cambria" w:cs="Times New Roman"/>
          <w:sz w:val="20"/>
          <w:szCs w:val="20"/>
        </w:rPr>
        <w:tab/>
        <w:t>Naknada za razvoj prihod je isporu</w:t>
      </w:r>
      <w:r w:rsidRPr="0079484F">
        <w:rPr>
          <w:rFonts w:ascii="Cambria" w:eastAsia="TimesNewRoman" w:hAnsi="Cambria" w:cs="TimesNewRoman"/>
          <w:sz w:val="20"/>
          <w:szCs w:val="20"/>
        </w:rPr>
        <w:t>č</w:t>
      </w:r>
      <w:r w:rsidRPr="0079484F">
        <w:rPr>
          <w:rFonts w:ascii="Cambria" w:eastAsia="Calibri" w:hAnsi="Cambria" w:cs="Times New Roman"/>
          <w:sz w:val="20"/>
          <w:szCs w:val="20"/>
        </w:rPr>
        <w:t>itelja vodne usluge trgovačkog društva Komunalac  d.o.o. Biograd na Moru.</w:t>
      </w:r>
    </w:p>
    <w:p w:rsidR="006A3EC0" w:rsidRPr="0079484F" w:rsidRDefault="006A3EC0" w:rsidP="006A3EC0">
      <w:pPr>
        <w:autoSpaceDE w:val="0"/>
        <w:autoSpaceDN w:val="0"/>
        <w:adjustRightInd w:val="0"/>
        <w:spacing w:after="0" w:line="240" w:lineRule="auto"/>
        <w:jc w:val="both"/>
        <w:rPr>
          <w:rFonts w:ascii="Cambria" w:eastAsia="Times New Roman" w:hAnsi="Cambria" w:cs="Tahoma"/>
          <w:sz w:val="20"/>
          <w:szCs w:val="20"/>
          <w:lang w:eastAsia="hr-HR"/>
        </w:rPr>
      </w:pPr>
      <w:r w:rsidRPr="0079484F">
        <w:rPr>
          <w:rFonts w:ascii="Cambria" w:eastAsia="Calibri" w:hAnsi="Cambria" w:cs="Times New Roman"/>
          <w:sz w:val="20"/>
          <w:szCs w:val="20"/>
        </w:rPr>
        <w:lastRenderedPageBreak/>
        <w:tab/>
        <w:t>Nadzor nad obra</w:t>
      </w:r>
      <w:r w:rsidRPr="0079484F">
        <w:rPr>
          <w:rFonts w:ascii="Cambria" w:eastAsia="TimesNewRoman" w:hAnsi="Cambria" w:cs="TimesNewRoman"/>
          <w:sz w:val="20"/>
          <w:szCs w:val="20"/>
        </w:rPr>
        <w:t>č</w:t>
      </w:r>
      <w:r w:rsidRPr="0079484F">
        <w:rPr>
          <w:rFonts w:ascii="Cambria" w:eastAsia="Calibri" w:hAnsi="Cambria" w:cs="Times New Roman"/>
          <w:sz w:val="20"/>
          <w:szCs w:val="20"/>
        </w:rPr>
        <w:t xml:space="preserve">unom i naplatom naknade za razvoj obavljat </w:t>
      </w:r>
      <w:r w:rsidRPr="0079484F">
        <w:rPr>
          <w:rFonts w:ascii="Cambria" w:eastAsia="TimesNewRoman" w:hAnsi="Cambria" w:cs="TimesNewRoman"/>
          <w:sz w:val="20"/>
          <w:szCs w:val="20"/>
        </w:rPr>
        <w:t>ć</w:t>
      </w:r>
      <w:r w:rsidRPr="0079484F">
        <w:rPr>
          <w:rFonts w:ascii="Cambria" w:eastAsia="Calibri" w:hAnsi="Cambria" w:cs="Times New Roman"/>
          <w:sz w:val="20"/>
          <w:szCs w:val="20"/>
        </w:rPr>
        <w:t>e trgovačko društvo Komunalac d.o.o. Biograd na Moru.</w:t>
      </w:r>
    </w:p>
    <w:p w:rsidR="006A3EC0" w:rsidRPr="0079484F" w:rsidRDefault="006A3EC0" w:rsidP="006A3EC0">
      <w:pPr>
        <w:autoSpaceDE w:val="0"/>
        <w:autoSpaceDN w:val="0"/>
        <w:adjustRightInd w:val="0"/>
        <w:spacing w:after="0"/>
        <w:jc w:val="center"/>
        <w:rPr>
          <w:rFonts w:ascii="Cambria" w:eastAsia="Times New Roman" w:hAnsi="Cambria" w:cs="Times New Roman"/>
          <w:b/>
          <w:bCs/>
          <w:sz w:val="20"/>
          <w:szCs w:val="20"/>
          <w:lang w:eastAsia="hr-HR"/>
        </w:rPr>
      </w:pPr>
      <w:r w:rsidRPr="0079484F">
        <w:rPr>
          <w:rFonts w:ascii="Cambria" w:eastAsia="Times New Roman" w:hAnsi="Cambria" w:cs="Times New Roman"/>
          <w:b/>
          <w:sz w:val="20"/>
          <w:szCs w:val="20"/>
          <w:lang w:eastAsia="hr-HR"/>
        </w:rPr>
        <w:t>Članak 7.</w:t>
      </w:r>
    </w:p>
    <w:p w:rsidR="006A3EC0" w:rsidRPr="0079484F" w:rsidRDefault="006A3EC0" w:rsidP="006A3EC0">
      <w:pPr>
        <w:autoSpaceDE w:val="0"/>
        <w:autoSpaceDN w:val="0"/>
        <w:adjustRightInd w:val="0"/>
        <w:spacing w:after="0" w:line="240" w:lineRule="auto"/>
        <w:jc w:val="both"/>
        <w:rPr>
          <w:rFonts w:ascii="Cambria" w:eastAsia="Times New Roman" w:hAnsi="Cambria" w:cs="Tahoma"/>
          <w:sz w:val="20"/>
          <w:szCs w:val="20"/>
          <w:lang w:eastAsia="hr-HR"/>
        </w:rPr>
      </w:pPr>
      <w:r w:rsidRPr="0079484F">
        <w:rPr>
          <w:rFonts w:ascii="Cambria" w:eastAsia="Calibri" w:hAnsi="Cambria" w:cs="Times New Roman"/>
          <w:sz w:val="20"/>
          <w:szCs w:val="20"/>
        </w:rPr>
        <w:tab/>
        <w:t>Komunalac d.o.o. Biograd na Moru obvezan je naknadu za razvoj prikupljati na svoj prijelazni račun, te sa istog prenositi na namjenske račune otvorene kod banke agenta koji služi za pojedine projekte, koji će se provoditi na područjima Grada Biograda na Moru, Općine Sv. Filip i Jakov, Općine Pakoštane, Općine Pašman i Općine Tkon.</w:t>
      </w:r>
    </w:p>
    <w:p w:rsidR="006A3EC0" w:rsidRPr="0079484F" w:rsidRDefault="006A3EC0" w:rsidP="006A3EC0">
      <w:pPr>
        <w:autoSpaceDE w:val="0"/>
        <w:autoSpaceDN w:val="0"/>
        <w:adjustRightInd w:val="0"/>
        <w:spacing w:after="0" w:line="240" w:lineRule="auto"/>
        <w:jc w:val="both"/>
        <w:rPr>
          <w:rFonts w:ascii="Cambria" w:eastAsia="Calibri" w:hAnsi="Cambria" w:cs="Times New Roman"/>
          <w:bCs/>
          <w:sz w:val="20"/>
          <w:szCs w:val="20"/>
        </w:rPr>
      </w:pPr>
    </w:p>
    <w:p w:rsidR="006A3EC0" w:rsidRPr="0079484F" w:rsidRDefault="006A3EC0" w:rsidP="006A3EC0">
      <w:pPr>
        <w:autoSpaceDE w:val="0"/>
        <w:autoSpaceDN w:val="0"/>
        <w:adjustRightInd w:val="0"/>
        <w:spacing w:after="0" w:line="240" w:lineRule="auto"/>
        <w:jc w:val="both"/>
        <w:rPr>
          <w:rFonts w:ascii="Cambria" w:eastAsia="Calibri" w:hAnsi="Cambria" w:cs="Times New Roman"/>
          <w:bCs/>
          <w:sz w:val="20"/>
          <w:szCs w:val="20"/>
        </w:rPr>
      </w:pPr>
    </w:p>
    <w:p w:rsidR="006A3EC0" w:rsidRPr="0079484F" w:rsidRDefault="006A3EC0" w:rsidP="006A3EC0">
      <w:pPr>
        <w:autoSpaceDE w:val="0"/>
        <w:autoSpaceDN w:val="0"/>
        <w:adjustRightInd w:val="0"/>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8.</w:t>
      </w:r>
    </w:p>
    <w:p w:rsidR="006A3EC0" w:rsidRPr="0079484F" w:rsidRDefault="006A3EC0" w:rsidP="006A3EC0">
      <w:pPr>
        <w:autoSpaceDE w:val="0"/>
        <w:autoSpaceDN w:val="0"/>
        <w:adjustRightInd w:val="0"/>
        <w:spacing w:after="0" w:line="240" w:lineRule="auto"/>
        <w:ind w:firstLine="708"/>
        <w:jc w:val="both"/>
        <w:rPr>
          <w:rFonts w:ascii="Cambria" w:eastAsia="Calibri" w:hAnsi="Cambria" w:cs="Times New Roman"/>
          <w:sz w:val="20"/>
          <w:szCs w:val="20"/>
        </w:rPr>
      </w:pPr>
      <w:r w:rsidRPr="0079484F">
        <w:rPr>
          <w:rFonts w:ascii="Cambria" w:eastAsia="Calibri" w:hAnsi="Cambria" w:cs="Times New Roman"/>
          <w:sz w:val="20"/>
          <w:szCs w:val="20"/>
        </w:rPr>
        <w:t>Ova Odluka stupa na snagu osmog  dana od dana objave u Službenom glasniku Općine Sveti Filip i Jakov,  a primjenjuje se od 01. rujna 2019. godine.</w:t>
      </w:r>
    </w:p>
    <w:p w:rsidR="006A3EC0" w:rsidRPr="0079484F" w:rsidRDefault="006A3EC0" w:rsidP="006A3EC0">
      <w:pPr>
        <w:autoSpaceDE w:val="0"/>
        <w:autoSpaceDN w:val="0"/>
        <w:adjustRightInd w:val="0"/>
        <w:spacing w:after="0" w:line="240" w:lineRule="auto"/>
        <w:ind w:firstLine="708"/>
        <w:jc w:val="both"/>
        <w:rPr>
          <w:rFonts w:ascii="Cambria" w:eastAsia="Calibri" w:hAnsi="Cambria" w:cs="Times New Roman"/>
          <w:sz w:val="20"/>
          <w:szCs w:val="20"/>
        </w:rPr>
      </w:pPr>
    </w:p>
    <w:p w:rsidR="006A3EC0" w:rsidRPr="0079484F" w:rsidRDefault="006A3EC0" w:rsidP="006A3EC0">
      <w:pPr>
        <w:autoSpaceDE w:val="0"/>
        <w:autoSpaceDN w:val="0"/>
        <w:adjustRightInd w:val="0"/>
        <w:spacing w:after="0" w:line="240" w:lineRule="auto"/>
        <w:ind w:firstLine="708"/>
        <w:jc w:val="both"/>
        <w:rPr>
          <w:rFonts w:ascii="Cambria" w:eastAsia="Calibri" w:hAnsi="Cambria" w:cs="Times New Roman"/>
          <w:b/>
          <w:bCs/>
          <w:sz w:val="20"/>
          <w:szCs w:val="20"/>
        </w:rPr>
      </w:pP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b/>
          <w:sz w:val="20"/>
          <w:szCs w:val="20"/>
        </w:rPr>
        <w:tab/>
        <w:t>Članak 9.</w:t>
      </w:r>
    </w:p>
    <w:p w:rsidR="006A3EC0" w:rsidRPr="0079484F" w:rsidRDefault="006A3EC0" w:rsidP="006A3EC0">
      <w:pPr>
        <w:autoSpaceDE w:val="0"/>
        <w:autoSpaceDN w:val="0"/>
        <w:adjustRightInd w:val="0"/>
        <w:spacing w:after="0" w:line="240" w:lineRule="auto"/>
        <w:jc w:val="both"/>
        <w:rPr>
          <w:rFonts w:ascii="Cambria" w:eastAsia="Calibri" w:hAnsi="Cambria" w:cs="Times New Roman"/>
          <w:bCs/>
          <w:sz w:val="20"/>
          <w:szCs w:val="20"/>
        </w:rPr>
      </w:pPr>
      <w:r w:rsidRPr="0079484F">
        <w:rPr>
          <w:rFonts w:ascii="Cambria" w:eastAsia="Calibri" w:hAnsi="Cambria" w:cs="Times New Roman"/>
          <w:sz w:val="20"/>
          <w:szCs w:val="20"/>
        </w:rPr>
        <w:tab/>
        <w:t>Stupanjem na snagu ove Odluke prestaje važiti Odluka o naknadi za razvoj (za financiranje i gradnju objekata i uređaja za pročišćavanje otpadnih voda  „Biogradske rivijere“) („Službeni glasnik Općine Sveti Filip i Jakov“ broj 2/11 i 4/14).</w:t>
      </w:r>
    </w:p>
    <w:p w:rsidR="006A3EC0" w:rsidRPr="0079484F" w:rsidRDefault="006A3EC0" w:rsidP="006A3EC0">
      <w:pPr>
        <w:spacing w:after="0" w:line="240" w:lineRule="auto"/>
        <w:jc w:val="both"/>
        <w:rPr>
          <w:rFonts w:ascii="Cambria" w:eastAsia="Times New Roman" w:hAnsi="Cambria" w:cs="Times New Roman"/>
          <w:sz w:val="20"/>
          <w:szCs w:val="20"/>
          <w:lang w:eastAsia="hr-HR"/>
        </w:rPr>
      </w:pPr>
    </w:p>
    <w:p w:rsidR="006A3EC0" w:rsidRPr="0079484F" w:rsidRDefault="006A3EC0" w:rsidP="006A3EC0">
      <w:pPr>
        <w:spacing w:after="0" w:line="240" w:lineRule="auto"/>
        <w:jc w:val="both"/>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KLASA: 302-01/19-01/01</w:t>
      </w:r>
    </w:p>
    <w:p w:rsidR="006A3EC0" w:rsidRPr="0079484F" w:rsidRDefault="006A3EC0" w:rsidP="006A3EC0">
      <w:pPr>
        <w:spacing w:after="0" w:line="240" w:lineRule="auto"/>
        <w:jc w:val="both"/>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URBROJ:2198/19-02-19-1</w:t>
      </w:r>
    </w:p>
    <w:p w:rsidR="006F6134" w:rsidRPr="0079484F" w:rsidRDefault="006A3EC0" w:rsidP="006F6134">
      <w:pPr>
        <w:autoSpaceDE w:val="0"/>
        <w:autoSpaceDN w:val="0"/>
        <w:adjustRightInd w:val="0"/>
        <w:spacing w:after="0" w:line="240" w:lineRule="auto"/>
        <w:jc w:val="both"/>
        <w:rPr>
          <w:rFonts w:ascii="Cambria" w:eastAsia="Times New Roman" w:hAnsi="Cambria" w:cs="Times New Roman"/>
          <w:b/>
          <w:sz w:val="20"/>
          <w:szCs w:val="20"/>
          <w:lang w:eastAsia="hr-HR"/>
        </w:rPr>
      </w:pPr>
      <w:r w:rsidRPr="0079484F">
        <w:rPr>
          <w:rFonts w:ascii="Cambria" w:eastAsia="Times New Roman" w:hAnsi="Cambria" w:cs="Times New Roman"/>
          <w:b/>
          <w:sz w:val="20"/>
          <w:szCs w:val="20"/>
          <w:lang w:eastAsia="hr-HR"/>
        </w:rPr>
        <w:t>Općina Sveti Filip i Jakov, 17. lipnja 2019. godine</w:t>
      </w:r>
      <w:r w:rsidRPr="0079484F">
        <w:rPr>
          <w:rFonts w:ascii="Cambria" w:eastAsia="Times New Roman" w:hAnsi="Cambria" w:cs="Times New Roman"/>
          <w:b/>
          <w:sz w:val="20"/>
          <w:szCs w:val="20"/>
          <w:lang w:eastAsia="hr-HR"/>
        </w:rPr>
        <w:tab/>
      </w:r>
    </w:p>
    <w:p w:rsidR="006F6134" w:rsidRPr="0079484F" w:rsidRDefault="006F6134" w:rsidP="006F6134">
      <w:pPr>
        <w:autoSpaceDE w:val="0"/>
        <w:autoSpaceDN w:val="0"/>
        <w:adjustRightInd w:val="0"/>
        <w:spacing w:after="0" w:line="240" w:lineRule="auto"/>
        <w:jc w:val="both"/>
        <w:rPr>
          <w:rFonts w:ascii="Cambria" w:eastAsia="Times New Roman" w:hAnsi="Cambria" w:cs="Times New Roman"/>
          <w:sz w:val="20"/>
          <w:szCs w:val="20"/>
          <w:lang w:eastAsia="hr-HR"/>
        </w:rPr>
      </w:pPr>
    </w:p>
    <w:p w:rsidR="006F6134" w:rsidRPr="0079484F" w:rsidRDefault="006F6134" w:rsidP="006F6134">
      <w:pPr>
        <w:autoSpaceDE w:val="0"/>
        <w:autoSpaceDN w:val="0"/>
        <w:adjustRightInd w:val="0"/>
        <w:spacing w:after="0" w:line="240" w:lineRule="auto"/>
        <w:jc w:val="both"/>
        <w:rPr>
          <w:rFonts w:ascii="Cambria" w:eastAsia="Calibri" w:hAnsi="Cambria" w:cs="Times New Roman"/>
          <w:b/>
          <w:color w:val="FF0000"/>
          <w:sz w:val="20"/>
          <w:szCs w:val="20"/>
        </w:rPr>
      </w:pP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Times New Roman" w:hAnsi="Cambria" w:cs="Times New Roman"/>
          <w:sz w:val="20"/>
          <w:szCs w:val="20"/>
          <w:lang w:eastAsia="hr-HR"/>
        </w:rPr>
        <w:tab/>
      </w:r>
      <w:r w:rsidRPr="0079484F">
        <w:rPr>
          <w:rFonts w:ascii="Cambria" w:eastAsia="Calibri" w:hAnsi="Cambria" w:cs="Times New Roman"/>
          <w:b/>
          <w:sz w:val="20"/>
          <w:szCs w:val="20"/>
        </w:rPr>
        <w:t>OPĆINSKO VIJEĆE OPĆINE SVETI FILIP I JAKOV</w:t>
      </w:r>
    </w:p>
    <w:p w:rsidR="006F6134" w:rsidRPr="0079484F" w:rsidRDefault="006F6134" w:rsidP="006F6134">
      <w:pPr>
        <w:autoSpaceDE w:val="0"/>
        <w:autoSpaceDN w:val="0"/>
        <w:adjustRightInd w:val="0"/>
        <w:spacing w:after="0" w:line="240" w:lineRule="auto"/>
        <w:ind w:left="4956" w:firstLine="1164"/>
        <w:jc w:val="both"/>
        <w:rPr>
          <w:rFonts w:ascii="Cambria" w:eastAsia="Calibri" w:hAnsi="Cambria" w:cs="Times New Roman"/>
          <w:b/>
          <w:color w:val="FF0000"/>
          <w:sz w:val="20"/>
          <w:szCs w:val="20"/>
        </w:rPr>
      </w:pPr>
    </w:p>
    <w:p w:rsidR="006F6134" w:rsidRPr="0079484F" w:rsidRDefault="006F6134" w:rsidP="006F6134">
      <w:pPr>
        <w:autoSpaceDE w:val="0"/>
        <w:autoSpaceDN w:val="0"/>
        <w:adjustRightInd w:val="0"/>
        <w:spacing w:after="0" w:line="240" w:lineRule="auto"/>
        <w:ind w:left="4956" w:firstLine="1164"/>
        <w:jc w:val="both"/>
        <w:rPr>
          <w:rFonts w:ascii="Cambria" w:eastAsia="Calibri" w:hAnsi="Cambria" w:cs="Times New Roman"/>
          <w:b/>
          <w:sz w:val="20"/>
          <w:szCs w:val="20"/>
        </w:rPr>
      </w:pPr>
      <w:r w:rsidRPr="0079484F">
        <w:rPr>
          <w:rFonts w:ascii="Cambria" w:eastAsia="Calibri" w:hAnsi="Cambria" w:cs="Times New Roman"/>
          <w:b/>
          <w:sz w:val="20"/>
          <w:szCs w:val="20"/>
        </w:rPr>
        <w:t>Predsjednik Općinskog vijeća</w:t>
      </w:r>
    </w:p>
    <w:p w:rsidR="006F6134" w:rsidRPr="0079484F" w:rsidRDefault="006F6134" w:rsidP="006F6134">
      <w:pPr>
        <w:autoSpaceDE w:val="0"/>
        <w:autoSpaceDN w:val="0"/>
        <w:adjustRightInd w:val="0"/>
        <w:spacing w:after="0" w:line="240" w:lineRule="auto"/>
        <w:ind w:left="4956" w:firstLine="1164"/>
        <w:jc w:val="both"/>
        <w:rPr>
          <w:rFonts w:ascii="Cambria" w:eastAsia="Calibri" w:hAnsi="Cambria" w:cs="Times New Roman"/>
          <w:b/>
          <w:sz w:val="20"/>
          <w:szCs w:val="20"/>
        </w:rPr>
      </w:pPr>
      <w:r w:rsidRPr="0079484F">
        <w:rPr>
          <w:rFonts w:ascii="Cambria" w:eastAsia="Calibri" w:hAnsi="Cambria" w:cs="Times New Roman"/>
          <w:b/>
          <w:sz w:val="20"/>
          <w:szCs w:val="20"/>
        </w:rPr>
        <w:tab/>
      </w:r>
      <w:r w:rsidRPr="0079484F">
        <w:rPr>
          <w:rFonts w:ascii="Cambria" w:eastAsia="Calibri" w:hAnsi="Cambria" w:cs="Times New Roman"/>
          <w:b/>
          <w:sz w:val="20"/>
          <w:szCs w:val="20"/>
        </w:rPr>
        <w:tab/>
        <w:t>Igor Pedisić</w:t>
      </w:r>
    </w:p>
    <w:p w:rsidR="006F6134" w:rsidRPr="0079484F" w:rsidRDefault="006F6134" w:rsidP="006F6134">
      <w:pPr>
        <w:autoSpaceDE w:val="0"/>
        <w:autoSpaceDN w:val="0"/>
        <w:adjustRightInd w:val="0"/>
        <w:spacing w:after="0" w:line="240" w:lineRule="auto"/>
        <w:ind w:firstLine="6"/>
        <w:jc w:val="center"/>
        <w:rPr>
          <w:rFonts w:ascii="Cambria" w:eastAsia="Calibri" w:hAnsi="Cambria" w:cs="Times New Roman"/>
          <w:b/>
          <w:sz w:val="20"/>
          <w:szCs w:val="20"/>
        </w:rPr>
      </w:pPr>
      <w:r w:rsidRPr="0079484F">
        <w:rPr>
          <w:rFonts w:ascii="Cambria" w:eastAsia="Calibri" w:hAnsi="Cambria" w:cs="Times New Roman"/>
          <w:b/>
          <w:sz w:val="20"/>
          <w:szCs w:val="20"/>
        </w:rPr>
        <w:t>***</w:t>
      </w:r>
    </w:p>
    <w:p w:rsidR="006F6134" w:rsidRPr="0079484F" w:rsidRDefault="006F6134" w:rsidP="006F6134">
      <w:pPr>
        <w:autoSpaceDE w:val="0"/>
        <w:autoSpaceDN w:val="0"/>
        <w:adjustRightInd w:val="0"/>
        <w:spacing w:after="0" w:line="240" w:lineRule="auto"/>
        <w:ind w:firstLine="6"/>
        <w:jc w:val="center"/>
        <w:rPr>
          <w:rFonts w:ascii="Cambria" w:eastAsia="Calibri" w:hAnsi="Cambria" w:cs="Times New Roman"/>
          <w:b/>
          <w:sz w:val="20"/>
          <w:szCs w:val="20"/>
        </w:rPr>
      </w:pPr>
    </w:p>
    <w:p w:rsidR="006F6134" w:rsidRPr="006F6134" w:rsidRDefault="006F6134" w:rsidP="006F6134">
      <w:pPr>
        <w:spacing w:after="0" w:line="240" w:lineRule="auto"/>
        <w:contextualSpacing/>
        <w:jc w:val="both"/>
        <w:rPr>
          <w:rFonts w:ascii="Cambria" w:eastAsia="Calibri" w:hAnsi="Cambria" w:cs="Times New Roman"/>
          <w:sz w:val="20"/>
          <w:szCs w:val="20"/>
        </w:rPr>
      </w:pPr>
      <w:r w:rsidRPr="006F6134">
        <w:rPr>
          <w:rFonts w:ascii="Cambria" w:eastAsia="Calibri" w:hAnsi="Cambria" w:cs="Times New Roman"/>
          <w:sz w:val="20"/>
          <w:szCs w:val="20"/>
        </w:rPr>
        <w:t xml:space="preserve">Na temelju članka 15. Odluke o dodjeli općinskih priznanja („Službeni glasnik Općine Sveti Filip i Jakov“ broj 02/95) i članka 8., 9. i 10. Statuta Općine Sveti Filip i Jakov („Službeni glasnik Općine Sveti Filip i Jakov broj 02/14, 06/14 i 1/18), Općinsko vijeće Općine Sveti Filip i Jakov na  13. sjednici održanoj dana 17. lipnja 2019.  godine donosi </w:t>
      </w:r>
    </w:p>
    <w:p w:rsidR="006F6134" w:rsidRPr="006F6134" w:rsidRDefault="006F6134" w:rsidP="006F6134">
      <w:pPr>
        <w:spacing w:after="0" w:line="240" w:lineRule="auto"/>
        <w:contextualSpacing/>
        <w:jc w:val="center"/>
        <w:rPr>
          <w:rFonts w:ascii="Cambria" w:eastAsia="Calibri" w:hAnsi="Cambria" w:cs="Times New Roman"/>
          <w:b/>
          <w:sz w:val="20"/>
          <w:szCs w:val="20"/>
        </w:rPr>
      </w:pPr>
      <w:r w:rsidRPr="006F6134">
        <w:rPr>
          <w:rFonts w:ascii="Cambria" w:eastAsia="Calibri" w:hAnsi="Cambria" w:cs="Times New Roman"/>
          <w:b/>
          <w:sz w:val="20"/>
          <w:szCs w:val="20"/>
        </w:rPr>
        <w:t>ODLUKU O DODJELI OPĆINSKIH PRIZNANJA</w:t>
      </w:r>
    </w:p>
    <w:p w:rsidR="006F6134" w:rsidRPr="006F6134" w:rsidRDefault="006F6134" w:rsidP="006F6134">
      <w:pPr>
        <w:spacing w:after="0" w:line="240" w:lineRule="auto"/>
        <w:contextualSpacing/>
        <w:jc w:val="center"/>
        <w:rPr>
          <w:rFonts w:ascii="Cambria" w:eastAsia="Calibri" w:hAnsi="Cambria" w:cs="Times New Roman"/>
          <w:b/>
          <w:sz w:val="20"/>
          <w:szCs w:val="20"/>
        </w:rPr>
      </w:pPr>
      <w:r w:rsidRPr="006F6134">
        <w:rPr>
          <w:rFonts w:ascii="Cambria" w:eastAsia="Calibri" w:hAnsi="Cambria" w:cs="Times New Roman"/>
          <w:b/>
          <w:sz w:val="20"/>
          <w:szCs w:val="20"/>
        </w:rPr>
        <w:t xml:space="preserve"> OPĆINE SVETI FILIP I JAKOV</w:t>
      </w:r>
    </w:p>
    <w:p w:rsidR="006F6134" w:rsidRPr="006F6134" w:rsidRDefault="006F6134" w:rsidP="006F6134">
      <w:pPr>
        <w:spacing w:after="0" w:line="240" w:lineRule="auto"/>
        <w:contextualSpacing/>
        <w:jc w:val="both"/>
        <w:rPr>
          <w:rFonts w:ascii="Cambria" w:eastAsia="Calibri" w:hAnsi="Cambria" w:cs="Times New Roman"/>
          <w:sz w:val="20"/>
          <w:szCs w:val="20"/>
        </w:rPr>
      </w:pPr>
    </w:p>
    <w:p w:rsidR="006F6134" w:rsidRPr="006F6134" w:rsidRDefault="006F6134" w:rsidP="006F6134">
      <w:pPr>
        <w:spacing w:after="0" w:line="240" w:lineRule="auto"/>
        <w:rPr>
          <w:rFonts w:ascii="Cambria" w:eastAsia="Calibri" w:hAnsi="Cambria" w:cs="Times New Roman"/>
          <w:b/>
          <w:i/>
          <w:sz w:val="20"/>
          <w:szCs w:val="20"/>
          <w:u w:val="single"/>
        </w:rPr>
      </w:pPr>
      <w:r w:rsidRPr="006F6134">
        <w:rPr>
          <w:rFonts w:ascii="Cambria" w:eastAsia="Calibri" w:hAnsi="Cambria" w:cs="Times New Roman"/>
          <w:b/>
          <w:i/>
          <w:sz w:val="20"/>
          <w:szCs w:val="20"/>
          <w:u w:val="single"/>
        </w:rPr>
        <w:t>Grbovi</w:t>
      </w:r>
    </w:p>
    <w:p w:rsidR="006F6134" w:rsidRPr="006F6134" w:rsidRDefault="006F6134" w:rsidP="006F6134">
      <w:pPr>
        <w:spacing w:after="0" w:line="240" w:lineRule="auto"/>
        <w:jc w:val="both"/>
        <w:rPr>
          <w:rFonts w:ascii="Cambria" w:eastAsia="Calibri" w:hAnsi="Cambria" w:cs="Times New Roman"/>
          <w:sz w:val="20"/>
          <w:szCs w:val="20"/>
        </w:rPr>
      </w:pPr>
      <w:r w:rsidRPr="006F6134">
        <w:rPr>
          <w:rFonts w:ascii="Cambria" w:eastAsia="Calibri" w:hAnsi="Cambria" w:cs="Times New Roman"/>
          <w:b/>
          <w:sz w:val="20"/>
          <w:szCs w:val="20"/>
        </w:rPr>
        <w:t xml:space="preserve">1. ZLATNI GRB OPĆINE SVETI FILIP I JAKOV </w:t>
      </w:r>
      <w:r w:rsidRPr="006F6134">
        <w:rPr>
          <w:rFonts w:ascii="Cambria" w:eastAsia="Calibri" w:hAnsi="Cambria" w:cs="Times New Roman"/>
          <w:sz w:val="20"/>
          <w:szCs w:val="20"/>
        </w:rPr>
        <w:t xml:space="preserve">dodjeljuje se MILOVANU BRZIĆU iz Svetog Filipa i Jakova za izniman doprinos razvoju poljoprivredne proizvodnje na području Općine  Sveti Filip i Jakov.  </w:t>
      </w:r>
    </w:p>
    <w:p w:rsidR="006F6134" w:rsidRPr="006F6134" w:rsidRDefault="006F6134" w:rsidP="006F6134">
      <w:pPr>
        <w:spacing w:after="0" w:line="240" w:lineRule="auto"/>
        <w:jc w:val="both"/>
        <w:rPr>
          <w:rFonts w:ascii="Cambria" w:eastAsia="Calibri" w:hAnsi="Cambria" w:cs="Times New Roman"/>
          <w:sz w:val="20"/>
          <w:szCs w:val="20"/>
        </w:rPr>
      </w:pPr>
    </w:p>
    <w:p w:rsidR="006F6134" w:rsidRPr="006F6134" w:rsidRDefault="006F6134" w:rsidP="006F6134">
      <w:pPr>
        <w:spacing w:after="0" w:line="240" w:lineRule="auto"/>
        <w:jc w:val="both"/>
        <w:rPr>
          <w:rFonts w:ascii="Cambria" w:eastAsia="Calibri" w:hAnsi="Cambria" w:cs="Times New Roman"/>
          <w:sz w:val="20"/>
          <w:szCs w:val="20"/>
        </w:rPr>
      </w:pPr>
      <w:r w:rsidRPr="006F6134">
        <w:rPr>
          <w:rFonts w:ascii="Cambria" w:eastAsia="Calibri" w:hAnsi="Cambria" w:cs="Times New Roman"/>
          <w:b/>
          <w:sz w:val="20"/>
          <w:szCs w:val="20"/>
        </w:rPr>
        <w:t xml:space="preserve">2. SREBRNI GRB OPĆINE SVETI FILIP I JAKOV </w:t>
      </w:r>
      <w:r w:rsidRPr="006F6134">
        <w:rPr>
          <w:rFonts w:ascii="Cambria" w:eastAsia="Calibri" w:hAnsi="Cambria" w:cs="Times New Roman"/>
          <w:sz w:val="20"/>
          <w:szCs w:val="20"/>
        </w:rPr>
        <w:t>dodjeljuje se PETRU SANTINIJU iz Turnja, vlasniku prve turističke agencije u Turnju, MARESOLE TRAVEL, za izniman doprinos u razvoju turizma i promoviranju Općine Sveti Filip i Jakov.</w:t>
      </w:r>
    </w:p>
    <w:p w:rsidR="006F6134" w:rsidRPr="006F6134" w:rsidRDefault="006F6134" w:rsidP="006F6134">
      <w:pPr>
        <w:spacing w:after="0" w:line="240" w:lineRule="auto"/>
        <w:jc w:val="both"/>
        <w:rPr>
          <w:rFonts w:ascii="Cambria" w:eastAsia="Calibri" w:hAnsi="Cambria" w:cs="Times New Roman"/>
          <w:sz w:val="20"/>
          <w:szCs w:val="20"/>
        </w:rPr>
      </w:pPr>
    </w:p>
    <w:p w:rsidR="006F6134" w:rsidRPr="006F6134" w:rsidRDefault="006F6134" w:rsidP="006F6134">
      <w:pPr>
        <w:spacing w:after="0" w:line="240" w:lineRule="auto"/>
        <w:jc w:val="both"/>
        <w:rPr>
          <w:rFonts w:ascii="Cambria" w:eastAsia="Calibri" w:hAnsi="Cambria" w:cs="Times New Roman"/>
          <w:sz w:val="20"/>
          <w:szCs w:val="20"/>
        </w:rPr>
      </w:pPr>
      <w:r w:rsidRPr="006F6134">
        <w:rPr>
          <w:rFonts w:ascii="Cambria" w:eastAsia="Calibri" w:hAnsi="Cambria" w:cs="Times New Roman"/>
          <w:b/>
          <w:sz w:val="20"/>
          <w:szCs w:val="20"/>
        </w:rPr>
        <w:t xml:space="preserve">3.BRONČANI GRB OPĆINE SVETI FILIP I JAKOV </w:t>
      </w:r>
      <w:r w:rsidRPr="006F6134">
        <w:rPr>
          <w:rFonts w:ascii="Cambria" w:eastAsia="Calibri" w:hAnsi="Cambria" w:cs="Times New Roman"/>
          <w:sz w:val="20"/>
          <w:szCs w:val="20"/>
        </w:rPr>
        <w:t xml:space="preserve">dodjeljuje se amaterskoj kazališnoj udruzi KUNTRATA zbog izuzetnog doprinosa u promicanju kulture. </w:t>
      </w:r>
    </w:p>
    <w:p w:rsidR="006F6134" w:rsidRPr="006F6134" w:rsidRDefault="006F6134" w:rsidP="006F6134">
      <w:pPr>
        <w:spacing w:after="0" w:line="240" w:lineRule="auto"/>
        <w:jc w:val="both"/>
        <w:rPr>
          <w:rFonts w:ascii="Cambria" w:eastAsia="Calibri" w:hAnsi="Cambria" w:cs="Times New Roman"/>
          <w:sz w:val="20"/>
          <w:szCs w:val="20"/>
        </w:rPr>
      </w:pPr>
    </w:p>
    <w:p w:rsidR="006F6134" w:rsidRPr="006F6134" w:rsidRDefault="006F6134" w:rsidP="006F6134">
      <w:pPr>
        <w:spacing w:after="0" w:line="240" w:lineRule="auto"/>
        <w:jc w:val="both"/>
        <w:rPr>
          <w:rFonts w:ascii="Cambria" w:eastAsia="Calibri" w:hAnsi="Cambria" w:cs="Times New Roman"/>
          <w:b/>
          <w:i/>
          <w:sz w:val="20"/>
          <w:szCs w:val="20"/>
          <w:u w:val="single"/>
        </w:rPr>
      </w:pPr>
      <w:r w:rsidRPr="006F6134">
        <w:rPr>
          <w:rFonts w:ascii="Cambria" w:eastAsia="Calibri" w:hAnsi="Cambria" w:cs="Times New Roman"/>
          <w:b/>
          <w:i/>
          <w:sz w:val="20"/>
          <w:szCs w:val="20"/>
          <w:u w:val="single"/>
        </w:rPr>
        <w:t>Priznanja</w:t>
      </w:r>
    </w:p>
    <w:p w:rsidR="006F6134" w:rsidRPr="006F6134" w:rsidRDefault="006F6134" w:rsidP="006F6134">
      <w:pPr>
        <w:spacing w:after="0" w:line="240" w:lineRule="auto"/>
        <w:jc w:val="both"/>
        <w:rPr>
          <w:rFonts w:ascii="Cambria" w:eastAsia="Calibri" w:hAnsi="Cambria" w:cs="Times New Roman"/>
          <w:b/>
          <w:i/>
          <w:sz w:val="20"/>
          <w:szCs w:val="20"/>
          <w:u w:val="single"/>
        </w:rPr>
      </w:pPr>
      <w:r w:rsidRPr="006F6134">
        <w:rPr>
          <w:rFonts w:ascii="Cambria" w:eastAsia="Calibri" w:hAnsi="Cambria" w:cs="Times New Roman"/>
          <w:b/>
          <w:i/>
          <w:sz w:val="20"/>
          <w:szCs w:val="20"/>
          <w:u w:val="single"/>
        </w:rPr>
        <w:t>Sport</w:t>
      </w:r>
    </w:p>
    <w:p w:rsidR="006F6134" w:rsidRPr="006F6134" w:rsidRDefault="006F6134" w:rsidP="006F6134">
      <w:pPr>
        <w:spacing w:after="0" w:line="240" w:lineRule="auto"/>
        <w:jc w:val="both"/>
        <w:rPr>
          <w:rFonts w:ascii="Cambria" w:eastAsia="Calibri" w:hAnsi="Cambria" w:cs="Times New Roman"/>
          <w:sz w:val="20"/>
          <w:szCs w:val="20"/>
        </w:rPr>
      </w:pPr>
      <w:r w:rsidRPr="006F6134">
        <w:rPr>
          <w:rFonts w:ascii="Cambria" w:eastAsia="Calibri" w:hAnsi="Cambria" w:cs="Times New Roman"/>
          <w:sz w:val="20"/>
          <w:szCs w:val="20"/>
        </w:rPr>
        <w:t xml:space="preserve">1. </w:t>
      </w:r>
      <w:r w:rsidRPr="006F6134">
        <w:rPr>
          <w:rFonts w:ascii="Cambria" w:eastAsia="Calibri" w:hAnsi="Cambria" w:cs="Times New Roman"/>
          <w:b/>
          <w:sz w:val="20"/>
          <w:szCs w:val="20"/>
        </w:rPr>
        <w:t xml:space="preserve">MATEA EŠKINJA </w:t>
      </w:r>
      <w:r w:rsidRPr="006F6134">
        <w:rPr>
          <w:rFonts w:ascii="Cambria" w:eastAsia="Calibri" w:hAnsi="Cambria" w:cs="Times New Roman"/>
          <w:sz w:val="20"/>
          <w:szCs w:val="20"/>
        </w:rPr>
        <w:t xml:space="preserve"> – za osvojeno 1. mjesto u skoku u dalj na natjecanju učenika 3. - 6. razreda osnovnih škola Zadarske županije, preskočivši 331 cm. </w:t>
      </w:r>
    </w:p>
    <w:p w:rsidR="006F6134" w:rsidRPr="006F6134" w:rsidRDefault="006F6134" w:rsidP="006F6134">
      <w:pPr>
        <w:spacing w:after="0" w:line="240" w:lineRule="auto"/>
        <w:jc w:val="both"/>
        <w:rPr>
          <w:rFonts w:ascii="Cambria" w:eastAsia="Calibri" w:hAnsi="Cambria" w:cs="Times New Roman"/>
          <w:sz w:val="20"/>
          <w:szCs w:val="20"/>
        </w:rPr>
      </w:pPr>
      <w:r w:rsidRPr="006F6134">
        <w:rPr>
          <w:rFonts w:ascii="Cambria" w:eastAsia="Calibri" w:hAnsi="Cambria" w:cs="Times New Roman"/>
          <w:sz w:val="20"/>
          <w:szCs w:val="20"/>
        </w:rPr>
        <w:t xml:space="preserve">2. </w:t>
      </w:r>
      <w:r w:rsidRPr="006F6134">
        <w:rPr>
          <w:rFonts w:ascii="Cambria" w:eastAsia="Calibri" w:hAnsi="Cambria" w:cs="Times New Roman"/>
          <w:b/>
          <w:sz w:val="20"/>
          <w:szCs w:val="20"/>
        </w:rPr>
        <w:t>ŽARKO PEDISIĆ</w:t>
      </w:r>
      <w:r w:rsidRPr="006F6134">
        <w:rPr>
          <w:rFonts w:ascii="Cambria" w:eastAsia="Calibri" w:hAnsi="Cambria" w:cs="Times New Roman"/>
          <w:sz w:val="20"/>
          <w:szCs w:val="20"/>
        </w:rPr>
        <w:t xml:space="preserve"> – za osvojene medalje na Svjetskom kupu u Austriji  te osvojene titule državnog prvaka u kick boxingu, čime se kvalificirao za Europsko prvenstvo.</w:t>
      </w:r>
    </w:p>
    <w:p w:rsidR="006F6134" w:rsidRPr="006F6134" w:rsidRDefault="006F6134" w:rsidP="006F6134">
      <w:pPr>
        <w:spacing w:after="0" w:line="240" w:lineRule="auto"/>
        <w:jc w:val="both"/>
        <w:rPr>
          <w:rFonts w:ascii="Cambria" w:eastAsia="Calibri" w:hAnsi="Cambria" w:cs="Times New Roman"/>
          <w:sz w:val="20"/>
          <w:szCs w:val="20"/>
        </w:rPr>
      </w:pPr>
      <w:r w:rsidRPr="006F6134">
        <w:rPr>
          <w:rFonts w:ascii="Cambria" w:eastAsia="Calibri" w:hAnsi="Cambria" w:cs="Times New Roman"/>
          <w:sz w:val="20"/>
          <w:szCs w:val="20"/>
        </w:rPr>
        <w:t xml:space="preserve">3. </w:t>
      </w:r>
      <w:r w:rsidRPr="006F6134">
        <w:rPr>
          <w:rFonts w:ascii="Cambria" w:eastAsia="Calibri" w:hAnsi="Cambria" w:cs="Times New Roman"/>
          <w:b/>
          <w:sz w:val="20"/>
          <w:szCs w:val="20"/>
        </w:rPr>
        <w:t>BEPO PEDISIĆ</w:t>
      </w:r>
      <w:r w:rsidRPr="006F6134">
        <w:rPr>
          <w:rFonts w:ascii="Cambria" w:eastAsia="Calibri" w:hAnsi="Cambria" w:cs="Times New Roman"/>
          <w:sz w:val="20"/>
          <w:szCs w:val="20"/>
        </w:rPr>
        <w:t xml:space="preserve"> – za osvojeno 3. mjesto  na Europskom prvenstvu u kategoriji mrtvo dizanje, 2. mjesto u kategoriji powerliftinga te 1. mjesto u kategoriji čučnja čime je postavio i svjetski rekord u toj disciplini</w:t>
      </w:r>
    </w:p>
    <w:p w:rsidR="006F6134" w:rsidRPr="006F6134" w:rsidRDefault="006F6134" w:rsidP="006F6134">
      <w:pPr>
        <w:spacing w:after="0" w:line="240" w:lineRule="auto"/>
        <w:jc w:val="both"/>
        <w:rPr>
          <w:rFonts w:ascii="Cambria" w:eastAsia="Calibri" w:hAnsi="Cambria" w:cs="Times New Roman"/>
          <w:sz w:val="20"/>
          <w:szCs w:val="20"/>
        </w:rPr>
      </w:pPr>
      <w:r w:rsidRPr="006F6134">
        <w:rPr>
          <w:rFonts w:ascii="Cambria" w:eastAsia="Calibri" w:hAnsi="Cambria" w:cs="Times New Roman"/>
          <w:sz w:val="20"/>
          <w:szCs w:val="20"/>
        </w:rPr>
        <w:t xml:space="preserve">4. </w:t>
      </w:r>
      <w:r w:rsidRPr="006F6134">
        <w:rPr>
          <w:rFonts w:ascii="Cambria" w:eastAsia="Calibri" w:hAnsi="Cambria" w:cs="Times New Roman"/>
          <w:b/>
          <w:sz w:val="20"/>
          <w:szCs w:val="20"/>
        </w:rPr>
        <w:t xml:space="preserve">Košarkaški klub PRISTAN </w:t>
      </w:r>
      <w:r w:rsidRPr="006F6134">
        <w:rPr>
          <w:rFonts w:ascii="Cambria" w:eastAsia="Calibri" w:hAnsi="Cambria" w:cs="Times New Roman"/>
          <w:sz w:val="20"/>
          <w:szCs w:val="20"/>
        </w:rPr>
        <w:t>– za osvojeno 1. mjesto B-1 lige jug u sezoni 2018/2019 te XX. mjesto Međužupanijske košarkaške lige 2019. godine</w:t>
      </w:r>
    </w:p>
    <w:p w:rsidR="006F6134" w:rsidRPr="006F6134" w:rsidRDefault="006F6134" w:rsidP="006F6134">
      <w:pPr>
        <w:spacing w:after="0" w:line="240" w:lineRule="auto"/>
        <w:jc w:val="both"/>
        <w:rPr>
          <w:rFonts w:ascii="Cambria" w:eastAsia="Calibri" w:hAnsi="Cambria" w:cs="Times New Roman"/>
          <w:sz w:val="20"/>
          <w:szCs w:val="20"/>
        </w:rPr>
      </w:pPr>
      <w:r w:rsidRPr="006F6134">
        <w:rPr>
          <w:rFonts w:ascii="Cambria" w:eastAsia="Calibri" w:hAnsi="Cambria" w:cs="Times New Roman"/>
          <w:sz w:val="20"/>
          <w:szCs w:val="20"/>
        </w:rPr>
        <w:t xml:space="preserve">5. </w:t>
      </w:r>
      <w:r w:rsidRPr="006F6134">
        <w:rPr>
          <w:rFonts w:ascii="Cambria" w:eastAsia="Calibri" w:hAnsi="Cambria" w:cs="Times New Roman"/>
          <w:b/>
          <w:sz w:val="20"/>
          <w:szCs w:val="20"/>
        </w:rPr>
        <w:t xml:space="preserve">Nogometni klub NOVA ZORA – </w:t>
      </w:r>
      <w:r w:rsidRPr="006F6134">
        <w:rPr>
          <w:rFonts w:ascii="Cambria" w:eastAsia="Calibri" w:hAnsi="Cambria" w:cs="Times New Roman"/>
          <w:sz w:val="20"/>
          <w:szCs w:val="20"/>
        </w:rPr>
        <w:t>za izniman doprinos u sportu počevši od samog osnutka kluba u bivšoj državi davne 1952. godine sve do danas kao i  za osvajanje brojnih nagrada mlađeg uzrasta (TIĆI).</w:t>
      </w:r>
    </w:p>
    <w:p w:rsidR="006F6134" w:rsidRPr="006F6134" w:rsidRDefault="006F6134" w:rsidP="006F6134">
      <w:pPr>
        <w:spacing w:after="0" w:line="240" w:lineRule="auto"/>
        <w:jc w:val="both"/>
        <w:rPr>
          <w:rFonts w:ascii="Cambria" w:eastAsia="Calibri" w:hAnsi="Cambria" w:cs="Times New Roman"/>
          <w:b/>
          <w:sz w:val="20"/>
          <w:szCs w:val="20"/>
        </w:rPr>
      </w:pPr>
    </w:p>
    <w:p w:rsidR="006F6134" w:rsidRPr="006F6134" w:rsidRDefault="006F6134" w:rsidP="006F6134">
      <w:pPr>
        <w:spacing w:after="0" w:line="240" w:lineRule="auto"/>
        <w:jc w:val="both"/>
        <w:rPr>
          <w:rFonts w:ascii="Cambria" w:eastAsia="Calibri" w:hAnsi="Cambria" w:cs="Times New Roman"/>
          <w:b/>
          <w:i/>
          <w:sz w:val="20"/>
          <w:szCs w:val="20"/>
          <w:u w:val="single"/>
        </w:rPr>
      </w:pPr>
      <w:r w:rsidRPr="006F6134">
        <w:rPr>
          <w:rFonts w:ascii="Cambria" w:eastAsia="Calibri" w:hAnsi="Cambria" w:cs="Times New Roman"/>
          <w:b/>
          <w:i/>
          <w:sz w:val="20"/>
          <w:szCs w:val="20"/>
          <w:u w:val="single"/>
        </w:rPr>
        <w:t>Učenička priznanja</w:t>
      </w:r>
    </w:p>
    <w:p w:rsidR="006F6134" w:rsidRPr="006F6134" w:rsidRDefault="006F6134" w:rsidP="006F6134">
      <w:pPr>
        <w:spacing w:after="0" w:line="240" w:lineRule="auto"/>
        <w:jc w:val="both"/>
        <w:rPr>
          <w:rFonts w:ascii="Cambria" w:eastAsia="Calibri" w:hAnsi="Cambria" w:cs="Times New Roman"/>
          <w:sz w:val="20"/>
          <w:szCs w:val="20"/>
        </w:rPr>
      </w:pPr>
      <w:r w:rsidRPr="006F6134">
        <w:rPr>
          <w:rFonts w:ascii="Cambria" w:eastAsia="Calibri" w:hAnsi="Cambria" w:cs="Times New Roman"/>
          <w:b/>
          <w:sz w:val="20"/>
          <w:szCs w:val="20"/>
        </w:rPr>
        <w:lastRenderedPageBreak/>
        <w:t xml:space="preserve">1. KARLA BOŠNJAK – </w:t>
      </w:r>
      <w:r w:rsidRPr="006F6134">
        <w:rPr>
          <w:rFonts w:ascii="Cambria" w:eastAsia="Calibri" w:hAnsi="Cambria" w:cs="Times New Roman"/>
          <w:sz w:val="20"/>
          <w:szCs w:val="20"/>
        </w:rPr>
        <w:t>za postignute iznimne rezultate tijekom osmogodišnjeg školovanja gdje se isticala uzornim vladanjem  te osvojene brojne nagrade na natjecanjima i izvanškolskim aktivnostima</w:t>
      </w:r>
    </w:p>
    <w:p w:rsidR="006F6134" w:rsidRPr="006F6134" w:rsidRDefault="006F6134" w:rsidP="006F6134">
      <w:pPr>
        <w:spacing w:after="0" w:line="240" w:lineRule="auto"/>
        <w:jc w:val="both"/>
        <w:rPr>
          <w:rFonts w:ascii="Cambria" w:eastAsia="Calibri" w:hAnsi="Cambria" w:cs="Times New Roman"/>
          <w:sz w:val="20"/>
          <w:szCs w:val="20"/>
        </w:rPr>
      </w:pPr>
      <w:r w:rsidRPr="006F6134">
        <w:rPr>
          <w:rFonts w:ascii="Cambria" w:eastAsia="Calibri" w:hAnsi="Cambria" w:cs="Times New Roman"/>
          <w:b/>
          <w:sz w:val="20"/>
          <w:szCs w:val="20"/>
        </w:rPr>
        <w:t>2.</w:t>
      </w:r>
      <w:r w:rsidRPr="006F6134">
        <w:rPr>
          <w:rFonts w:ascii="Cambria" w:eastAsia="Calibri" w:hAnsi="Cambria" w:cs="Times New Roman"/>
          <w:sz w:val="20"/>
          <w:szCs w:val="20"/>
        </w:rPr>
        <w:t xml:space="preserve"> </w:t>
      </w:r>
      <w:r w:rsidRPr="006F6134">
        <w:rPr>
          <w:rFonts w:ascii="Cambria" w:eastAsia="Calibri" w:hAnsi="Cambria" w:cs="Times New Roman"/>
          <w:b/>
          <w:sz w:val="20"/>
          <w:szCs w:val="20"/>
        </w:rPr>
        <w:t>LEONARDO SANTINI</w:t>
      </w:r>
      <w:r w:rsidRPr="006F6134">
        <w:rPr>
          <w:rFonts w:ascii="Cambria" w:eastAsia="Calibri" w:hAnsi="Cambria" w:cs="Times New Roman"/>
          <w:sz w:val="20"/>
          <w:szCs w:val="20"/>
        </w:rPr>
        <w:t xml:space="preserve"> - za postignute iznimne rezultate tijekom školovanja te osvojene brojne nagrade na natjecanjima i izvanškolskim aktivnostima, što potvrđuje općinsko priznanje dodijeljeno 2018. godine.</w:t>
      </w:r>
    </w:p>
    <w:p w:rsidR="006F6134" w:rsidRPr="006F6134" w:rsidRDefault="006F6134" w:rsidP="006F6134">
      <w:pPr>
        <w:spacing w:after="0" w:line="240" w:lineRule="auto"/>
        <w:jc w:val="both"/>
        <w:rPr>
          <w:rFonts w:ascii="Cambria" w:eastAsia="Calibri" w:hAnsi="Cambria" w:cs="Times New Roman"/>
          <w:sz w:val="20"/>
          <w:szCs w:val="20"/>
        </w:rPr>
      </w:pPr>
    </w:p>
    <w:p w:rsidR="006F6134" w:rsidRPr="006F6134" w:rsidRDefault="006F6134" w:rsidP="006F6134">
      <w:pPr>
        <w:spacing w:after="0" w:line="240" w:lineRule="auto"/>
        <w:jc w:val="both"/>
        <w:rPr>
          <w:rFonts w:ascii="Cambria" w:eastAsia="Calibri" w:hAnsi="Cambria" w:cs="Times New Roman"/>
          <w:b/>
          <w:i/>
          <w:sz w:val="20"/>
          <w:szCs w:val="20"/>
          <w:u w:val="single"/>
        </w:rPr>
      </w:pPr>
      <w:r w:rsidRPr="006F6134">
        <w:rPr>
          <w:rFonts w:ascii="Cambria" w:eastAsia="Calibri" w:hAnsi="Cambria" w:cs="Times New Roman"/>
          <w:b/>
          <w:i/>
          <w:sz w:val="20"/>
          <w:szCs w:val="20"/>
          <w:u w:val="single"/>
        </w:rPr>
        <w:t>Turizam</w:t>
      </w:r>
    </w:p>
    <w:p w:rsidR="006F6134" w:rsidRPr="006F6134" w:rsidRDefault="006F6134" w:rsidP="006F6134">
      <w:pPr>
        <w:spacing w:after="0" w:line="240" w:lineRule="auto"/>
        <w:jc w:val="both"/>
        <w:rPr>
          <w:rFonts w:ascii="Cambria" w:eastAsia="Calibri" w:hAnsi="Cambria" w:cs="Times New Roman"/>
          <w:sz w:val="20"/>
          <w:szCs w:val="20"/>
        </w:rPr>
      </w:pPr>
      <w:r w:rsidRPr="006F6134">
        <w:rPr>
          <w:rFonts w:ascii="Cambria" w:eastAsia="Calibri" w:hAnsi="Cambria" w:cs="Times New Roman"/>
          <w:b/>
          <w:sz w:val="20"/>
          <w:szCs w:val="20"/>
        </w:rPr>
        <w:t xml:space="preserve">1. ŠIME I ZDENKA MITROVIĆ -  </w:t>
      </w:r>
      <w:r w:rsidRPr="006F6134">
        <w:rPr>
          <w:rFonts w:ascii="Cambria" w:eastAsia="Calibri" w:hAnsi="Cambria" w:cs="Times New Roman"/>
          <w:sz w:val="20"/>
          <w:szCs w:val="20"/>
        </w:rPr>
        <w:t>vlasnici obiteljskog seoskog gospodarstva iz Tičeva, za doprinos  u promicanju ruralnog turizma</w:t>
      </w:r>
    </w:p>
    <w:p w:rsidR="006F6134" w:rsidRPr="006F6134" w:rsidRDefault="006F6134" w:rsidP="006F6134">
      <w:pPr>
        <w:spacing w:after="0" w:line="240" w:lineRule="auto"/>
        <w:jc w:val="both"/>
        <w:rPr>
          <w:rFonts w:ascii="Cambria" w:eastAsia="Calibri" w:hAnsi="Cambria" w:cs="Times New Roman"/>
          <w:sz w:val="20"/>
          <w:szCs w:val="20"/>
        </w:rPr>
      </w:pPr>
      <w:r w:rsidRPr="006F6134">
        <w:rPr>
          <w:rFonts w:ascii="Cambria" w:eastAsia="Calibri" w:hAnsi="Cambria" w:cs="Times New Roman"/>
          <w:b/>
          <w:sz w:val="20"/>
          <w:szCs w:val="20"/>
        </w:rPr>
        <w:t>2.</w:t>
      </w:r>
      <w:r w:rsidRPr="006F6134">
        <w:rPr>
          <w:rFonts w:ascii="Cambria" w:eastAsia="Calibri" w:hAnsi="Cambria" w:cs="Times New Roman"/>
          <w:sz w:val="20"/>
          <w:szCs w:val="20"/>
        </w:rPr>
        <w:t xml:space="preserve"> </w:t>
      </w:r>
      <w:r w:rsidRPr="006F6134">
        <w:rPr>
          <w:rFonts w:ascii="Cambria" w:eastAsia="Calibri" w:hAnsi="Cambria" w:cs="Times New Roman"/>
          <w:b/>
          <w:sz w:val="20"/>
          <w:szCs w:val="20"/>
        </w:rPr>
        <w:t>ANTE LUKIĆ</w:t>
      </w:r>
      <w:r w:rsidRPr="006F6134">
        <w:rPr>
          <w:rFonts w:ascii="Cambria" w:eastAsia="Calibri" w:hAnsi="Cambria" w:cs="Times New Roman"/>
          <w:sz w:val="20"/>
          <w:szCs w:val="20"/>
        </w:rPr>
        <w:t xml:space="preserve"> – za promicanje seoskog turizma u Donjim Raštanima, izgradivši prvu kuću za odmor sa bazenom kapaciteta 14 osoba i popunjenosti od minimalno 100 dana tijekom turističke sezone.</w:t>
      </w:r>
    </w:p>
    <w:p w:rsidR="006F6134" w:rsidRPr="006F6134" w:rsidRDefault="006F6134" w:rsidP="006F6134">
      <w:pPr>
        <w:spacing w:after="0" w:line="240" w:lineRule="auto"/>
        <w:jc w:val="both"/>
        <w:rPr>
          <w:rFonts w:ascii="Cambria" w:eastAsia="Calibri" w:hAnsi="Cambria" w:cs="Times New Roman"/>
          <w:sz w:val="20"/>
          <w:szCs w:val="20"/>
        </w:rPr>
      </w:pPr>
      <w:r w:rsidRPr="006F6134">
        <w:rPr>
          <w:rFonts w:ascii="Cambria" w:eastAsia="Calibri" w:hAnsi="Cambria" w:cs="Times New Roman"/>
          <w:b/>
          <w:sz w:val="20"/>
          <w:szCs w:val="20"/>
        </w:rPr>
        <w:t xml:space="preserve">3. DAVORKA I LENKO DEMO – </w:t>
      </w:r>
      <w:r w:rsidRPr="006F6134">
        <w:rPr>
          <w:rFonts w:ascii="Cambria" w:eastAsia="Calibri" w:hAnsi="Cambria" w:cs="Times New Roman"/>
          <w:sz w:val="20"/>
          <w:szCs w:val="20"/>
        </w:rPr>
        <w:t>iz Sikova,</w:t>
      </w:r>
      <w:r w:rsidRPr="006F6134">
        <w:rPr>
          <w:rFonts w:ascii="Cambria" w:eastAsia="Calibri" w:hAnsi="Cambria" w:cs="Times New Roman"/>
          <w:b/>
          <w:sz w:val="20"/>
          <w:szCs w:val="20"/>
        </w:rPr>
        <w:t xml:space="preserve"> </w:t>
      </w:r>
      <w:r w:rsidRPr="006F6134">
        <w:rPr>
          <w:rFonts w:ascii="Cambria" w:eastAsia="Calibri" w:hAnsi="Cambria" w:cs="Times New Roman"/>
          <w:sz w:val="20"/>
          <w:szCs w:val="20"/>
        </w:rPr>
        <w:t>koji su se među prvima još 2003. godine počeli baviti turizmom u zaobalju.</w:t>
      </w:r>
    </w:p>
    <w:p w:rsidR="006F6134" w:rsidRPr="006F6134" w:rsidRDefault="006F6134" w:rsidP="006F6134">
      <w:pPr>
        <w:spacing w:after="0" w:line="240" w:lineRule="auto"/>
        <w:jc w:val="both"/>
        <w:rPr>
          <w:rFonts w:ascii="Cambria" w:eastAsia="Calibri" w:hAnsi="Cambria" w:cs="Times New Roman"/>
          <w:sz w:val="20"/>
          <w:szCs w:val="20"/>
        </w:rPr>
      </w:pPr>
    </w:p>
    <w:p w:rsidR="006F6134" w:rsidRPr="006F6134" w:rsidRDefault="006F6134" w:rsidP="006F6134">
      <w:pPr>
        <w:spacing w:after="0" w:line="240" w:lineRule="auto"/>
        <w:jc w:val="both"/>
        <w:rPr>
          <w:rFonts w:ascii="Cambria" w:eastAsia="Calibri" w:hAnsi="Cambria" w:cs="Times New Roman"/>
          <w:b/>
          <w:i/>
          <w:sz w:val="20"/>
          <w:szCs w:val="20"/>
          <w:u w:val="single"/>
        </w:rPr>
      </w:pPr>
      <w:r w:rsidRPr="006F6134">
        <w:rPr>
          <w:rFonts w:ascii="Cambria" w:eastAsia="Calibri" w:hAnsi="Cambria" w:cs="Times New Roman"/>
          <w:b/>
          <w:i/>
          <w:sz w:val="20"/>
          <w:szCs w:val="20"/>
          <w:u w:val="single"/>
        </w:rPr>
        <w:t>Gastronomija</w:t>
      </w:r>
    </w:p>
    <w:p w:rsidR="006F6134" w:rsidRPr="006F6134" w:rsidRDefault="006F6134" w:rsidP="006F6134">
      <w:pPr>
        <w:spacing w:after="0" w:line="240" w:lineRule="auto"/>
        <w:jc w:val="both"/>
        <w:rPr>
          <w:rFonts w:ascii="Cambria" w:eastAsia="Calibri" w:hAnsi="Cambria" w:cs="Times New Roman"/>
          <w:sz w:val="20"/>
          <w:szCs w:val="20"/>
        </w:rPr>
      </w:pPr>
      <w:r w:rsidRPr="006F6134">
        <w:rPr>
          <w:rFonts w:ascii="Cambria" w:eastAsia="Calibri" w:hAnsi="Cambria" w:cs="Times New Roman"/>
          <w:b/>
          <w:sz w:val="20"/>
          <w:szCs w:val="20"/>
        </w:rPr>
        <w:t xml:space="preserve">1. KLADIO MRKIĆ – </w:t>
      </w:r>
      <w:r w:rsidRPr="006F6134">
        <w:rPr>
          <w:rFonts w:ascii="Cambria" w:eastAsia="Calibri" w:hAnsi="Cambria" w:cs="Times New Roman"/>
          <w:sz w:val="20"/>
          <w:szCs w:val="20"/>
        </w:rPr>
        <w:t>za osvojenu brončanu medalju na najvećem kulinarskom kupu na svijetu koji se održao u Luksemburgu.</w:t>
      </w:r>
    </w:p>
    <w:p w:rsidR="006F6134" w:rsidRPr="006F6134" w:rsidRDefault="006F6134" w:rsidP="006F6134">
      <w:pPr>
        <w:spacing w:after="0" w:line="240" w:lineRule="auto"/>
        <w:jc w:val="both"/>
        <w:rPr>
          <w:rFonts w:ascii="Cambria" w:eastAsia="Calibri" w:hAnsi="Cambria" w:cs="Times New Roman"/>
          <w:sz w:val="20"/>
          <w:szCs w:val="20"/>
        </w:rPr>
      </w:pPr>
    </w:p>
    <w:p w:rsidR="006F6134" w:rsidRPr="006F6134" w:rsidRDefault="006F6134" w:rsidP="006F6134">
      <w:pPr>
        <w:spacing w:after="0" w:line="240" w:lineRule="auto"/>
        <w:jc w:val="both"/>
        <w:rPr>
          <w:rFonts w:ascii="Cambria" w:eastAsia="Calibri" w:hAnsi="Cambria" w:cs="Times New Roman"/>
          <w:b/>
          <w:i/>
          <w:sz w:val="20"/>
          <w:szCs w:val="20"/>
          <w:u w:val="single"/>
        </w:rPr>
      </w:pPr>
      <w:r w:rsidRPr="006F6134">
        <w:rPr>
          <w:rFonts w:ascii="Cambria" w:eastAsia="Calibri" w:hAnsi="Cambria" w:cs="Times New Roman"/>
          <w:b/>
          <w:i/>
          <w:sz w:val="20"/>
          <w:szCs w:val="20"/>
          <w:u w:val="single"/>
        </w:rPr>
        <w:t>Poljoprivreda</w:t>
      </w:r>
    </w:p>
    <w:p w:rsidR="006F6134" w:rsidRPr="006F6134" w:rsidRDefault="006F6134" w:rsidP="006F6134">
      <w:pPr>
        <w:spacing w:after="0" w:line="240" w:lineRule="auto"/>
        <w:jc w:val="both"/>
        <w:rPr>
          <w:rFonts w:ascii="Cambria" w:eastAsia="Calibri" w:hAnsi="Cambria" w:cs="Times New Roman"/>
          <w:sz w:val="20"/>
          <w:szCs w:val="20"/>
        </w:rPr>
      </w:pPr>
      <w:r w:rsidRPr="006F6134">
        <w:rPr>
          <w:rFonts w:ascii="Cambria" w:eastAsia="Calibri" w:hAnsi="Cambria" w:cs="Times New Roman"/>
          <w:b/>
          <w:sz w:val="20"/>
          <w:szCs w:val="20"/>
        </w:rPr>
        <w:t>1.</w:t>
      </w:r>
      <w:r w:rsidRPr="006F6134">
        <w:rPr>
          <w:rFonts w:ascii="Cambria" w:eastAsia="Calibri" w:hAnsi="Cambria" w:cs="Times New Roman"/>
          <w:sz w:val="20"/>
          <w:szCs w:val="20"/>
        </w:rPr>
        <w:t xml:space="preserve"> </w:t>
      </w:r>
      <w:r w:rsidRPr="006F6134">
        <w:rPr>
          <w:rFonts w:ascii="Cambria" w:eastAsia="Calibri" w:hAnsi="Cambria" w:cs="Times New Roman"/>
          <w:b/>
          <w:sz w:val="20"/>
          <w:szCs w:val="20"/>
        </w:rPr>
        <w:t xml:space="preserve">RATOMIRA - RATKA EŠKINJA – </w:t>
      </w:r>
      <w:r w:rsidRPr="006F6134">
        <w:rPr>
          <w:rFonts w:ascii="Cambria" w:eastAsia="Calibri" w:hAnsi="Cambria" w:cs="Times New Roman"/>
          <w:sz w:val="20"/>
          <w:szCs w:val="20"/>
        </w:rPr>
        <w:t>za doprinos u promicanju poljoprivredne i kulturne baštine mjesta Sveti Filip i Jakov.</w:t>
      </w:r>
    </w:p>
    <w:p w:rsidR="006F6134" w:rsidRPr="006F6134" w:rsidRDefault="006F6134" w:rsidP="006F6134">
      <w:pPr>
        <w:spacing w:after="0" w:line="240" w:lineRule="auto"/>
        <w:rPr>
          <w:rFonts w:ascii="Cambria" w:eastAsia="Calibri" w:hAnsi="Cambria" w:cs="Times New Roman"/>
          <w:sz w:val="20"/>
          <w:szCs w:val="20"/>
        </w:rPr>
      </w:pPr>
    </w:p>
    <w:p w:rsidR="006F6134" w:rsidRPr="006F6134" w:rsidRDefault="006F6134" w:rsidP="006F6134">
      <w:pPr>
        <w:spacing w:after="0" w:line="240" w:lineRule="auto"/>
        <w:rPr>
          <w:rFonts w:ascii="Cambria" w:eastAsia="Calibri" w:hAnsi="Cambria" w:cs="Times New Roman"/>
          <w:sz w:val="20"/>
          <w:szCs w:val="20"/>
        </w:rPr>
      </w:pPr>
      <w:r w:rsidRPr="006F6134">
        <w:rPr>
          <w:rFonts w:ascii="Cambria" w:eastAsia="Calibri" w:hAnsi="Cambria" w:cs="Times New Roman"/>
          <w:sz w:val="20"/>
          <w:szCs w:val="20"/>
        </w:rPr>
        <w:t>KLASA: 061-01/19-01/01</w:t>
      </w:r>
    </w:p>
    <w:p w:rsidR="006F6134" w:rsidRPr="006F6134" w:rsidRDefault="006F6134" w:rsidP="006F6134">
      <w:pPr>
        <w:spacing w:after="0" w:line="240" w:lineRule="auto"/>
        <w:rPr>
          <w:rFonts w:ascii="Cambria" w:eastAsia="Calibri" w:hAnsi="Cambria" w:cs="Times New Roman"/>
          <w:sz w:val="20"/>
          <w:szCs w:val="20"/>
        </w:rPr>
      </w:pPr>
      <w:r w:rsidRPr="006F6134">
        <w:rPr>
          <w:rFonts w:ascii="Cambria" w:eastAsia="Calibri" w:hAnsi="Cambria" w:cs="Times New Roman"/>
          <w:sz w:val="20"/>
          <w:szCs w:val="20"/>
        </w:rPr>
        <w:t>URBROJ: 2198/19-02-19-1</w:t>
      </w:r>
    </w:p>
    <w:p w:rsidR="006F6134" w:rsidRPr="006F6134" w:rsidRDefault="006F6134" w:rsidP="006F6134">
      <w:pPr>
        <w:spacing w:after="0" w:line="240" w:lineRule="auto"/>
        <w:rPr>
          <w:rFonts w:ascii="Cambria" w:eastAsia="Calibri" w:hAnsi="Cambria" w:cs="Times New Roman"/>
          <w:sz w:val="20"/>
          <w:szCs w:val="20"/>
        </w:rPr>
      </w:pPr>
      <w:r w:rsidRPr="006F6134">
        <w:rPr>
          <w:rFonts w:ascii="Cambria" w:eastAsia="Calibri" w:hAnsi="Cambria" w:cs="Times New Roman"/>
          <w:sz w:val="20"/>
          <w:szCs w:val="20"/>
        </w:rPr>
        <w:t>Sveti Filip i Jakov, 17. lipnja 2019. godine</w:t>
      </w:r>
      <w:r w:rsidRPr="006F6134">
        <w:rPr>
          <w:rFonts w:ascii="Cambria" w:eastAsia="Calibri" w:hAnsi="Cambria" w:cs="Times New Roman"/>
          <w:b/>
          <w:sz w:val="20"/>
          <w:szCs w:val="20"/>
        </w:rPr>
        <w:tab/>
      </w:r>
      <w:r w:rsidRPr="006F6134">
        <w:rPr>
          <w:rFonts w:ascii="Cambria" w:eastAsia="Calibri" w:hAnsi="Cambria" w:cs="Times New Roman"/>
          <w:b/>
          <w:sz w:val="20"/>
          <w:szCs w:val="20"/>
        </w:rPr>
        <w:tab/>
      </w:r>
      <w:r w:rsidRPr="006F6134">
        <w:rPr>
          <w:rFonts w:ascii="Cambria" w:eastAsia="Calibri" w:hAnsi="Cambria" w:cs="Times New Roman"/>
          <w:b/>
          <w:sz w:val="20"/>
          <w:szCs w:val="20"/>
        </w:rPr>
        <w:tab/>
      </w:r>
      <w:r w:rsidRPr="006F6134">
        <w:rPr>
          <w:rFonts w:ascii="Cambria" w:eastAsia="Calibri" w:hAnsi="Cambria" w:cs="Times New Roman"/>
          <w:b/>
          <w:sz w:val="20"/>
          <w:szCs w:val="20"/>
        </w:rPr>
        <w:tab/>
      </w:r>
      <w:r w:rsidRPr="006F6134">
        <w:rPr>
          <w:rFonts w:ascii="Cambria" w:eastAsia="Calibri" w:hAnsi="Cambria" w:cs="Times New Roman"/>
          <w:b/>
          <w:sz w:val="20"/>
          <w:szCs w:val="20"/>
        </w:rPr>
        <w:tab/>
      </w:r>
      <w:r w:rsidRPr="006F6134">
        <w:rPr>
          <w:rFonts w:ascii="Cambria" w:eastAsia="Calibri" w:hAnsi="Cambria" w:cs="Times New Roman"/>
          <w:b/>
          <w:sz w:val="20"/>
          <w:szCs w:val="20"/>
        </w:rPr>
        <w:tab/>
        <w:t xml:space="preserve">                       </w:t>
      </w:r>
    </w:p>
    <w:p w:rsidR="006F6134" w:rsidRPr="006F6134" w:rsidRDefault="006F6134" w:rsidP="006F6134">
      <w:pPr>
        <w:spacing w:after="0" w:line="240" w:lineRule="auto"/>
        <w:jc w:val="center"/>
        <w:rPr>
          <w:rFonts w:ascii="Cambria" w:eastAsia="Calibri" w:hAnsi="Cambria" w:cs="Times New Roman"/>
          <w:b/>
          <w:sz w:val="20"/>
          <w:szCs w:val="20"/>
        </w:rPr>
      </w:pPr>
      <w:r w:rsidRPr="006F6134">
        <w:rPr>
          <w:rFonts w:ascii="Cambria" w:eastAsia="Calibri" w:hAnsi="Cambria" w:cs="Times New Roman"/>
          <w:b/>
          <w:sz w:val="20"/>
          <w:szCs w:val="20"/>
        </w:rPr>
        <w:t>OPĆINSKO VIJEĆE OPĆINE SVETI FILIP I JAKOV</w:t>
      </w:r>
    </w:p>
    <w:p w:rsidR="006F6134" w:rsidRPr="006F6134" w:rsidRDefault="006F6134" w:rsidP="006F6134">
      <w:pPr>
        <w:spacing w:after="0" w:line="240" w:lineRule="auto"/>
        <w:jc w:val="right"/>
        <w:rPr>
          <w:rFonts w:ascii="Cambria" w:eastAsia="Calibri" w:hAnsi="Cambria" w:cs="Times New Roman"/>
          <w:b/>
          <w:sz w:val="20"/>
          <w:szCs w:val="20"/>
        </w:rPr>
      </w:pPr>
      <w:r w:rsidRPr="006F6134">
        <w:rPr>
          <w:rFonts w:ascii="Cambria" w:eastAsia="Calibri" w:hAnsi="Cambria" w:cs="Times New Roman"/>
          <w:b/>
          <w:sz w:val="20"/>
          <w:szCs w:val="20"/>
        </w:rPr>
        <w:t xml:space="preserve">   </w:t>
      </w:r>
      <w:r w:rsidRPr="006F6134">
        <w:rPr>
          <w:rFonts w:ascii="Cambria" w:eastAsia="Calibri" w:hAnsi="Cambria" w:cs="Times New Roman"/>
          <w:b/>
          <w:sz w:val="20"/>
          <w:szCs w:val="20"/>
        </w:rPr>
        <w:tab/>
      </w:r>
      <w:r w:rsidRPr="006F6134">
        <w:rPr>
          <w:rFonts w:ascii="Cambria" w:eastAsia="Calibri" w:hAnsi="Cambria" w:cs="Times New Roman"/>
          <w:b/>
          <w:sz w:val="20"/>
          <w:szCs w:val="20"/>
        </w:rPr>
        <w:tab/>
      </w:r>
      <w:r w:rsidRPr="006F6134">
        <w:rPr>
          <w:rFonts w:ascii="Cambria" w:eastAsia="Calibri" w:hAnsi="Cambria" w:cs="Times New Roman"/>
          <w:b/>
          <w:sz w:val="20"/>
          <w:szCs w:val="20"/>
        </w:rPr>
        <w:tab/>
      </w:r>
      <w:r w:rsidRPr="006F6134">
        <w:rPr>
          <w:rFonts w:ascii="Cambria" w:eastAsia="Calibri" w:hAnsi="Cambria" w:cs="Times New Roman"/>
          <w:b/>
          <w:sz w:val="20"/>
          <w:szCs w:val="20"/>
        </w:rPr>
        <w:tab/>
      </w:r>
      <w:r w:rsidRPr="006F6134">
        <w:rPr>
          <w:rFonts w:ascii="Cambria" w:eastAsia="Calibri" w:hAnsi="Cambria" w:cs="Times New Roman"/>
          <w:b/>
          <w:sz w:val="20"/>
          <w:szCs w:val="20"/>
        </w:rPr>
        <w:tab/>
      </w:r>
      <w:r w:rsidRPr="006F6134">
        <w:rPr>
          <w:rFonts w:ascii="Cambria" w:eastAsia="Calibri" w:hAnsi="Cambria" w:cs="Times New Roman"/>
          <w:b/>
          <w:sz w:val="20"/>
          <w:szCs w:val="20"/>
        </w:rPr>
        <w:tab/>
      </w:r>
      <w:r w:rsidRPr="006F6134">
        <w:rPr>
          <w:rFonts w:ascii="Cambria" w:eastAsia="Calibri" w:hAnsi="Cambria" w:cs="Times New Roman"/>
          <w:b/>
          <w:sz w:val="20"/>
          <w:szCs w:val="20"/>
        </w:rPr>
        <w:tab/>
      </w:r>
      <w:r w:rsidRPr="006F6134">
        <w:rPr>
          <w:rFonts w:ascii="Cambria" w:eastAsia="Calibri" w:hAnsi="Cambria" w:cs="Times New Roman"/>
          <w:b/>
          <w:sz w:val="20"/>
          <w:szCs w:val="20"/>
        </w:rPr>
        <w:tab/>
        <w:t>Predsjednik Općinskog vijeća</w:t>
      </w:r>
    </w:p>
    <w:p w:rsidR="006F6134" w:rsidRPr="006F6134" w:rsidRDefault="006F6134" w:rsidP="006F6134">
      <w:pPr>
        <w:spacing w:after="0" w:line="240" w:lineRule="auto"/>
        <w:rPr>
          <w:rFonts w:ascii="Cambria" w:eastAsia="Calibri" w:hAnsi="Cambria" w:cs="Times New Roman"/>
          <w:b/>
          <w:sz w:val="20"/>
          <w:szCs w:val="20"/>
        </w:rPr>
      </w:pPr>
      <w:r w:rsidRPr="006F6134">
        <w:rPr>
          <w:rFonts w:ascii="Cambria" w:eastAsia="Calibri" w:hAnsi="Cambria" w:cs="Times New Roman"/>
          <w:b/>
          <w:sz w:val="20"/>
          <w:szCs w:val="20"/>
        </w:rPr>
        <w:tab/>
      </w:r>
      <w:r w:rsidRPr="006F6134">
        <w:rPr>
          <w:rFonts w:ascii="Cambria" w:eastAsia="Calibri" w:hAnsi="Cambria" w:cs="Times New Roman"/>
          <w:b/>
          <w:sz w:val="20"/>
          <w:szCs w:val="20"/>
        </w:rPr>
        <w:tab/>
      </w:r>
      <w:r w:rsidRPr="006F6134">
        <w:rPr>
          <w:rFonts w:ascii="Cambria" w:eastAsia="Calibri" w:hAnsi="Cambria" w:cs="Times New Roman"/>
          <w:b/>
          <w:sz w:val="20"/>
          <w:szCs w:val="20"/>
        </w:rPr>
        <w:tab/>
      </w:r>
      <w:r w:rsidRPr="006F6134">
        <w:rPr>
          <w:rFonts w:ascii="Cambria" w:eastAsia="Calibri" w:hAnsi="Cambria" w:cs="Times New Roman"/>
          <w:b/>
          <w:sz w:val="20"/>
          <w:szCs w:val="20"/>
        </w:rPr>
        <w:tab/>
      </w:r>
      <w:r w:rsidRPr="006F6134">
        <w:rPr>
          <w:rFonts w:ascii="Cambria" w:eastAsia="Calibri" w:hAnsi="Cambria" w:cs="Times New Roman"/>
          <w:b/>
          <w:sz w:val="20"/>
          <w:szCs w:val="20"/>
        </w:rPr>
        <w:tab/>
      </w:r>
      <w:r w:rsidRPr="006F6134">
        <w:rPr>
          <w:rFonts w:ascii="Cambria" w:eastAsia="Calibri" w:hAnsi="Cambria" w:cs="Times New Roman"/>
          <w:b/>
          <w:sz w:val="20"/>
          <w:szCs w:val="20"/>
        </w:rPr>
        <w:tab/>
      </w:r>
      <w:r w:rsidRPr="006F6134">
        <w:rPr>
          <w:rFonts w:ascii="Cambria" w:eastAsia="Calibri" w:hAnsi="Cambria" w:cs="Times New Roman"/>
          <w:b/>
          <w:sz w:val="20"/>
          <w:szCs w:val="20"/>
        </w:rPr>
        <w:tab/>
        <w:t xml:space="preserve">                      </w:t>
      </w:r>
      <w:r w:rsidRPr="006F6134">
        <w:rPr>
          <w:rFonts w:ascii="Cambria" w:eastAsia="Calibri" w:hAnsi="Cambria" w:cs="Times New Roman"/>
          <w:b/>
          <w:sz w:val="20"/>
          <w:szCs w:val="20"/>
        </w:rPr>
        <w:tab/>
      </w:r>
      <w:r w:rsidRPr="006F6134">
        <w:rPr>
          <w:rFonts w:ascii="Cambria" w:eastAsia="Calibri" w:hAnsi="Cambria" w:cs="Times New Roman"/>
          <w:b/>
          <w:sz w:val="20"/>
          <w:szCs w:val="20"/>
        </w:rPr>
        <w:tab/>
      </w:r>
      <w:r w:rsidRPr="006F6134">
        <w:rPr>
          <w:rFonts w:ascii="Cambria" w:eastAsia="Calibri" w:hAnsi="Cambria" w:cs="Times New Roman"/>
          <w:sz w:val="20"/>
          <w:szCs w:val="20"/>
        </w:rPr>
        <w:t xml:space="preserve">   </w:t>
      </w:r>
      <w:r w:rsidRPr="006F6134">
        <w:rPr>
          <w:rFonts w:ascii="Cambria" w:eastAsia="Calibri" w:hAnsi="Cambria" w:cs="Times New Roman"/>
          <w:sz w:val="20"/>
          <w:szCs w:val="20"/>
        </w:rPr>
        <w:tab/>
      </w:r>
      <w:r w:rsidRPr="006F6134">
        <w:rPr>
          <w:rFonts w:ascii="Cambria" w:eastAsia="Calibri" w:hAnsi="Cambria" w:cs="Times New Roman"/>
          <w:b/>
          <w:sz w:val="20"/>
          <w:szCs w:val="20"/>
        </w:rPr>
        <w:tab/>
        <w:t xml:space="preserve">  Igor Pedisić</w:t>
      </w:r>
    </w:p>
    <w:p w:rsidR="006A3EC0" w:rsidRPr="0079484F" w:rsidRDefault="006A3EC0" w:rsidP="006A3EC0">
      <w:pPr>
        <w:spacing w:after="0" w:line="240" w:lineRule="auto"/>
        <w:jc w:val="both"/>
        <w:rPr>
          <w:rFonts w:ascii="Cambria" w:eastAsia="Times New Roman" w:hAnsi="Cambria" w:cs="Times New Roman"/>
          <w:sz w:val="20"/>
          <w:szCs w:val="20"/>
          <w:lang w:eastAsia="hr-HR"/>
        </w:rPr>
      </w:pPr>
    </w:p>
    <w:p w:rsidR="006F6134" w:rsidRPr="0079484F" w:rsidRDefault="006F6134" w:rsidP="006F6134">
      <w:pPr>
        <w:spacing w:after="0" w:line="240" w:lineRule="auto"/>
        <w:jc w:val="center"/>
        <w:rPr>
          <w:rFonts w:ascii="Cambria" w:eastAsia="Times New Roman" w:hAnsi="Cambria" w:cs="Times New Roman"/>
          <w:sz w:val="20"/>
          <w:szCs w:val="20"/>
          <w:lang w:eastAsia="hr-HR"/>
        </w:rPr>
      </w:pPr>
      <w:r w:rsidRPr="0079484F">
        <w:rPr>
          <w:rFonts w:ascii="Cambria" w:eastAsia="Times New Roman" w:hAnsi="Cambria" w:cs="Times New Roman"/>
          <w:sz w:val="20"/>
          <w:szCs w:val="20"/>
          <w:lang w:eastAsia="hr-HR"/>
        </w:rPr>
        <w:t>***</w:t>
      </w:r>
    </w:p>
    <w:p w:rsidR="006F6134" w:rsidRPr="006F6134" w:rsidRDefault="006F6134" w:rsidP="006F6134">
      <w:pPr>
        <w:spacing w:after="0" w:line="240" w:lineRule="auto"/>
        <w:jc w:val="both"/>
        <w:rPr>
          <w:rFonts w:ascii="Cambria" w:eastAsia="Calibri" w:hAnsi="Cambria" w:cs="Times New Roman"/>
          <w:sz w:val="20"/>
          <w:szCs w:val="20"/>
        </w:rPr>
      </w:pPr>
      <w:r w:rsidRPr="006F6134">
        <w:rPr>
          <w:rFonts w:ascii="Cambria" w:eastAsia="Calibri" w:hAnsi="Cambria" w:cs="Times New Roman"/>
          <w:sz w:val="20"/>
          <w:szCs w:val="20"/>
        </w:rPr>
        <w:t>Na temelju članka 48. Zakona o komunalnom gospodarstvu („Narodne novine“ broj 68/18 i 110/18) i Odluke o početku postupka jednostavne nabave KLASA: 406-01/19-05/05 URBROJ: 2198/19-04-04/01-19-1 od 12. lipnja 2019. godine, Općinsko vijeće Općine Sveti Filip i Jakov na svojoj 13. sjednici održanoj dana 17.lipnja 2019. godine  donosi</w:t>
      </w:r>
    </w:p>
    <w:p w:rsidR="006F6134" w:rsidRPr="006F6134" w:rsidRDefault="006F6134" w:rsidP="006F6134">
      <w:pPr>
        <w:spacing w:after="0" w:line="240" w:lineRule="auto"/>
        <w:jc w:val="center"/>
        <w:rPr>
          <w:rFonts w:ascii="Cambria" w:eastAsia="Calibri" w:hAnsi="Cambria" w:cs="Times New Roman"/>
          <w:b/>
          <w:sz w:val="20"/>
          <w:szCs w:val="20"/>
        </w:rPr>
      </w:pPr>
      <w:r w:rsidRPr="006F6134">
        <w:rPr>
          <w:rFonts w:ascii="Cambria" w:eastAsia="Calibri" w:hAnsi="Cambria" w:cs="Times New Roman"/>
          <w:b/>
          <w:sz w:val="20"/>
          <w:szCs w:val="20"/>
        </w:rPr>
        <w:t xml:space="preserve">O D L U K U </w:t>
      </w:r>
    </w:p>
    <w:p w:rsidR="006F6134" w:rsidRPr="006F6134" w:rsidRDefault="006F6134" w:rsidP="006F6134">
      <w:pPr>
        <w:spacing w:after="0" w:line="240" w:lineRule="auto"/>
        <w:jc w:val="center"/>
        <w:rPr>
          <w:rFonts w:ascii="Cambria" w:eastAsia="Calibri" w:hAnsi="Cambria" w:cs="Times New Roman"/>
          <w:b/>
          <w:sz w:val="20"/>
          <w:szCs w:val="20"/>
        </w:rPr>
      </w:pPr>
      <w:r w:rsidRPr="006F6134">
        <w:rPr>
          <w:rFonts w:ascii="Cambria" w:eastAsia="Calibri" w:hAnsi="Cambria" w:cs="Times New Roman"/>
          <w:b/>
          <w:sz w:val="20"/>
          <w:szCs w:val="20"/>
        </w:rPr>
        <w:t xml:space="preserve">o odabiru najpovoljnijeg ponuditelja za povjeravanje poslova održavanja groblja na području Općine Sveti Filip i Jakov </w:t>
      </w:r>
    </w:p>
    <w:p w:rsidR="006F6134" w:rsidRPr="006F6134" w:rsidRDefault="006F6134" w:rsidP="006F6134">
      <w:pPr>
        <w:spacing w:after="0" w:line="240" w:lineRule="auto"/>
        <w:jc w:val="center"/>
        <w:rPr>
          <w:rFonts w:ascii="Cambria" w:eastAsia="Calibri" w:hAnsi="Cambria" w:cs="Times New Roman"/>
          <w:b/>
          <w:sz w:val="20"/>
          <w:szCs w:val="20"/>
        </w:rPr>
      </w:pPr>
    </w:p>
    <w:p w:rsidR="006F6134" w:rsidRPr="006F6134" w:rsidRDefault="006F6134" w:rsidP="006F6134">
      <w:pPr>
        <w:spacing w:after="0" w:line="240" w:lineRule="auto"/>
        <w:jc w:val="center"/>
        <w:rPr>
          <w:rFonts w:ascii="Cambria" w:eastAsia="Calibri" w:hAnsi="Cambria" w:cs="Times New Roman"/>
          <w:b/>
          <w:sz w:val="20"/>
          <w:szCs w:val="20"/>
        </w:rPr>
      </w:pPr>
      <w:r w:rsidRPr="006F6134">
        <w:rPr>
          <w:rFonts w:ascii="Cambria" w:eastAsia="Calibri" w:hAnsi="Cambria" w:cs="Times New Roman"/>
          <w:b/>
          <w:sz w:val="20"/>
          <w:szCs w:val="20"/>
        </w:rPr>
        <w:t>Članak 1.</w:t>
      </w:r>
    </w:p>
    <w:p w:rsidR="006F6134" w:rsidRPr="006F6134" w:rsidRDefault="006F6134" w:rsidP="006F6134">
      <w:pPr>
        <w:spacing w:after="0" w:line="240" w:lineRule="auto"/>
        <w:ind w:firstLine="708"/>
        <w:jc w:val="both"/>
        <w:rPr>
          <w:rFonts w:ascii="Cambria" w:eastAsia="Calibri" w:hAnsi="Cambria" w:cs="Times New Roman"/>
          <w:sz w:val="20"/>
          <w:szCs w:val="20"/>
        </w:rPr>
      </w:pPr>
      <w:r w:rsidRPr="006F6134">
        <w:rPr>
          <w:rFonts w:ascii="Cambria" w:eastAsia="Calibri" w:hAnsi="Cambria" w:cs="Times New Roman"/>
          <w:sz w:val="20"/>
          <w:szCs w:val="20"/>
        </w:rPr>
        <w:t>Na temelju rezultata provedenog postupka nabave radova „Održavanje groblja  na području Općine Sveti Filip i Jakov“  i prijedloga ovlaštenih predstavnika Naručitelja izabire se kao najpovoljnija ponuda  ponuditelja LANTANA d.o.o., Ante Starčevića 5, 23207 Sveti Filip i Jakov, OIB: 08968015352.</w:t>
      </w:r>
    </w:p>
    <w:p w:rsidR="006F6134" w:rsidRPr="006F6134" w:rsidRDefault="006F6134" w:rsidP="006F6134">
      <w:pPr>
        <w:spacing w:after="0" w:line="240" w:lineRule="auto"/>
        <w:jc w:val="both"/>
        <w:rPr>
          <w:rFonts w:ascii="Cambria" w:eastAsia="Calibri" w:hAnsi="Cambria" w:cs="Times New Roman"/>
          <w:b/>
          <w:sz w:val="20"/>
          <w:szCs w:val="20"/>
        </w:rPr>
      </w:pPr>
    </w:p>
    <w:p w:rsidR="006F6134" w:rsidRPr="006F6134" w:rsidRDefault="006F6134" w:rsidP="006F6134">
      <w:pPr>
        <w:spacing w:after="0" w:line="240" w:lineRule="auto"/>
        <w:jc w:val="center"/>
        <w:rPr>
          <w:rFonts w:ascii="Cambria" w:eastAsia="Calibri" w:hAnsi="Cambria" w:cs="Times New Roman"/>
          <w:b/>
          <w:sz w:val="20"/>
          <w:szCs w:val="20"/>
        </w:rPr>
      </w:pPr>
      <w:r w:rsidRPr="006F6134">
        <w:rPr>
          <w:rFonts w:ascii="Cambria" w:eastAsia="Calibri" w:hAnsi="Cambria" w:cs="Times New Roman"/>
          <w:b/>
          <w:sz w:val="20"/>
          <w:szCs w:val="20"/>
        </w:rPr>
        <w:t>Članak 2.</w:t>
      </w:r>
    </w:p>
    <w:p w:rsidR="006F6134" w:rsidRPr="006F6134" w:rsidRDefault="006F6134" w:rsidP="006F6134">
      <w:pPr>
        <w:spacing w:after="0" w:line="240" w:lineRule="auto"/>
        <w:ind w:firstLine="708"/>
        <w:jc w:val="both"/>
        <w:rPr>
          <w:rFonts w:ascii="Cambria" w:eastAsia="Calibri" w:hAnsi="Cambria" w:cs="Times New Roman"/>
          <w:sz w:val="20"/>
          <w:szCs w:val="20"/>
        </w:rPr>
      </w:pPr>
      <w:r w:rsidRPr="006F6134">
        <w:rPr>
          <w:rFonts w:ascii="Cambria" w:eastAsia="Calibri" w:hAnsi="Cambria" w:cs="Times New Roman"/>
          <w:sz w:val="20"/>
          <w:szCs w:val="20"/>
        </w:rPr>
        <w:t>Povjeravanje poslova iz članka 1. ove  Odluke daje se na rok od 1 (jedne) godine računajući od dana sklapanja Ugovora.</w:t>
      </w:r>
    </w:p>
    <w:p w:rsidR="006F6134" w:rsidRPr="006F6134" w:rsidRDefault="006F6134" w:rsidP="006F6134">
      <w:pPr>
        <w:spacing w:after="0" w:line="240" w:lineRule="auto"/>
        <w:jc w:val="center"/>
        <w:rPr>
          <w:rFonts w:ascii="Cambria" w:eastAsia="Calibri" w:hAnsi="Cambria" w:cs="Times New Roman"/>
          <w:b/>
          <w:sz w:val="20"/>
          <w:szCs w:val="20"/>
        </w:rPr>
      </w:pPr>
      <w:r w:rsidRPr="006F6134">
        <w:rPr>
          <w:rFonts w:ascii="Cambria" w:eastAsia="Calibri" w:hAnsi="Cambria" w:cs="Times New Roman"/>
          <w:b/>
          <w:sz w:val="20"/>
          <w:szCs w:val="20"/>
        </w:rPr>
        <w:t>Članak 3.</w:t>
      </w:r>
    </w:p>
    <w:p w:rsidR="006F6134" w:rsidRPr="006F6134" w:rsidRDefault="006F6134" w:rsidP="006F6134">
      <w:pPr>
        <w:spacing w:after="0" w:line="240" w:lineRule="auto"/>
        <w:ind w:firstLine="708"/>
        <w:jc w:val="both"/>
        <w:rPr>
          <w:rFonts w:ascii="Cambria" w:eastAsia="Calibri" w:hAnsi="Cambria" w:cs="Times New Roman"/>
          <w:sz w:val="20"/>
          <w:szCs w:val="20"/>
        </w:rPr>
      </w:pPr>
      <w:r w:rsidRPr="006F6134">
        <w:rPr>
          <w:rFonts w:ascii="Cambria" w:eastAsia="Calibri" w:hAnsi="Cambria" w:cs="Times New Roman"/>
          <w:sz w:val="20"/>
          <w:szCs w:val="20"/>
        </w:rPr>
        <w:t>Međusobna prava i obveze između Općine i odabranog ponuditelja uređuju se Ugovorom o povjeravanju poslova održavanja groblja na području Općine Sveti Filip i Jakov koji će sklopiti predstavnik ponuditelja i općinski načelnik.</w:t>
      </w:r>
    </w:p>
    <w:p w:rsidR="006F6134" w:rsidRPr="006F6134" w:rsidRDefault="006F6134" w:rsidP="006F6134">
      <w:pPr>
        <w:spacing w:after="0" w:line="240" w:lineRule="auto"/>
        <w:ind w:firstLine="708"/>
        <w:jc w:val="both"/>
        <w:rPr>
          <w:rFonts w:ascii="Cambria" w:eastAsia="Calibri" w:hAnsi="Cambria" w:cs="Times New Roman"/>
          <w:sz w:val="20"/>
          <w:szCs w:val="20"/>
        </w:rPr>
      </w:pPr>
    </w:p>
    <w:p w:rsidR="006F6134" w:rsidRPr="006F6134" w:rsidRDefault="006F6134" w:rsidP="006F6134">
      <w:pPr>
        <w:spacing w:after="0" w:line="240" w:lineRule="auto"/>
        <w:jc w:val="center"/>
        <w:rPr>
          <w:rFonts w:ascii="Cambria" w:eastAsia="Calibri" w:hAnsi="Cambria" w:cs="Times New Roman"/>
          <w:b/>
          <w:sz w:val="20"/>
          <w:szCs w:val="20"/>
        </w:rPr>
      </w:pPr>
      <w:r w:rsidRPr="006F6134">
        <w:rPr>
          <w:rFonts w:ascii="Cambria" w:eastAsia="Calibri" w:hAnsi="Cambria" w:cs="Times New Roman"/>
          <w:b/>
          <w:sz w:val="20"/>
          <w:szCs w:val="20"/>
        </w:rPr>
        <w:t>Članak 4.</w:t>
      </w:r>
    </w:p>
    <w:p w:rsidR="006F6134" w:rsidRPr="006F6134" w:rsidRDefault="006F6134" w:rsidP="006F6134">
      <w:pPr>
        <w:spacing w:after="0" w:line="240" w:lineRule="auto"/>
        <w:ind w:firstLine="708"/>
        <w:jc w:val="both"/>
        <w:rPr>
          <w:rFonts w:ascii="Cambria" w:eastAsia="Calibri" w:hAnsi="Cambria" w:cs="Times New Roman"/>
          <w:sz w:val="20"/>
          <w:szCs w:val="20"/>
        </w:rPr>
      </w:pPr>
      <w:r w:rsidRPr="006F6134">
        <w:rPr>
          <w:rFonts w:ascii="Cambria" w:eastAsia="Calibri" w:hAnsi="Cambria" w:cs="Times New Roman"/>
          <w:sz w:val="20"/>
          <w:szCs w:val="20"/>
        </w:rPr>
        <w:t>Ova Odluka stupa na snagu prvog dana od dana objave u Službenom glasniku Općine Sveti Filip i Jakov.</w:t>
      </w:r>
    </w:p>
    <w:p w:rsidR="006F6134" w:rsidRPr="006F6134" w:rsidRDefault="006F6134" w:rsidP="006F6134">
      <w:pPr>
        <w:spacing w:after="0" w:line="240" w:lineRule="auto"/>
        <w:rPr>
          <w:rFonts w:ascii="Cambria" w:eastAsia="Calibri" w:hAnsi="Cambria" w:cs="Times New Roman"/>
          <w:sz w:val="20"/>
          <w:szCs w:val="20"/>
        </w:rPr>
      </w:pPr>
    </w:p>
    <w:p w:rsidR="006F6134" w:rsidRPr="006F6134" w:rsidRDefault="006F6134" w:rsidP="006F6134">
      <w:pPr>
        <w:spacing w:after="0" w:line="240" w:lineRule="auto"/>
        <w:rPr>
          <w:rFonts w:ascii="Cambria" w:eastAsia="Calibri" w:hAnsi="Cambria" w:cs="Times New Roman"/>
          <w:sz w:val="20"/>
          <w:szCs w:val="20"/>
        </w:rPr>
      </w:pPr>
      <w:r w:rsidRPr="006F6134">
        <w:rPr>
          <w:rFonts w:ascii="Cambria" w:eastAsia="Calibri" w:hAnsi="Cambria" w:cs="Times New Roman"/>
          <w:sz w:val="20"/>
          <w:szCs w:val="20"/>
        </w:rPr>
        <w:t>KLASA: 406-01/19-05/05</w:t>
      </w:r>
    </w:p>
    <w:p w:rsidR="006F6134" w:rsidRPr="006F6134" w:rsidRDefault="006F6134" w:rsidP="006F6134">
      <w:pPr>
        <w:spacing w:after="0" w:line="240" w:lineRule="auto"/>
        <w:rPr>
          <w:rFonts w:ascii="Cambria" w:eastAsia="Calibri" w:hAnsi="Cambria" w:cs="Times New Roman"/>
          <w:sz w:val="20"/>
          <w:szCs w:val="20"/>
        </w:rPr>
      </w:pPr>
      <w:r w:rsidRPr="006F6134">
        <w:rPr>
          <w:rFonts w:ascii="Cambria" w:eastAsia="Calibri" w:hAnsi="Cambria" w:cs="Times New Roman"/>
          <w:sz w:val="20"/>
          <w:szCs w:val="20"/>
        </w:rPr>
        <w:t>URBROJ: 2198/19-02-19-8</w:t>
      </w:r>
    </w:p>
    <w:p w:rsidR="006F6134" w:rsidRPr="006F6134" w:rsidRDefault="006F6134" w:rsidP="006F6134">
      <w:pPr>
        <w:spacing w:after="0" w:line="240" w:lineRule="auto"/>
        <w:rPr>
          <w:rFonts w:ascii="Cambria" w:eastAsia="Calibri" w:hAnsi="Cambria" w:cs="Times New Roman"/>
          <w:sz w:val="20"/>
          <w:szCs w:val="20"/>
        </w:rPr>
      </w:pPr>
      <w:r w:rsidRPr="006F6134">
        <w:rPr>
          <w:rFonts w:ascii="Cambria" w:eastAsia="Calibri" w:hAnsi="Cambria" w:cs="Times New Roman"/>
          <w:sz w:val="20"/>
          <w:szCs w:val="20"/>
        </w:rPr>
        <w:t xml:space="preserve">Sveti Filip i Jakov, 17.lipnja 2019.  godine </w:t>
      </w:r>
    </w:p>
    <w:p w:rsidR="006F6134" w:rsidRPr="006F6134" w:rsidRDefault="006F6134" w:rsidP="006F6134">
      <w:pPr>
        <w:spacing w:after="0" w:line="240" w:lineRule="auto"/>
        <w:rPr>
          <w:rFonts w:ascii="Cambria" w:eastAsia="Calibri" w:hAnsi="Cambria" w:cs="Times New Roman"/>
          <w:sz w:val="20"/>
          <w:szCs w:val="20"/>
        </w:rPr>
      </w:pPr>
    </w:p>
    <w:p w:rsidR="006F6134" w:rsidRPr="006F6134" w:rsidRDefault="006F6134" w:rsidP="006F6134">
      <w:pPr>
        <w:spacing w:after="0" w:line="240" w:lineRule="auto"/>
        <w:jc w:val="center"/>
        <w:rPr>
          <w:rFonts w:ascii="Cambria" w:eastAsia="Calibri" w:hAnsi="Cambria" w:cs="Times New Roman"/>
          <w:b/>
          <w:sz w:val="20"/>
          <w:szCs w:val="20"/>
        </w:rPr>
      </w:pPr>
      <w:r w:rsidRPr="006F6134">
        <w:rPr>
          <w:rFonts w:ascii="Cambria" w:eastAsia="Calibri" w:hAnsi="Cambria" w:cs="Times New Roman"/>
          <w:b/>
          <w:sz w:val="20"/>
          <w:szCs w:val="20"/>
        </w:rPr>
        <w:t>OPĆINSKO VIJEĆE OPĆINE SVETI FILIP I JAKOV</w:t>
      </w:r>
    </w:p>
    <w:p w:rsidR="006F6134" w:rsidRPr="006F6134" w:rsidRDefault="006F6134" w:rsidP="006F6134">
      <w:pPr>
        <w:spacing w:after="0" w:line="240" w:lineRule="auto"/>
        <w:jc w:val="center"/>
        <w:rPr>
          <w:rFonts w:ascii="Cambria" w:eastAsia="Calibri" w:hAnsi="Cambria" w:cs="Times New Roman"/>
          <w:b/>
          <w:sz w:val="20"/>
          <w:szCs w:val="20"/>
        </w:rPr>
      </w:pPr>
      <w:r w:rsidRPr="006F6134">
        <w:rPr>
          <w:rFonts w:ascii="Cambria" w:eastAsia="Calibri" w:hAnsi="Cambria" w:cs="Times New Roman"/>
          <w:sz w:val="20"/>
          <w:szCs w:val="20"/>
        </w:rPr>
        <w:t xml:space="preserve">                                                                                        </w:t>
      </w:r>
      <w:r w:rsidRPr="006F6134">
        <w:rPr>
          <w:rFonts w:ascii="Cambria" w:eastAsia="Calibri" w:hAnsi="Cambria" w:cs="Times New Roman"/>
          <w:sz w:val="20"/>
          <w:szCs w:val="20"/>
        </w:rPr>
        <w:tab/>
      </w:r>
      <w:r w:rsidRPr="006F6134">
        <w:rPr>
          <w:rFonts w:ascii="Cambria" w:eastAsia="Calibri" w:hAnsi="Cambria" w:cs="Times New Roman"/>
          <w:b/>
          <w:sz w:val="20"/>
          <w:szCs w:val="20"/>
        </w:rPr>
        <w:t>Predsjednik Općinskog vijeća</w:t>
      </w:r>
    </w:p>
    <w:p w:rsidR="006F6134" w:rsidRPr="0079484F" w:rsidRDefault="006F6134" w:rsidP="006F6134">
      <w:pPr>
        <w:spacing w:after="0" w:line="240" w:lineRule="auto"/>
        <w:rPr>
          <w:rFonts w:ascii="Cambria" w:eastAsia="Calibri" w:hAnsi="Cambria" w:cs="Times New Roman"/>
          <w:b/>
          <w:sz w:val="20"/>
          <w:szCs w:val="20"/>
        </w:rPr>
      </w:pPr>
      <w:r w:rsidRPr="006F6134">
        <w:rPr>
          <w:rFonts w:ascii="Cambria" w:eastAsia="Calibri" w:hAnsi="Cambria" w:cs="Times New Roman"/>
          <w:sz w:val="20"/>
          <w:szCs w:val="20"/>
        </w:rPr>
        <w:t xml:space="preserve"> </w:t>
      </w:r>
      <w:r w:rsidRPr="006F6134">
        <w:rPr>
          <w:rFonts w:ascii="Cambria" w:eastAsia="Calibri" w:hAnsi="Cambria" w:cs="Times New Roman"/>
          <w:sz w:val="20"/>
          <w:szCs w:val="20"/>
        </w:rPr>
        <w:tab/>
      </w:r>
      <w:r w:rsidRPr="006F6134">
        <w:rPr>
          <w:rFonts w:ascii="Cambria" w:eastAsia="Calibri" w:hAnsi="Cambria" w:cs="Times New Roman"/>
          <w:sz w:val="20"/>
          <w:szCs w:val="20"/>
        </w:rPr>
        <w:tab/>
      </w:r>
      <w:r w:rsidRPr="006F6134">
        <w:rPr>
          <w:rFonts w:ascii="Cambria" w:eastAsia="Calibri" w:hAnsi="Cambria" w:cs="Times New Roman"/>
          <w:sz w:val="20"/>
          <w:szCs w:val="20"/>
        </w:rPr>
        <w:tab/>
      </w:r>
      <w:r w:rsidRPr="006F6134">
        <w:rPr>
          <w:rFonts w:ascii="Cambria" w:eastAsia="Calibri" w:hAnsi="Cambria" w:cs="Times New Roman"/>
          <w:sz w:val="20"/>
          <w:szCs w:val="20"/>
        </w:rPr>
        <w:tab/>
      </w:r>
      <w:r w:rsidRPr="006F6134">
        <w:rPr>
          <w:rFonts w:ascii="Cambria" w:eastAsia="Calibri" w:hAnsi="Cambria" w:cs="Times New Roman"/>
          <w:sz w:val="20"/>
          <w:szCs w:val="20"/>
        </w:rPr>
        <w:tab/>
      </w:r>
      <w:r w:rsidRPr="006F6134">
        <w:rPr>
          <w:rFonts w:ascii="Cambria" w:eastAsia="Calibri" w:hAnsi="Cambria" w:cs="Times New Roman"/>
          <w:sz w:val="20"/>
          <w:szCs w:val="20"/>
        </w:rPr>
        <w:tab/>
      </w:r>
      <w:r w:rsidRPr="006F6134">
        <w:rPr>
          <w:rFonts w:ascii="Cambria" w:eastAsia="Calibri" w:hAnsi="Cambria" w:cs="Times New Roman"/>
          <w:sz w:val="20"/>
          <w:szCs w:val="20"/>
        </w:rPr>
        <w:tab/>
      </w:r>
      <w:r w:rsidRPr="006F6134">
        <w:rPr>
          <w:rFonts w:ascii="Cambria" w:eastAsia="Calibri" w:hAnsi="Cambria" w:cs="Times New Roman"/>
          <w:sz w:val="20"/>
          <w:szCs w:val="20"/>
        </w:rPr>
        <w:tab/>
        <w:t xml:space="preserve">             </w:t>
      </w:r>
      <w:r w:rsidRPr="006F6134">
        <w:rPr>
          <w:rFonts w:ascii="Cambria" w:eastAsia="Calibri" w:hAnsi="Cambria" w:cs="Times New Roman"/>
          <w:sz w:val="20"/>
          <w:szCs w:val="20"/>
        </w:rPr>
        <w:tab/>
      </w:r>
      <w:r w:rsidRPr="006F6134">
        <w:rPr>
          <w:rFonts w:ascii="Cambria" w:eastAsia="Calibri" w:hAnsi="Cambria" w:cs="Times New Roman"/>
          <w:b/>
          <w:sz w:val="20"/>
          <w:szCs w:val="20"/>
        </w:rPr>
        <w:tab/>
        <w:t xml:space="preserve">  Igor Pedisić</w:t>
      </w:r>
    </w:p>
    <w:p w:rsidR="006F6134" w:rsidRPr="0079484F" w:rsidRDefault="006F6134" w:rsidP="006F6134">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w:t>
      </w:r>
    </w:p>
    <w:p w:rsidR="0079484F" w:rsidRPr="0079484F" w:rsidRDefault="0079484F" w:rsidP="0079484F">
      <w:pPr>
        <w:spacing w:before="120" w:after="120" w:line="240" w:lineRule="auto"/>
        <w:jc w:val="both"/>
        <w:rPr>
          <w:rFonts w:ascii="Cambria" w:eastAsia="Calibri" w:hAnsi="Cambria" w:cs="Times New Roman"/>
          <w:sz w:val="20"/>
          <w:szCs w:val="20"/>
        </w:rPr>
      </w:pPr>
      <w:r w:rsidRPr="0079484F">
        <w:rPr>
          <w:rFonts w:ascii="Cambria" w:eastAsia="Calibri" w:hAnsi="Cambria" w:cs="Times New Roman"/>
          <w:sz w:val="20"/>
          <w:szCs w:val="20"/>
        </w:rPr>
        <w:lastRenderedPageBreak/>
        <w:t xml:space="preserve">Na temelju članka 143. stavka 6. točke 1. i 3. Zakona o odgoju i obrazovanju u osnovnoj i srednjoj školi („Narodne novine“ broj 87/08, 86/09, 92/10, 105/10, 90/11, 5/12, 16/12, 86/12, 126/12, 94/13, 152/14, 07/17) i članka 32. Statuta Općine Sveti Filip i Jakov („Službeni glasnik Općine Sveti Filip i Jakov“ broj 2/14-pročišćen. tekst, 6/14 i 1/18) Općinsko vijeće Općine Sveti Filip i Jakov na svojoj 13. sjednici održanoj dana 17. lipnja 2019. godine donosi </w:t>
      </w:r>
    </w:p>
    <w:p w:rsidR="0079484F" w:rsidRPr="0079484F" w:rsidRDefault="0079484F" w:rsidP="0079484F">
      <w:pPr>
        <w:spacing w:before="120" w:after="12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 xml:space="preserve">ODLUKU O SUFINANCIRANJU PROGRAMA PRODUŽENOG BORAVKA U OSNOVNOJ ŠKOLI SVETI FILIP I JAKOV </w:t>
      </w:r>
    </w:p>
    <w:p w:rsidR="0079484F" w:rsidRPr="0079484F" w:rsidRDefault="0079484F" w:rsidP="0079484F">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1.</w:t>
      </w:r>
    </w:p>
    <w:p w:rsidR="0079484F" w:rsidRPr="0079484F" w:rsidRDefault="0079484F" w:rsidP="0079484F">
      <w:pPr>
        <w:spacing w:after="0" w:line="240" w:lineRule="auto"/>
        <w:ind w:firstLine="708"/>
        <w:jc w:val="both"/>
        <w:rPr>
          <w:rFonts w:ascii="Cambria" w:eastAsia="Calibri" w:hAnsi="Cambria" w:cs="Times New Roman"/>
          <w:sz w:val="20"/>
          <w:szCs w:val="20"/>
        </w:rPr>
      </w:pPr>
      <w:r w:rsidRPr="0079484F">
        <w:rPr>
          <w:rFonts w:ascii="Cambria" w:eastAsia="Calibri" w:hAnsi="Cambria" w:cs="Times New Roman"/>
          <w:sz w:val="20"/>
          <w:szCs w:val="20"/>
        </w:rPr>
        <w:t>Program produženog boravka za učenike razredne nastave Osnovne škole u Svetom Filipu i Jakovu sufinancirat će se iz Proračuna Općine Sveti Filip i Jakov Program - Produženi boravak.</w:t>
      </w:r>
    </w:p>
    <w:p w:rsidR="0079484F" w:rsidRPr="0079484F" w:rsidRDefault="0079484F" w:rsidP="0079484F">
      <w:pPr>
        <w:spacing w:after="0" w:line="240" w:lineRule="auto"/>
        <w:ind w:firstLine="708"/>
        <w:jc w:val="both"/>
        <w:rPr>
          <w:rFonts w:ascii="Cambria" w:eastAsia="Calibri" w:hAnsi="Cambria" w:cs="Times New Roman"/>
          <w:sz w:val="20"/>
          <w:szCs w:val="20"/>
        </w:rPr>
      </w:pPr>
      <w:r w:rsidRPr="0079484F">
        <w:rPr>
          <w:rFonts w:ascii="Cambria" w:eastAsia="Calibri" w:hAnsi="Cambria" w:cs="Times New Roman"/>
          <w:sz w:val="20"/>
          <w:szCs w:val="20"/>
        </w:rPr>
        <w:t>Sufinanciranje se izvršava sve do osiguranja drugog izvora financiranja.</w:t>
      </w:r>
    </w:p>
    <w:p w:rsidR="0079484F" w:rsidRPr="0079484F" w:rsidRDefault="0079484F" w:rsidP="0079484F">
      <w:pPr>
        <w:spacing w:after="0" w:line="240" w:lineRule="auto"/>
        <w:ind w:firstLine="708"/>
        <w:jc w:val="both"/>
        <w:rPr>
          <w:rFonts w:ascii="Cambria" w:eastAsia="Calibri" w:hAnsi="Cambria" w:cs="Times New Roman"/>
          <w:sz w:val="20"/>
          <w:szCs w:val="20"/>
        </w:rPr>
      </w:pPr>
    </w:p>
    <w:p w:rsidR="0079484F" w:rsidRPr="0079484F" w:rsidRDefault="0079484F" w:rsidP="0079484F">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2.</w:t>
      </w:r>
    </w:p>
    <w:p w:rsidR="0079484F" w:rsidRPr="0079484F" w:rsidRDefault="0079484F" w:rsidP="0079484F">
      <w:pPr>
        <w:spacing w:after="0" w:line="240" w:lineRule="auto"/>
        <w:ind w:firstLine="708"/>
        <w:jc w:val="both"/>
        <w:rPr>
          <w:rFonts w:ascii="Cambria" w:eastAsia="Calibri" w:hAnsi="Cambria" w:cs="Times New Roman"/>
          <w:sz w:val="20"/>
          <w:szCs w:val="20"/>
        </w:rPr>
      </w:pPr>
      <w:r w:rsidRPr="0079484F">
        <w:rPr>
          <w:rFonts w:ascii="Cambria" w:eastAsia="Calibri" w:hAnsi="Cambria" w:cs="Times New Roman"/>
          <w:sz w:val="20"/>
          <w:szCs w:val="20"/>
        </w:rPr>
        <w:t>Osnovna škola Sveti Filip i Jakov donosi godišnji program rada produženog boravka te je odgovorna za njegovu provedbu.</w:t>
      </w:r>
    </w:p>
    <w:p w:rsidR="0079484F" w:rsidRPr="0079484F" w:rsidRDefault="0079484F" w:rsidP="0079484F">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3.</w:t>
      </w:r>
    </w:p>
    <w:p w:rsidR="0079484F" w:rsidRPr="0079484F" w:rsidRDefault="0079484F" w:rsidP="0079484F">
      <w:pPr>
        <w:spacing w:after="0" w:line="240" w:lineRule="auto"/>
        <w:ind w:firstLine="708"/>
        <w:jc w:val="both"/>
        <w:rPr>
          <w:rFonts w:ascii="Cambria" w:eastAsia="Calibri" w:hAnsi="Cambria" w:cs="Times New Roman"/>
          <w:sz w:val="20"/>
          <w:szCs w:val="20"/>
        </w:rPr>
      </w:pPr>
      <w:r w:rsidRPr="0079484F">
        <w:rPr>
          <w:rFonts w:ascii="Cambria" w:eastAsia="Calibri" w:hAnsi="Cambria" w:cs="Times New Roman"/>
          <w:sz w:val="20"/>
          <w:szCs w:val="20"/>
        </w:rPr>
        <w:t xml:space="preserve">Program produženog boravka provode radnici Osnovne škole Sveti Filip i Jakov koji ispunjavaju uvjete za odgojno-obrazovni rad s učenicima u skladu sa Zakonom o odgoju i obrazovanju u osnovnoj i srednjoj školi („Narodne novine“ broj 87/08, 86/09, 92/10, 105/10, 90/11, 5/12, 16/12, 86/12, 126/12, 94/13, 152/14, 07/17) i drugim propisima. </w:t>
      </w:r>
    </w:p>
    <w:p w:rsidR="0079484F" w:rsidRPr="0079484F" w:rsidRDefault="0079484F" w:rsidP="0079484F">
      <w:pPr>
        <w:spacing w:after="0" w:line="240" w:lineRule="auto"/>
        <w:ind w:firstLine="708"/>
        <w:jc w:val="both"/>
        <w:rPr>
          <w:rFonts w:ascii="Cambria" w:eastAsia="Calibri" w:hAnsi="Cambria" w:cs="Times New Roman"/>
          <w:sz w:val="20"/>
          <w:szCs w:val="20"/>
        </w:rPr>
      </w:pPr>
    </w:p>
    <w:p w:rsidR="0079484F" w:rsidRPr="0079484F" w:rsidRDefault="0079484F" w:rsidP="0079484F">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4.</w:t>
      </w:r>
    </w:p>
    <w:p w:rsidR="0079484F" w:rsidRPr="0079484F" w:rsidRDefault="0079484F" w:rsidP="0079484F">
      <w:pPr>
        <w:spacing w:after="0" w:line="240" w:lineRule="auto"/>
        <w:ind w:firstLine="708"/>
        <w:jc w:val="both"/>
        <w:rPr>
          <w:rFonts w:ascii="Cambria" w:eastAsia="Calibri" w:hAnsi="Cambria" w:cs="Times New Roman"/>
          <w:sz w:val="20"/>
          <w:szCs w:val="20"/>
        </w:rPr>
      </w:pPr>
      <w:r w:rsidRPr="0079484F">
        <w:rPr>
          <w:rFonts w:ascii="Cambria" w:eastAsia="Calibri" w:hAnsi="Cambria" w:cs="Times New Roman"/>
          <w:sz w:val="20"/>
          <w:szCs w:val="20"/>
        </w:rPr>
        <w:t xml:space="preserve">Osnovna škola Sveti Filip i Jakov je dužna Općini Sveti Filip i Jakov dostavljati mjesečna izvješća o ukupno ostvarenim prihodima i rashodima za produženi boravak u prethodnom mjesecu. </w:t>
      </w:r>
    </w:p>
    <w:p w:rsidR="0079484F" w:rsidRPr="0079484F" w:rsidRDefault="0079484F" w:rsidP="0079484F">
      <w:pPr>
        <w:spacing w:after="0" w:line="240" w:lineRule="auto"/>
        <w:ind w:firstLine="708"/>
        <w:jc w:val="both"/>
        <w:rPr>
          <w:rFonts w:ascii="Cambria" w:eastAsia="Calibri" w:hAnsi="Cambria" w:cs="Times New Roman"/>
          <w:sz w:val="20"/>
          <w:szCs w:val="20"/>
        </w:rPr>
      </w:pPr>
      <w:r w:rsidRPr="0079484F">
        <w:rPr>
          <w:rFonts w:ascii="Cambria" w:eastAsia="Calibri" w:hAnsi="Cambria" w:cs="Times New Roman"/>
          <w:sz w:val="20"/>
          <w:szCs w:val="20"/>
        </w:rPr>
        <w:t>Prihodi se odnose na uplate roditelja (korisnika), a rashodi na bruto plaće zaposlenika, prehranu učenika, naknade kuharima i na manipulativne troškove.</w:t>
      </w:r>
    </w:p>
    <w:p w:rsidR="0079484F" w:rsidRPr="0079484F" w:rsidRDefault="0079484F" w:rsidP="0079484F">
      <w:pPr>
        <w:spacing w:after="0" w:line="240" w:lineRule="auto"/>
        <w:ind w:firstLine="708"/>
        <w:jc w:val="both"/>
        <w:rPr>
          <w:rFonts w:ascii="Cambria" w:eastAsia="Calibri" w:hAnsi="Cambria" w:cs="Times New Roman"/>
          <w:sz w:val="20"/>
          <w:szCs w:val="20"/>
        </w:rPr>
      </w:pPr>
      <w:r w:rsidRPr="0079484F">
        <w:rPr>
          <w:rFonts w:ascii="Cambria" w:eastAsia="Calibri" w:hAnsi="Cambria" w:cs="Times New Roman"/>
          <w:sz w:val="20"/>
          <w:szCs w:val="20"/>
        </w:rPr>
        <w:t xml:space="preserve">Na  osnovi  mjesečnih  izvješća Osnovna škola  izrađuje  i  mjesečno  dostavlja  Općini Sveti Filip i Jakov zahtjev za sufinanciranje produženog boravka s iznosom koji se potražuje od Općine Sveti Filip i Jakov  za  prethodni  mjesec.  Mjesečni  iznos  koji  se  potražuje  od  Općine Sveti Filip i Jakov  predstavlja  razliku  između  ukupnih  rashoda  (troškova)  i  ukupnih  prihoda škola za produženi boravak ostvarenih za prethodni mjesec. </w:t>
      </w:r>
    </w:p>
    <w:p w:rsidR="0079484F" w:rsidRPr="0079484F" w:rsidRDefault="0079484F" w:rsidP="0079484F">
      <w:pPr>
        <w:spacing w:after="0" w:line="240" w:lineRule="auto"/>
        <w:ind w:firstLine="708"/>
        <w:jc w:val="both"/>
        <w:rPr>
          <w:rFonts w:ascii="Cambria" w:eastAsia="Calibri" w:hAnsi="Cambria" w:cs="Times New Roman"/>
          <w:sz w:val="20"/>
          <w:szCs w:val="20"/>
        </w:rPr>
      </w:pPr>
      <w:r w:rsidRPr="0079484F">
        <w:rPr>
          <w:rFonts w:ascii="Cambria" w:eastAsia="Calibri" w:hAnsi="Cambria" w:cs="Times New Roman"/>
          <w:sz w:val="20"/>
          <w:szCs w:val="20"/>
        </w:rPr>
        <w:t>U  skladu  s  dostavljenim  izvješćima  i  zahtjevima  za  sufinanciranje,  Općina Sveti Filip i Jakov doznačuje Osnovnoj školi sredstva potrebna za sufinanciranje produženog boravka.</w:t>
      </w:r>
    </w:p>
    <w:p w:rsidR="0079484F" w:rsidRPr="0079484F" w:rsidRDefault="0079484F" w:rsidP="0079484F">
      <w:pPr>
        <w:spacing w:after="0" w:line="240" w:lineRule="auto"/>
        <w:ind w:firstLine="708"/>
        <w:jc w:val="both"/>
        <w:rPr>
          <w:rFonts w:ascii="Cambria" w:eastAsia="Calibri" w:hAnsi="Cambria" w:cs="Times New Roman"/>
          <w:sz w:val="20"/>
          <w:szCs w:val="20"/>
        </w:rPr>
      </w:pPr>
    </w:p>
    <w:p w:rsidR="0079484F" w:rsidRPr="0079484F" w:rsidRDefault="0079484F" w:rsidP="0079484F">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5.</w:t>
      </w:r>
    </w:p>
    <w:p w:rsidR="0079484F" w:rsidRPr="0079484F" w:rsidRDefault="0079484F" w:rsidP="0079484F">
      <w:pPr>
        <w:spacing w:after="0" w:line="240" w:lineRule="auto"/>
        <w:ind w:firstLine="708"/>
        <w:jc w:val="both"/>
        <w:rPr>
          <w:rFonts w:ascii="Cambria" w:eastAsia="Calibri" w:hAnsi="Cambria" w:cs="Times New Roman"/>
          <w:sz w:val="20"/>
          <w:szCs w:val="20"/>
        </w:rPr>
      </w:pPr>
      <w:r w:rsidRPr="0079484F">
        <w:rPr>
          <w:rFonts w:ascii="Cambria" w:eastAsia="Calibri" w:hAnsi="Cambria" w:cs="Times New Roman"/>
          <w:sz w:val="20"/>
          <w:szCs w:val="20"/>
        </w:rPr>
        <w:t>Općina Sveti Filip i Jakov doznačuje Osnovnoj školi sredstva za naknade kuharima sve do osiguranja drugog izvora financiranja.</w:t>
      </w:r>
    </w:p>
    <w:p w:rsidR="0079484F" w:rsidRPr="0079484F" w:rsidRDefault="0079484F" w:rsidP="0079484F">
      <w:pPr>
        <w:spacing w:after="0" w:line="240" w:lineRule="auto"/>
        <w:ind w:firstLine="708"/>
        <w:jc w:val="both"/>
        <w:rPr>
          <w:rFonts w:ascii="Cambria" w:eastAsia="Calibri" w:hAnsi="Cambria" w:cs="Times New Roman"/>
          <w:sz w:val="20"/>
          <w:szCs w:val="20"/>
        </w:rPr>
      </w:pPr>
    </w:p>
    <w:p w:rsidR="0079484F" w:rsidRPr="0079484F" w:rsidRDefault="0079484F" w:rsidP="0079484F">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6.</w:t>
      </w:r>
    </w:p>
    <w:p w:rsidR="0079484F" w:rsidRPr="0079484F" w:rsidRDefault="0079484F" w:rsidP="0079484F">
      <w:pPr>
        <w:spacing w:after="0" w:line="240" w:lineRule="auto"/>
        <w:ind w:firstLine="708"/>
        <w:jc w:val="both"/>
        <w:rPr>
          <w:rFonts w:ascii="Cambria" w:eastAsia="Calibri" w:hAnsi="Cambria" w:cs="Times New Roman"/>
          <w:sz w:val="20"/>
          <w:szCs w:val="20"/>
        </w:rPr>
      </w:pPr>
      <w:r w:rsidRPr="0079484F">
        <w:rPr>
          <w:rFonts w:ascii="Cambria" w:eastAsia="Calibri" w:hAnsi="Cambria" w:cs="Times New Roman"/>
          <w:sz w:val="20"/>
          <w:szCs w:val="20"/>
        </w:rPr>
        <w:t>Općina Sveti Filip i Jakov će sa Osnovnom školom Sveti Filip i Jakov sklopiti ugovor o sufinanciranju produženog boravka.</w:t>
      </w:r>
    </w:p>
    <w:p w:rsidR="0079484F" w:rsidRPr="0079484F" w:rsidRDefault="0079484F" w:rsidP="0079484F">
      <w:pPr>
        <w:spacing w:after="0" w:line="240" w:lineRule="auto"/>
        <w:ind w:firstLine="708"/>
        <w:jc w:val="both"/>
        <w:rPr>
          <w:rFonts w:ascii="Cambria" w:eastAsia="Calibri" w:hAnsi="Cambria" w:cs="Times New Roman"/>
          <w:sz w:val="20"/>
          <w:szCs w:val="20"/>
        </w:rPr>
      </w:pPr>
    </w:p>
    <w:p w:rsidR="0079484F" w:rsidRPr="0079484F" w:rsidRDefault="0079484F" w:rsidP="0079484F">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Članak 7.</w:t>
      </w:r>
    </w:p>
    <w:p w:rsidR="0079484F" w:rsidRPr="0079484F" w:rsidRDefault="0079484F" w:rsidP="0079484F">
      <w:pPr>
        <w:spacing w:after="0" w:line="240" w:lineRule="auto"/>
        <w:ind w:firstLine="708"/>
        <w:jc w:val="both"/>
        <w:rPr>
          <w:rFonts w:ascii="Cambria" w:eastAsia="Calibri" w:hAnsi="Cambria" w:cs="Times New Roman"/>
          <w:sz w:val="20"/>
          <w:szCs w:val="20"/>
        </w:rPr>
      </w:pPr>
      <w:r w:rsidRPr="0079484F">
        <w:rPr>
          <w:rFonts w:ascii="Cambria" w:eastAsia="Calibri" w:hAnsi="Cambria" w:cs="Times New Roman"/>
          <w:sz w:val="20"/>
          <w:szCs w:val="20"/>
        </w:rPr>
        <w:t>Ova Odluka stupa na snagu osmog dana od dana objave u Službenom glasniku Općine Sveti Filip i Jakov.</w:t>
      </w:r>
    </w:p>
    <w:p w:rsidR="0079484F" w:rsidRPr="0079484F" w:rsidRDefault="0079484F" w:rsidP="0079484F">
      <w:pPr>
        <w:spacing w:after="0" w:line="240" w:lineRule="auto"/>
        <w:rPr>
          <w:rFonts w:ascii="Cambria" w:eastAsia="Calibri" w:hAnsi="Cambria" w:cs="Times New Roman"/>
          <w:sz w:val="20"/>
          <w:szCs w:val="20"/>
        </w:rPr>
      </w:pPr>
    </w:p>
    <w:p w:rsidR="0079484F" w:rsidRPr="0079484F" w:rsidRDefault="0079484F" w:rsidP="0079484F">
      <w:pPr>
        <w:spacing w:after="0" w:line="240" w:lineRule="auto"/>
        <w:rPr>
          <w:rFonts w:ascii="Cambria" w:eastAsia="Calibri" w:hAnsi="Cambria" w:cs="Times New Roman"/>
          <w:sz w:val="20"/>
          <w:szCs w:val="20"/>
        </w:rPr>
      </w:pPr>
      <w:r w:rsidRPr="0079484F">
        <w:rPr>
          <w:rFonts w:ascii="Cambria" w:eastAsia="Calibri" w:hAnsi="Cambria" w:cs="Times New Roman"/>
          <w:sz w:val="20"/>
          <w:szCs w:val="20"/>
        </w:rPr>
        <w:t>KLASA: 602-02/19-01/02</w:t>
      </w:r>
    </w:p>
    <w:p w:rsidR="0079484F" w:rsidRPr="0079484F" w:rsidRDefault="0079484F" w:rsidP="0079484F">
      <w:pPr>
        <w:spacing w:after="0" w:line="240" w:lineRule="auto"/>
        <w:rPr>
          <w:rFonts w:ascii="Cambria" w:eastAsia="Calibri" w:hAnsi="Cambria" w:cs="Times New Roman"/>
          <w:sz w:val="20"/>
          <w:szCs w:val="20"/>
        </w:rPr>
      </w:pPr>
      <w:r w:rsidRPr="0079484F">
        <w:rPr>
          <w:rFonts w:ascii="Cambria" w:eastAsia="Calibri" w:hAnsi="Cambria" w:cs="Times New Roman"/>
          <w:sz w:val="20"/>
          <w:szCs w:val="20"/>
        </w:rPr>
        <w:t>URBROJ: 2198/19-02-19-1</w:t>
      </w:r>
    </w:p>
    <w:p w:rsidR="0079484F" w:rsidRPr="0079484F" w:rsidRDefault="0079484F" w:rsidP="0079484F">
      <w:pPr>
        <w:spacing w:after="0" w:line="240" w:lineRule="auto"/>
        <w:rPr>
          <w:rFonts w:ascii="Cambria" w:eastAsia="Calibri" w:hAnsi="Cambria" w:cs="Times New Roman"/>
          <w:sz w:val="20"/>
          <w:szCs w:val="20"/>
        </w:rPr>
      </w:pPr>
      <w:r w:rsidRPr="0079484F">
        <w:rPr>
          <w:rFonts w:ascii="Cambria" w:eastAsia="Calibri" w:hAnsi="Cambria" w:cs="Times New Roman"/>
          <w:sz w:val="20"/>
          <w:szCs w:val="20"/>
        </w:rPr>
        <w:t xml:space="preserve">Sveti Filip i Jakov, 17. lipnja 2019. godine </w:t>
      </w:r>
    </w:p>
    <w:p w:rsidR="0079484F" w:rsidRPr="0079484F" w:rsidRDefault="0079484F" w:rsidP="0079484F">
      <w:pPr>
        <w:spacing w:after="0" w:line="240" w:lineRule="auto"/>
        <w:rPr>
          <w:rFonts w:ascii="Cambria" w:eastAsia="Calibri" w:hAnsi="Cambria" w:cs="Times New Roman"/>
          <w:sz w:val="20"/>
          <w:szCs w:val="20"/>
        </w:rPr>
      </w:pPr>
    </w:p>
    <w:p w:rsidR="0079484F" w:rsidRPr="0079484F" w:rsidRDefault="0079484F" w:rsidP="0079484F">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OPĆINSKO VIJEĆE OPĆINE SVETI FILIP I JAKOV</w:t>
      </w:r>
    </w:p>
    <w:p w:rsidR="0079484F" w:rsidRPr="0079484F" w:rsidRDefault="0079484F" w:rsidP="0079484F">
      <w:pPr>
        <w:spacing w:after="0" w:line="240" w:lineRule="auto"/>
        <w:rPr>
          <w:rFonts w:ascii="Cambria" w:eastAsia="Calibri" w:hAnsi="Cambria" w:cs="Times New Roman"/>
          <w:sz w:val="20"/>
          <w:szCs w:val="20"/>
        </w:rPr>
      </w:pPr>
    </w:p>
    <w:p w:rsidR="0079484F" w:rsidRPr="0079484F" w:rsidRDefault="0079484F" w:rsidP="0079484F">
      <w:pPr>
        <w:spacing w:after="0" w:line="240" w:lineRule="auto"/>
        <w:jc w:val="center"/>
        <w:rPr>
          <w:rFonts w:ascii="Cambria" w:eastAsia="Calibri" w:hAnsi="Cambria" w:cs="Times New Roman"/>
          <w:b/>
          <w:sz w:val="20"/>
          <w:szCs w:val="20"/>
        </w:rPr>
      </w:pPr>
      <w:r w:rsidRPr="0079484F">
        <w:rPr>
          <w:rFonts w:ascii="Cambria" w:eastAsia="Calibri" w:hAnsi="Cambria" w:cs="Times New Roman"/>
          <w:sz w:val="20"/>
          <w:szCs w:val="20"/>
        </w:rPr>
        <w:t xml:space="preserve">                                                                                          </w:t>
      </w:r>
      <w:r w:rsidRPr="0079484F">
        <w:rPr>
          <w:rFonts w:ascii="Cambria" w:eastAsia="Calibri" w:hAnsi="Cambria" w:cs="Times New Roman"/>
          <w:sz w:val="20"/>
          <w:szCs w:val="20"/>
        </w:rPr>
        <w:tab/>
      </w:r>
      <w:r w:rsidRPr="0079484F">
        <w:rPr>
          <w:rFonts w:ascii="Cambria" w:eastAsia="Calibri" w:hAnsi="Cambria" w:cs="Times New Roman"/>
          <w:b/>
          <w:sz w:val="20"/>
          <w:szCs w:val="20"/>
        </w:rPr>
        <w:t>Predsjednik Općinskog vijeća</w:t>
      </w:r>
    </w:p>
    <w:p w:rsidR="0079484F" w:rsidRPr="0079484F" w:rsidRDefault="0079484F" w:rsidP="0079484F">
      <w:pPr>
        <w:spacing w:after="0" w:line="240" w:lineRule="auto"/>
        <w:rPr>
          <w:rFonts w:ascii="Cambria" w:eastAsia="Calibri" w:hAnsi="Cambria" w:cs="Times New Roman"/>
          <w:b/>
          <w:sz w:val="20"/>
          <w:szCs w:val="20"/>
        </w:rPr>
      </w:pPr>
      <w:r w:rsidRPr="0079484F">
        <w:rPr>
          <w:rFonts w:ascii="Cambria" w:eastAsia="Calibri" w:hAnsi="Cambria" w:cs="Times New Roman"/>
          <w:sz w:val="20"/>
          <w:szCs w:val="20"/>
        </w:rPr>
        <w:t xml:space="preserve"> </w:t>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sz w:val="20"/>
          <w:szCs w:val="20"/>
        </w:rPr>
        <w:tab/>
      </w:r>
      <w:r w:rsidRPr="0079484F">
        <w:rPr>
          <w:rFonts w:ascii="Cambria" w:eastAsia="Calibri" w:hAnsi="Cambria" w:cs="Times New Roman"/>
          <w:b/>
          <w:sz w:val="20"/>
          <w:szCs w:val="20"/>
        </w:rPr>
        <w:t xml:space="preserve">               Igor Pedisić</w:t>
      </w:r>
    </w:p>
    <w:p w:rsidR="006F6134" w:rsidRPr="0079484F" w:rsidRDefault="0079484F" w:rsidP="0079484F">
      <w:pPr>
        <w:spacing w:after="0" w:line="240" w:lineRule="auto"/>
        <w:jc w:val="center"/>
        <w:rPr>
          <w:rFonts w:ascii="Cambria" w:eastAsia="Calibri" w:hAnsi="Cambria" w:cs="Times New Roman"/>
          <w:sz w:val="20"/>
          <w:szCs w:val="20"/>
        </w:rPr>
      </w:pPr>
      <w:r w:rsidRPr="0079484F">
        <w:rPr>
          <w:rFonts w:ascii="Cambria" w:eastAsia="Calibri" w:hAnsi="Cambria" w:cs="Times New Roman"/>
          <w:sz w:val="20"/>
          <w:szCs w:val="20"/>
        </w:rPr>
        <w:t>***</w:t>
      </w:r>
    </w:p>
    <w:p w:rsidR="0079484F" w:rsidRPr="0079484F" w:rsidRDefault="0079484F" w:rsidP="0079484F">
      <w:pPr>
        <w:spacing w:after="0" w:line="240" w:lineRule="auto"/>
        <w:rPr>
          <w:rFonts w:ascii="Cambria" w:eastAsia="Calibri" w:hAnsi="Cambria" w:cs="Times New Roman"/>
          <w:sz w:val="20"/>
          <w:szCs w:val="20"/>
        </w:rPr>
      </w:pPr>
      <w:r w:rsidRPr="0079484F">
        <w:rPr>
          <w:rFonts w:ascii="Cambria" w:eastAsia="Calibri" w:hAnsi="Cambria" w:cs="Times New Roman"/>
          <w:sz w:val="20"/>
          <w:szCs w:val="20"/>
        </w:rPr>
        <w:t>Na temelju članka 32. Statuta Općine Sveti Filip i Jakov („Službeni glasnik Općine Sveti Filip i Jakov“ broj 02/14- pročišć. tekst, 6/14 i 1/18) Općinsko Vijeće Općine Sveti Filip i Jakov na svojoj 13. sjednici održanoj dana  17. lipnja 2019. godine donosi slijedeći</w:t>
      </w:r>
    </w:p>
    <w:p w:rsidR="0079484F" w:rsidRPr="0079484F" w:rsidRDefault="0079484F" w:rsidP="0079484F">
      <w:pPr>
        <w:spacing w:after="0" w:line="240" w:lineRule="auto"/>
        <w:rPr>
          <w:rFonts w:ascii="Cambria" w:eastAsia="Calibri" w:hAnsi="Cambria" w:cs="Times New Roman"/>
          <w:sz w:val="20"/>
          <w:szCs w:val="20"/>
        </w:rPr>
      </w:pPr>
    </w:p>
    <w:p w:rsidR="0079484F" w:rsidRPr="0079484F" w:rsidRDefault="0079484F" w:rsidP="0079484F">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Z A K L J U Č A  K</w:t>
      </w:r>
    </w:p>
    <w:p w:rsidR="0079484F" w:rsidRPr="0079484F" w:rsidRDefault="0079484F" w:rsidP="0079484F">
      <w:pPr>
        <w:spacing w:after="0" w:line="240" w:lineRule="auto"/>
        <w:rPr>
          <w:rFonts w:ascii="Cambria" w:eastAsia="Calibri" w:hAnsi="Cambria" w:cs="Times New Roman"/>
          <w:sz w:val="20"/>
          <w:szCs w:val="20"/>
        </w:rPr>
      </w:pPr>
    </w:p>
    <w:p w:rsidR="0079484F" w:rsidRPr="0079484F" w:rsidRDefault="0079484F" w:rsidP="0079484F">
      <w:pPr>
        <w:spacing w:after="0" w:line="240" w:lineRule="auto"/>
        <w:jc w:val="both"/>
        <w:rPr>
          <w:rFonts w:ascii="Cambria" w:eastAsia="Calibri" w:hAnsi="Cambria" w:cs="Times New Roman"/>
          <w:sz w:val="20"/>
          <w:szCs w:val="20"/>
        </w:rPr>
      </w:pPr>
      <w:r w:rsidRPr="0079484F">
        <w:rPr>
          <w:rFonts w:ascii="Cambria" w:eastAsia="Calibri" w:hAnsi="Cambria" w:cs="Times New Roman"/>
          <w:sz w:val="20"/>
          <w:szCs w:val="20"/>
        </w:rPr>
        <w:lastRenderedPageBreak/>
        <w:t xml:space="preserve">Ovlašćuje se Općinski načelnik da poduzme sve potrebite radnje u svrhu uređenja, postavljanja asfalta i drugih potrebitih radnji na nekretninama oznake čest. </w:t>
      </w:r>
      <w:r w:rsidRPr="0079484F">
        <w:rPr>
          <w:rFonts w:ascii="Cambria" w:eastAsia="Times New Roman" w:hAnsi="Cambria" w:cs="Times New Roman"/>
          <w:color w:val="222222"/>
          <w:sz w:val="20"/>
          <w:szCs w:val="20"/>
          <w:shd w:val="clear" w:color="auto" w:fill="FFFFFF"/>
        </w:rPr>
        <w:t xml:space="preserve">2060/4, 2056/1 i 2061/3 sve k.o. Turanj nove izmjere, koje nekretnine odgovaraju   dijelu stare izmjere 79/7 k.o. Turanj </w:t>
      </w:r>
      <w:r w:rsidRPr="0079484F">
        <w:rPr>
          <w:rFonts w:ascii="Cambria" w:eastAsia="Calibri" w:hAnsi="Cambria" w:cs="Times New Roman"/>
          <w:sz w:val="20"/>
          <w:szCs w:val="20"/>
        </w:rPr>
        <w:t>a sve kako bi se asfaltirala prometnica na koridoru Jadranska magistrala - Osnovna škola Sveti Filip i Jakov.</w:t>
      </w:r>
    </w:p>
    <w:p w:rsidR="0079484F" w:rsidRPr="0079484F" w:rsidRDefault="0079484F" w:rsidP="0079484F">
      <w:pPr>
        <w:spacing w:after="0" w:line="240" w:lineRule="auto"/>
        <w:jc w:val="both"/>
        <w:rPr>
          <w:rFonts w:ascii="Cambria" w:eastAsia="Calibri" w:hAnsi="Cambria" w:cs="Times New Roman"/>
          <w:sz w:val="20"/>
          <w:szCs w:val="20"/>
        </w:rPr>
      </w:pPr>
    </w:p>
    <w:p w:rsidR="0079484F" w:rsidRPr="0079484F" w:rsidRDefault="0079484F" w:rsidP="0079484F">
      <w:pPr>
        <w:spacing w:after="0" w:line="240" w:lineRule="auto"/>
        <w:jc w:val="both"/>
        <w:rPr>
          <w:rFonts w:ascii="Cambria" w:eastAsia="Calibri" w:hAnsi="Cambria" w:cs="Times New Roman"/>
          <w:sz w:val="20"/>
          <w:szCs w:val="20"/>
        </w:rPr>
      </w:pPr>
    </w:p>
    <w:p w:rsidR="0079484F" w:rsidRPr="0079484F" w:rsidRDefault="0079484F" w:rsidP="0079484F">
      <w:pPr>
        <w:spacing w:after="0" w:line="240" w:lineRule="auto"/>
        <w:rPr>
          <w:rFonts w:ascii="Cambria" w:eastAsia="Calibri" w:hAnsi="Cambria" w:cs="Times New Roman"/>
          <w:sz w:val="20"/>
          <w:szCs w:val="20"/>
        </w:rPr>
      </w:pPr>
      <w:r w:rsidRPr="0079484F">
        <w:rPr>
          <w:rFonts w:ascii="Cambria" w:eastAsia="Calibri" w:hAnsi="Cambria" w:cs="Times New Roman"/>
          <w:sz w:val="20"/>
          <w:szCs w:val="20"/>
        </w:rPr>
        <w:t>KLASA: 363-02/19-10/03</w:t>
      </w:r>
    </w:p>
    <w:p w:rsidR="0079484F" w:rsidRPr="0079484F" w:rsidRDefault="0079484F" w:rsidP="0079484F">
      <w:pPr>
        <w:spacing w:after="0" w:line="240" w:lineRule="auto"/>
        <w:rPr>
          <w:rFonts w:ascii="Cambria" w:eastAsia="Calibri" w:hAnsi="Cambria" w:cs="Times New Roman"/>
          <w:sz w:val="20"/>
          <w:szCs w:val="20"/>
        </w:rPr>
      </w:pPr>
      <w:r w:rsidRPr="0079484F">
        <w:rPr>
          <w:rFonts w:ascii="Cambria" w:eastAsia="Calibri" w:hAnsi="Cambria" w:cs="Times New Roman"/>
          <w:sz w:val="20"/>
          <w:szCs w:val="20"/>
        </w:rPr>
        <w:t>URBROJ: 2198/19-02-19-1</w:t>
      </w:r>
    </w:p>
    <w:p w:rsidR="0079484F" w:rsidRPr="0079484F" w:rsidRDefault="0079484F" w:rsidP="0079484F">
      <w:pPr>
        <w:spacing w:after="0" w:line="240" w:lineRule="auto"/>
        <w:rPr>
          <w:rFonts w:ascii="Cambria" w:eastAsia="Calibri" w:hAnsi="Cambria" w:cs="Times New Roman"/>
          <w:sz w:val="20"/>
          <w:szCs w:val="20"/>
        </w:rPr>
      </w:pPr>
      <w:r w:rsidRPr="0079484F">
        <w:rPr>
          <w:rFonts w:ascii="Cambria" w:eastAsia="Calibri" w:hAnsi="Cambria" w:cs="Times New Roman"/>
          <w:sz w:val="20"/>
          <w:szCs w:val="20"/>
        </w:rPr>
        <w:t>U Svetom Filipu i Jakovu, 17. lipnja 2019. godine</w:t>
      </w:r>
    </w:p>
    <w:p w:rsidR="0079484F" w:rsidRPr="0079484F" w:rsidRDefault="0079484F" w:rsidP="0079484F">
      <w:pPr>
        <w:spacing w:after="0" w:line="240" w:lineRule="auto"/>
        <w:rPr>
          <w:rFonts w:ascii="Cambria" w:eastAsia="Calibri" w:hAnsi="Cambria" w:cs="Times New Roman"/>
          <w:sz w:val="20"/>
          <w:szCs w:val="20"/>
        </w:rPr>
      </w:pPr>
    </w:p>
    <w:p w:rsidR="0079484F" w:rsidRPr="0079484F" w:rsidRDefault="0079484F" w:rsidP="0079484F">
      <w:pPr>
        <w:spacing w:after="0" w:line="240" w:lineRule="auto"/>
        <w:rPr>
          <w:rFonts w:ascii="Cambria" w:eastAsia="Calibri" w:hAnsi="Cambria" w:cs="Times New Roman"/>
          <w:sz w:val="20"/>
          <w:szCs w:val="20"/>
        </w:rPr>
      </w:pPr>
    </w:p>
    <w:p w:rsidR="0079484F" w:rsidRPr="0079484F" w:rsidRDefault="0079484F" w:rsidP="0079484F">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OPĆINSKO VIJEĆE OPĆINE SVETI FILIP I JAKOV</w:t>
      </w:r>
    </w:p>
    <w:p w:rsidR="0079484F" w:rsidRPr="0079484F" w:rsidRDefault="0079484F" w:rsidP="0079484F">
      <w:pPr>
        <w:spacing w:after="0" w:line="240" w:lineRule="auto"/>
        <w:rPr>
          <w:rFonts w:ascii="Cambria" w:eastAsia="Calibri" w:hAnsi="Cambria" w:cs="Times New Roman"/>
          <w:b/>
          <w:sz w:val="20"/>
          <w:szCs w:val="20"/>
        </w:rPr>
      </w:pPr>
    </w:p>
    <w:p w:rsidR="0079484F" w:rsidRPr="0079484F" w:rsidRDefault="0079484F" w:rsidP="0079484F">
      <w:pPr>
        <w:spacing w:after="0" w:line="240" w:lineRule="auto"/>
        <w:jc w:val="right"/>
        <w:rPr>
          <w:rFonts w:ascii="Cambria" w:eastAsia="Calibri" w:hAnsi="Cambria" w:cs="Times New Roman"/>
          <w:b/>
          <w:sz w:val="20"/>
          <w:szCs w:val="20"/>
        </w:rPr>
      </w:pPr>
    </w:p>
    <w:p w:rsidR="0079484F" w:rsidRPr="0079484F" w:rsidRDefault="0079484F" w:rsidP="0079484F">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t xml:space="preserve">           Predsjednik Općinsko vijeća</w:t>
      </w:r>
    </w:p>
    <w:p w:rsidR="0079484F" w:rsidRPr="0079484F" w:rsidRDefault="0079484F" w:rsidP="0079484F">
      <w:pPr>
        <w:spacing w:after="0" w:line="240" w:lineRule="auto"/>
        <w:jc w:val="center"/>
        <w:rPr>
          <w:rFonts w:ascii="Cambria" w:eastAsia="Calibri" w:hAnsi="Cambria" w:cs="Times New Roman"/>
          <w:b/>
          <w:sz w:val="20"/>
          <w:szCs w:val="20"/>
        </w:rPr>
      </w:pP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r>
      <w:r w:rsidRPr="0079484F">
        <w:rPr>
          <w:rFonts w:ascii="Cambria" w:eastAsia="Calibri" w:hAnsi="Cambria" w:cs="Times New Roman"/>
          <w:b/>
          <w:sz w:val="20"/>
          <w:szCs w:val="20"/>
        </w:rPr>
        <w:tab/>
        <w:t xml:space="preserve">           Igor Pedisić</w:t>
      </w:r>
    </w:p>
    <w:p w:rsidR="0079484F" w:rsidRPr="006F6134" w:rsidRDefault="0079484F" w:rsidP="0079484F">
      <w:pPr>
        <w:spacing w:after="0" w:line="240" w:lineRule="auto"/>
        <w:rPr>
          <w:rFonts w:ascii="Cambria" w:eastAsia="Calibri" w:hAnsi="Cambria" w:cs="Times New Roman"/>
          <w:sz w:val="20"/>
          <w:szCs w:val="20"/>
        </w:rPr>
      </w:pPr>
    </w:p>
    <w:p w:rsidR="006F6134" w:rsidRPr="0079484F" w:rsidRDefault="0079484F" w:rsidP="0079484F">
      <w:pPr>
        <w:spacing w:after="0" w:line="240" w:lineRule="auto"/>
        <w:jc w:val="center"/>
        <w:rPr>
          <w:rFonts w:ascii="Cambria" w:eastAsia="Times New Roman" w:hAnsi="Cambria" w:cs="Times New Roman"/>
          <w:lang w:eastAsia="hr-HR"/>
        </w:rPr>
        <w:sectPr w:rsidR="006F6134" w:rsidRPr="0079484F" w:rsidSect="006A3EC0">
          <w:type w:val="continuous"/>
          <w:pgSz w:w="11906" w:h="16838"/>
          <w:pgMar w:top="720" w:right="720" w:bottom="720" w:left="720" w:header="708" w:footer="708" w:gutter="0"/>
          <w:cols w:space="708"/>
          <w:docGrid w:linePitch="360"/>
        </w:sectPr>
      </w:pPr>
      <w:r w:rsidRPr="0079484F">
        <w:rPr>
          <w:rFonts w:ascii="Cambria" w:eastAsia="Times New Roman" w:hAnsi="Cambria" w:cs="Times New Roman"/>
          <w:sz w:val="20"/>
          <w:szCs w:val="20"/>
          <w:lang w:eastAsia="hr-HR"/>
        </w:rPr>
        <w:t>***</w:t>
      </w:r>
    </w:p>
    <w:p w:rsidR="00AD07DC" w:rsidRPr="007B5E9C" w:rsidRDefault="00AD07DC" w:rsidP="00AD07DC">
      <w:pPr>
        <w:spacing w:after="0"/>
        <w:jc w:val="center"/>
        <w:rPr>
          <w:rFonts w:ascii="Times New Roman" w:eastAsia="Times New Roman" w:hAnsi="Times New Roman" w:cs="Times New Roman"/>
          <w:color w:val="FF0000"/>
        </w:rPr>
      </w:pPr>
      <w:r w:rsidRPr="007B5E9C">
        <w:rPr>
          <w:rFonts w:ascii="Times New Roman" w:eastAsia="Times New Roman" w:hAnsi="Times New Roman" w:cs="Times New Roman"/>
        </w:rPr>
        <w:lastRenderedPageBreak/>
        <w:t xml:space="preserve">Glavni i odgovorni urednik: </w:t>
      </w:r>
      <w:r w:rsidRPr="007B5E9C">
        <w:rPr>
          <w:rFonts w:ascii="Times New Roman" w:eastAsia="Times New Roman" w:hAnsi="Times New Roman" w:cs="Times New Roman"/>
          <w:b/>
          <w:color w:val="FF0000"/>
          <w:u w:val="single"/>
        </w:rPr>
        <w:t>Jure Jelenić, dipl. ing. građ.</w:t>
      </w:r>
    </w:p>
    <w:p w:rsidR="00AD07DC" w:rsidRDefault="00AD07DC" w:rsidP="00AD07DC">
      <w:pPr>
        <w:spacing w:after="0"/>
        <w:jc w:val="center"/>
        <w:rPr>
          <w:rFonts w:ascii="Times New Roman" w:eastAsia="Times New Roman" w:hAnsi="Times New Roman" w:cs="Times New Roman"/>
          <w:b/>
          <w:color w:val="7030A0"/>
          <w:u w:val="single"/>
        </w:rPr>
      </w:pPr>
      <w:r w:rsidRPr="007B5E9C">
        <w:rPr>
          <w:rFonts w:ascii="Times New Roman" w:eastAsia="Times New Roman" w:hAnsi="Times New Roman" w:cs="Times New Roman"/>
        </w:rPr>
        <w:t>Izradi</w:t>
      </w:r>
      <w:r>
        <w:rPr>
          <w:rFonts w:ascii="Times New Roman" w:eastAsia="Times New Roman" w:hAnsi="Times New Roman" w:cs="Times New Roman"/>
        </w:rPr>
        <w:t>o</w:t>
      </w:r>
      <w:r w:rsidRPr="007B5E9C">
        <w:rPr>
          <w:rFonts w:ascii="Times New Roman" w:eastAsia="Times New Roman" w:hAnsi="Times New Roman" w:cs="Times New Roman"/>
        </w:rPr>
        <w:t xml:space="preserve">: </w:t>
      </w:r>
      <w:r>
        <w:rPr>
          <w:rFonts w:ascii="Times New Roman" w:eastAsia="Times New Roman" w:hAnsi="Times New Roman" w:cs="Times New Roman"/>
          <w:b/>
          <w:color w:val="7030A0"/>
          <w:u w:val="single"/>
        </w:rPr>
        <w:t>Katarina Ralić, mag.iur.</w:t>
      </w:r>
    </w:p>
    <w:p w:rsidR="00AD07DC" w:rsidRPr="007B5E9C" w:rsidRDefault="00AD07DC" w:rsidP="00AD07DC">
      <w:pPr>
        <w:spacing w:after="0"/>
        <w:jc w:val="center"/>
        <w:rPr>
          <w:rFonts w:ascii="Times New Roman" w:eastAsia="Times New Roman" w:hAnsi="Times New Roman" w:cs="Times New Roman"/>
        </w:rPr>
      </w:pPr>
      <w:r w:rsidRPr="007B5E9C">
        <w:rPr>
          <w:rFonts w:ascii="Times New Roman" w:eastAsia="Times New Roman" w:hAnsi="Times New Roman" w:cs="Times New Roman"/>
        </w:rPr>
        <w:t>Izdavač: Općina Sveti Filip i Jakov,</w:t>
      </w:r>
    </w:p>
    <w:p w:rsidR="00AD07DC" w:rsidRPr="007B5E9C" w:rsidRDefault="00AD07DC" w:rsidP="00AD07DC">
      <w:pPr>
        <w:spacing w:after="0"/>
        <w:jc w:val="center"/>
        <w:rPr>
          <w:rFonts w:ascii="Times New Roman" w:eastAsia="Times New Roman" w:hAnsi="Times New Roman" w:cs="Times New Roman"/>
        </w:rPr>
      </w:pPr>
      <w:r w:rsidRPr="007B5E9C">
        <w:rPr>
          <w:rFonts w:ascii="Times New Roman" w:eastAsia="Times New Roman" w:hAnsi="Times New Roman" w:cs="Times New Roman"/>
        </w:rPr>
        <w:t>Tisak: Jedinstveni upravni odjel Općine Sveti Filip i Jakov</w:t>
      </w:r>
    </w:p>
    <w:p w:rsidR="00AD07DC" w:rsidRPr="007B5E9C" w:rsidRDefault="00AD07DC" w:rsidP="00AD07DC">
      <w:pPr>
        <w:spacing w:after="0"/>
        <w:jc w:val="center"/>
        <w:rPr>
          <w:rFonts w:ascii="Times New Roman" w:eastAsia="Times New Roman" w:hAnsi="Times New Roman" w:cs="Times New Roman"/>
        </w:rPr>
      </w:pPr>
      <w:r w:rsidRPr="007B5E9C">
        <w:rPr>
          <w:rFonts w:ascii="Times New Roman" w:eastAsia="Times New Roman" w:hAnsi="Times New Roman" w:cs="Times New Roman"/>
        </w:rPr>
        <w:t>Obala kralja Tomislava 16,</w:t>
      </w:r>
    </w:p>
    <w:p w:rsidR="00AD07DC" w:rsidRPr="007B5E9C" w:rsidRDefault="00AD07DC" w:rsidP="00AD07DC">
      <w:pPr>
        <w:spacing w:after="0"/>
        <w:jc w:val="center"/>
        <w:rPr>
          <w:rFonts w:ascii="Times New Roman" w:eastAsia="Times New Roman" w:hAnsi="Times New Roman" w:cs="Times New Roman"/>
        </w:rPr>
      </w:pPr>
      <w:r w:rsidRPr="007B5E9C">
        <w:rPr>
          <w:rFonts w:ascii="Times New Roman" w:eastAsia="Times New Roman" w:hAnsi="Times New Roman" w:cs="Times New Roman"/>
        </w:rPr>
        <w:t>23207 Sveti Filip i Jakov,</w:t>
      </w:r>
    </w:p>
    <w:p w:rsidR="00AD07DC" w:rsidRPr="007B5E9C" w:rsidRDefault="00AD07DC" w:rsidP="00AD07DC">
      <w:pPr>
        <w:spacing w:after="0"/>
        <w:jc w:val="center"/>
        <w:rPr>
          <w:rFonts w:ascii="Times New Roman" w:eastAsia="Times New Roman" w:hAnsi="Times New Roman" w:cs="Times New Roman"/>
        </w:rPr>
      </w:pPr>
      <w:r w:rsidRPr="007B5E9C">
        <w:rPr>
          <w:rFonts w:ascii="Times New Roman" w:eastAsia="Times New Roman" w:hAnsi="Times New Roman" w:cs="Times New Roman"/>
        </w:rPr>
        <w:t>Telefon: 023/389-800,</w:t>
      </w:r>
    </w:p>
    <w:p w:rsidR="00AD07DC" w:rsidRPr="007B5E9C" w:rsidRDefault="00AD07DC" w:rsidP="00AD07DC">
      <w:pPr>
        <w:spacing w:after="0"/>
        <w:jc w:val="center"/>
        <w:rPr>
          <w:rFonts w:ascii="Times New Roman" w:eastAsia="Times New Roman" w:hAnsi="Times New Roman" w:cs="Times New Roman"/>
        </w:rPr>
      </w:pPr>
      <w:r w:rsidRPr="007B5E9C">
        <w:rPr>
          <w:rFonts w:ascii="Times New Roman" w:eastAsia="Times New Roman" w:hAnsi="Times New Roman" w:cs="Times New Roman"/>
        </w:rPr>
        <w:t>Fax: 023/389-80</w:t>
      </w:r>
      <w:r>
        <w:rPr>
          <w:rFonts w:ascii="Times New Roman" w:eastAsia="Times New Roman" w:hAnsi="Times New Roman" w:cs="Times New Roman"/>
        </w:rPr>
        <w:t>0</w:t>
      </w:r>
      <w:r w:rsidRPr="007B5E9C">
        <w:rPr>
          <w:rFonts w:ascii="Times New Roman" w:eastAsia="Times New Roman" w:hAnsi="Times New Roman" w:cs="Times New Roman"/>
        </w:rPr>
        <w:t>,</w:t>
      </w:r>
    </w:p>
    <w:p w:rsidR="00AD07DC" w:rsidRPr="007B5E9C" w:rsidRDefault="00AD07DC" w:rsidP="00AD07DC">
      <w:pPr>
        <w:spacing w:after="0"/>
        <w:jc w:val="center"/>
        <w:rPr>
          <w:rFonts w:ascii="Times New Roman" w:eastAsia="Times New Roman" w:hAnsi="Times New Roman" w:cs="Times New Roman"/>
        </w:rPr>
      </w:pPr>
      <w:r w:rsidRPr="007B5E9C">
        <w:rPr>
          <w:rFonts w:ascii="Times New Roman" w:eastAsia="Times New Roman" w:hAnsi="Times New Roman" w:cs="Times New Roman"/>
        </w:rPr>
        <w:t>E-pošta: opcina-filip-jakov@zd.t-com.hr,</w:t>
      </w:r>
    </w:p>
    <w:p w:rsidR="00F32922" w:rsidRDefault="00AD07DC" w:rsidP="00F306AC">
      <w:pPr>
        <w:jc w:val="center"/>
        <w:rPr>
          <w:rFonts w:ascii="Cambria" w:eastAsia="Calibri" w:hAnsi="Cambria" w:cs="Times New Roman"/>
        </w:rPr>
      </w:pPr>
      <w:r w:rsidRPr="007B5E9C">
        <w:rPr>
          <w:rFonts w:ascii="Times New Roman" w:eastAsia="Times New Roman" w:hAnsi="Times New Roman" w:cs="Times New Roman"/>
        </w:rPr>
        <w:t xml:space="preserve">Službena Web stranica : </w:t>
      </w:r>
      <w:r>
        <w:rPr>
          <w:rFonts w:ascii="Times New Roman" w:eastAsia="Times New Roman" w:hAnsi="Times New Roman" w:cs="Times New Roman"/>
          <w:b/>
          <w:color w:val="00B0F0"/>
          <w:u w:val="single"/>
        </w:rPr>
        <w:t>www.opcina-svfilipjakov.hr</w:t>
      </w:r>
    </w:p>
    <w:p w:rsidR="00F306AC" w:rsidRPr="002313BA" w:rsidRDefault="00F306AC" w:rsidP="002313BA">
      <w:pPr>
        <w:tabs>
          <w:tab w:val="left" w:pos="4035"/>
        </w:tabs>
        <w:rPr>
          <w:rFonts w:ascii="Times New Roman" w:eastAsia="Times New Roman" w:hAnsi="Times New Roman" w:cs="Times New Roman"/>
        </w:rPr>
      </w:pPr>
    </w:p>
    <w:sectPr w:rsidR="00F306AC" w:rsidRPr="002313BA" w:rsidSect="00D66F5C">
      <w:headerReference w:type="default" r:id="rId16"/>
      <w:footerReference w:type="default" r:id="rId17"/>
      <w:pgSz w:w="11906" w:h="16838"/>
      <w:pgMar w:top="522" w:right="851" w:bottom="851"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C12" w:rsidRDefault="00636C12" w:rsidP="00D43C32">
      <w:pPr>
        <w:spacing w:after="0" w:line="240" w:lineRule="auto"/>
      </w:pPr>
      <w:r>
        <w:separator/>
      </w:r>
    </w:p>
  </w:endnote>
  <w:endnote w:type="continuationSeparator" w:id="0">
    <w:p w:rsidR="00636C12" w:rsidRDefault="00636C12" w:rsidP="00D4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G Times C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HRHelvetica">
    <w:altName w:val="Times New Roman"/>
    <w:charset w:val="00"/>
    <w:family w:val="auto"/>
    <w:pitch w:val="variable"/>
    <w:sig w:usb0="00000003" w:usb1="00000000" w:usb2="00000000" w:usb3="00000000" w:csb0="00000001" w:csb1="00000000"/>
  </w:font>
  <w:font w:name="HRHelvetica_Light">
    <w:altName w:val="Arial Narrow"/>
    <w:charset w:val="00"/>
    <w:family w:val="swiss"/>
    <w:pitch w:val="variable"/>
    <w:sig w:usb0="00000003" w:usb1="00000000" w:usb2="00000000" w:usb3="00000000" w:csb0="00000001" w:csb1="00000000"/>
  </w:font>
  <w:font w:name="Nimrod">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Times (W1)">
    <w:altName w:val="Times New Roman"/>
    <w:charset w:val="00"/>
    <w:family w:val="roman"/>
    <w:pitch w:val="variable"/>
  </w:font>
  <w:font w:name="FuturSans_PP">
    <w:altName w:val="Times New Roman"/>
    <w:charset w:val="EE"/>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Trebuchet MS">
    <w:panose1 w:val="020B0603020202020204"/>
    <w:charset w:val="EE"/>
    <w:family w:val="swiss"/>
    <w:pitch w:val="variable"/>
    <w:sig w:usb0="00000287" w:usb1="00000000" w:usb2="00000000" w:usb3="00000000" w:csb0="0000009F" w:csb1="00000000"/>
  </w:font>
  <w:font w:name="Arimo">
    <w:altName w:val="Times New Roman"/>
    <w:panose1 w:val="00000000000000000000"/>
    <w:charset w:val="00"/>
    <w:family w:val="roman"/>
    <w:notTrueType/>
    <w:pitch w:val="default"/>
  </w:font>
  <w:font w:name="SansSerif">
    <w:charset w:val="02"/>
    <w:family w:val="auto"/>
    <w:pitch w:val="variable"/>
    <w:sig w:usb0="00000000" w:usb1="10000000" w:usb2="00000000" w:usb3="00000000" w:csb0="80000000" w:csb1="00000000"/>
  </w:font>
  <w:font w:name="YU HELV">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HRAvantgard">
    <w:altName w:val="Times New Roman"/>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Bookshelf Symbol 5">
    <w:altName w:val="Symbol"/>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RTimes">
    <w:altName w:val="Times New Roman"/>
    <w:charset w:val="00"/>
    <w:family w:val="auto"/>
    <w:pitch w:val="variable"/>
    <w:sig w:usb0="00000003" w:usb1="00000000" w:usb2="00000000" w:usb3="00000000" w:csb0="00000001" w:csb1="00000000"/>
  </w:font>
  <w:font w:name="Browallia-New,Bold">
    <w:altName w:val="Arial"/>
    <w:panose1 w:val="00000000000000000000"/>
    <w:charset w:val="00"/>
    <w:family w:val="swiss"/>
    <w:notTrueType/>
    <w:pitch w:val="default"/>
    <w:sig w:usb0="00000003" w:usb1="00000000" w:usb2="00000000" w:usb3="00000000" w:csb0="00000001"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Swis721 Cn BT">
    <w:charset w:val="00"/>
    <w:family w:val="swiss"/>
    <w:pitch w:val="variable"/>
    <w:sig w:usb0="00000087" w:usb1="00000000" w:usb2="00000000" w:usb3="00000000" w:csb0="0000001B"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EA" w:rsidRDefault="00806DEA" w:rsidP="006A3EC0">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806DEA" w:rsidRDefault="00806DEA" w:rsidP="006A3EC0">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EA" w:rsidRDefault="00806DEA" w:rsidP="006A3EC0">
    <w:pPr>
      <w:pStyle w:val="Podnoje"/>
      <w:framePr w:wrap="around" w:vAnchor="text" w:hAnchor="margin" w:xAlign="right" w:y="1"/>
      <w:rPr>
        <w:rStyle w:val="Brojstranice"/>
      </w:rPr>
    </w:pPr>
  </w:p>
  <w:p w:rsidR="00806DEA" w:rsidRPr="0071407B" w:rsidRDefault="00806DEA" w:rsidP="006A3EC0">
    <w:pPr>
      <w:pStyle w:val="Podnoje"/>
      <w:ind w:right="360"/>
      <w:rPr>
        <w:rFonts w:ascii="Times New Roman" w:hAnsi="Times New Roman"/>
        <w:b/>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EA" w:rsidRDefault="00806DEA">
    <w:pPr>
      <w:pStyle w:val="Podnoje"/>
      <w:jc w:val="right"/>
    </w:pPr>
  </w:p>
  <w:p w:rsidR="00806DEA" w:rsidRDefault="00806DE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C12" w:rsidRDefault="00636C12" w:rsidP="00D43C32">
      <w:pPr>
        <w:spacing w:after="0" w:line="240" w:lineRule="auto"/>
      </w:pPr>
      <w:r>
        <w:separator/>
      </w:r>
    </w:p>
  </w:footnote>
  <w:footnote w:type="continuationSeparator" w:id="0">
    <w:p w:rsidR="00636C12" w:rsidRDefault="00636C12" w:rsidP="00D43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EA" w:rsidRPr="00A832EB" w:rsidRDefault="00806DEA" w:rsidP="0079484F">
    <w:pPr>
      <w:spacing w:after="0"/>
      <w:ind w:right="-2"/>
      <w:jc w:val="center"/>
      <w:rPr>
        <w:rFonts w:ascii="Times New Roman" w:hAnsi="Times New Roman"/>
        <w:b/>
        <w:sz w:val="16"/>
        <w:szCs w:val="16"/>
      </w:rPr>
    </w:pPr>
    <w:r w:rsidRPr="00A832EB">
      <w:rPr>
        <w:rFonts w:ascii="Times New Roman" w:hAnsi="Times New Roman"/>
        <w:b/>
        <w:sz w:val="16"/>
        <w:szCs w:val="16"/>
      </w:rPr>
      <w:t xml:space="preserve">Stranica </w:t>
    </w:r>
    <w:r w:rsidRPr="00A832EB">
      <w:rPr>
        <w:rStyle w:val="Brojstranice"/>
        <w:rFonts w:ascii="Times New Roman" w:hAnsi="Times New Roman"/>
        <w:b/>
        <w:sz w:val="16"/>
        <w:szCs w:val="16"/>
      </w:rPr>
      <w:fldChar w:fldCharType="begin"/>
    </w:r>
    <w:r w:rsidRPr="00A832EB">
      <w:rPr>
        <w:rStyle w:val="Brojstranice"/>
        <w:rFonts w:ascii="Times New Roman" w:hAnsi="Times New Roman"/>
        <w:b/>
        <w:sz w:val="16"/>
        <w:szCs w:val="16"/>
      </w:rPr>
      <w:instrText xml:space="preserve"> PAGE </w:instrText>
    </w:r>
    <w:r w:rsidRPr="00A832EB">
      <w:rPr>
        <w:rStyle w:val="Brojstranice"/>
        <w:rFonts w:ascii="Times New Roman" w:hAnsi="Times New Roman"/>
        <w:b/>
        <w:sz w:val="16"/>
        <w:szCs w:val="16"/>
      </w:rPr>
      <w:fldChar w:fldCharType="separate"/>
    </w:r>
    <w:r w:rsidR="001C37DE">
      <w:rPr>
        <w:rStyle w:val="Brojstranice"/>
        <w:rFonts w:ascii="Times New Roman" w:hAnsi="Times New Roman"/>
        <w:b/>
        <w:sz w:val="16"/>
        <w:szCs w:val="16"/>
      </w:rPr>
      <w:t>2</w:t>
    </w:r>
    <w:r w:rsidRPr="00A832EB">
      <w:rPr>
        <w:rStyle w:val="Brojstranice"/>
        <w:rFonts w:ascii="Times New Roman" w:hAnsi="Times New Roman"/>
        <w:b/>
        <w:sz w:val="16"/>
        <w:szCs w:val="16"/>
      </w:rPr>
      <w:fldChar w:fldCharType="end"/>
    </w:r>
    <w:r w:rsidRPr="00A832EB">
      <w:rPr>
        <w:rFonts w:ascii="Times New Roman" w:hAnsi="Times New Roman"/>
        <w:b/>
        <w:sz w:val="16"/>
        <w:szCs w:val="16"/>
      </w:rPr>
      <w:t xml:space="preserve">                                            </w:t>
    </w:r>
    <w:r>
      <w:rPr>
        <w:rFonts w:ascii="Times New Roman" w:hAnsi="Times New Roman"/>
        <w:b/>
        <w:sz w:val="16"/>
        <w:szCs w:val="16"/>
      </w:rPr>
      <w:t xml:space="preserve">  </w:t>
    </w:r>
    <w:r w:rsidRPr="00A832EB">
      <w:rPr>
        <w:rFonts w:ascii="Times New Roman" w:hAnsi="Times New Roman"/>
        <w:b/>
        <w:sz w:val="16"/>
        <w:szCs w:val="16"/>
      </w:rPr>
      <w:t xml:space="preserve">     „Službeni glasnik Općine Sveti Filip i Jakov“                      </w:t>
    </w:r>
    <w:r>
      <w:rPr>
        <w:rFonts w:ascii="Times New Roman" w:hAnsi="Times New Roman"/>
        <w:b/>
        <w:sz w:val="16"/>
        <w:szCs w:val="16"/>
      </w:rPr>
      <w:t xml:space="preserve">   </w:t>
    </w:r>
    <w:r w:rsidRPr="00A832EB">
      <w:rPr>
        <w:rFonts w:ascii="Times New Roman" w:hAnsi="Times New Roman"/>
        <w:b/>
        <w:sz w:val="16"/>
        <w:szCs w:val="16"/>
      </w:rPr>
      <w:t xml:space="preserve">           </w:t>
    </w:r>
    <w:r>
      <w:rPr>
        <w:rFonts w:ascii="Times New Roman" w:hAnsi="Times New Roman"/>
        <w:b/>
        <w:sz w:val="16"/>
        <w:szCs w:val="16"/>
      </w:rPr>
      <w:t xml:space="preserve">        8</w:t>
    </w:r>
    <w:r w:rsidRPr="00A832EB">
      <w:rPr>
        <w:rFonts w:ascii="Times New Roman" w:hAnsi="Times New Roman"/>
        <w:b/>
        <w:sz w:val="16"/>
        <w:szCs w:val="16"/>
      </w:rPr>
      <w:t>/201</w:t>
    </w:r>
    <w:r>
      <w:rPr>
        <w:rFonts w:ascii="Times New Roman" w:hAnsi="Times New Roman"/>
        <w:b/>
        <w:sz w:val="16"/>
        <w:szCs w:val="16"/>
      </w:rPr>
      <w:t>9</w:t>
    </w:r>
  </w:p>
  <w:p w:rsidR="00806DEA" w:rsidRDefault="00806DEA" w:rsidP="0079484F">
    <w:pPr>
      <w:pStyle w:val="Zaglavlje"/>
    </w:pPr>
    <w:r w:rsidRPr="00FD2229">
      <w:rPr>
        <w:rFonts w:ascii="Times New Roman" w:hAnsi="Times New Roman"/>
        <w:b/>
        <w:sz w:val="24"/>
        <w:szCs w:val="24"/>
      </w:rPr>
      <w:t>___________________________________________________________________________</w:t>
    </w:r>
  </w:p>
  <w:p w:rsidR="00806DEA" w:rsidRPr="0079484F" w:rsidRDefault="00806DEA" w:rsidP="0079484F">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EA" w:rsidRPr="00A832EB" w:rsidRDefault="00806DEA" w:rsidP="0079484F">
    <w:pPr>
      <w:spacing w:after="0"/>
      <w:ind w:right="-2"/>
      <w:jc w:val="center"/>
      <w:rPr>
        <w:rFonts w:ascii="Times New Roman" w:hAnsi="Times New Roman"/>
        <w:b/>
        <w:sz w:val="16"/>
        <w:szCs w:val="16"/>
      </w:rPr>
    </w:pPr>
    <w:r w:rsidRPr="00A832EB">
      <w:rPr>
        <w:rFonts w:ascii="Times New Roman" w:hAnsi="Times New Roman"/>
        <w:b/>
        <w:sz w:val="16"/>
        <w:szCs w:val="16"/>
      </w:rPr>
      <w:t xml:space="preserve">Stranica </w:t>
    </w:r>
    <w:r w:rsidRPr="00A832EB">
      <w:rPr>
        <w:rStyle w:val="Brojstranice"/>
        <w:rFonts w:ascii="Times New Roman" w:hAnsi="Times New Roman"/>
        <w:b/>
        <w:sz w:val="16"/>
        <w:szCs w:val="16"/>
      </w:rPr>
      <w:fldChar w:fldCharType="begin"/>
    </w:r>
    <w:r w:rsidRPr="00A832EB">
      <w:rPr>
        <w:rStyle w:val="Brojstranice"/>
        <w:rFonts w:ascii="Times New Roman" w:hAnsi="Times New Roman"/>
        <w:b/>
        <w:sz w:val="16"/>
        <w:szCs w:val="16"/>
      </w:rPr>
      <w:instrText xml:space="preserve"> PAGE </w:instrText>
    </w:r>
    <w:r w:rsidRPr="00A832EB">
      <w:rPr>
        <w:rStyle w:val="Brojstranice"/>
        <w:rFonts w:ascii="Times New Roman" w:hAnsi="Times New Roman"/>
        <w:b/>
        <w:sz w:val="16"/>
        <w:szCs w:val="16"/>
      </w:rPr>
      <w:fldChar w:fldCharType="separate"/>
    </w:r>
    <w:r>
      <w:rPr>
        <w:rStyle w:val="Brojstranice"/>
        <w:rFonts w:ascii="Times New Roman" w:hAnsi="Times New Roman"/>
        <w:b/>
        <w:noProof/>
        <w:sz w:val="16"/>
        <w:szCs w:val="16"/>
      </w:rPr>
      <w:t>78</w:t>
    </w:r>
    <w:r w:rsidRPr="00A832EB">
      <w:rPr>
        <w:rStyle w:val="Brojstranice"/>
        <w:rFonts w:ascii="Times New Roman" w:hAnsi="Times New Roman"/>
        <w:b/>
        <w:sz w:val="16"/>
        <w:szCs w:val="16"/>
      </w:rPr>
      <w:fldChar w:fldCharType="end"/>
    </w:r>
    <w:r w:rsidRPr="00A832EB">
      <w:rPr>
        <w:rFonts w:ascii="Times New Roman" w:hAnsi="Times New Roman"/>
        <w:b/>
        <w:sz w:val="16"/>
        <w:szCs w:val="16"/>
      </w:rPr>
      <w:t xml:space="preserve">                                            </w:t>
    </w:r>
    <w:r>
      <w:rPr>
        <w:rFonts w:ascii="Times New Roman" w:hAnsi="Times New Roman"/>
        <w:b/>
        <w:sz w:val="16"/>
        <w:szCs w:val="16"/>
      </w:rPr>
      <w:t xml:space="preserve">  </w:t>
    </w:r>
    <w:r w:rsidRPr="00A832EB">
      <w:rPr>
        <w:rFonts w:ascii="Times New Roman" w:hAnsi="Times New Roman"/>
        <w:b/>
        <w:sz w:val="16"/>
        <w:szCs w:val="16"/>
      </w:rPr>
      <w:t xml:space="preserve">     „Službeni glasnik Općine Sveti Filip i Jakov“                      </w:t>
    </w:r>
    <w:r>
      <w:rPr>
        <w:rFonts w:ascii="Times New Roman" w:hAnsi="Times New Roman"/>
        <w:b/>
        <w:sz w:val="16"/>
        <w:szCs w:val="16"/>
      </w:rPr>
      <w:t xml:space="preserve">   </w:t>
    </w:r>
    <w:r w:rsidRPr="00A832EB">
      <w:rPr>
        <w:rFonts w:ascii="Times New Roman" w:hAnsi="Times New Roman"/>
        <w:b/>
        <w:sz w:val="16"/>
        <w:szCs w:val="16"/>
      </w:rPr>
      <w:t xml:space="preserve">           </w:t>
    </w:r>
    <w:r>
      <w:rPr>
        <w:rFonts w:ascii="Times New Roman" w:hAnsi="Times New Roman"/>
        <w:b/>
        <w:sz w:val="16"/>
        <w:szCs w:val="16"/>
      </w:rPr>
      <w:t xml:space="preserve">        8</w:t>
    </w:r>
    <w:r w:rsidRPr="00A832EB">
      <w:rPr>
        <w:rFonts w:ascii="Times New Roman" w:hAnsi="Times New Roman"/>
        <w:b/>
        <w:sz w:val="16"/>
        <w:szCs w:val="16"/>
      </w:rPr>
      <w:t>/201</w:t>
    </w:r>
    <w:r>
      <w:rPr>
        <w:rFonts w:ascii="Times New Roman" w:hAnsi="Times New Roman"/>
        <w:b/>
        <w:sz w:val="16"/>
        <w:szCs w:val="16"/>
      </w:rPr>
      <w:t>9</w:t>
    </w:r>
  </w:p>
  <w:p w:rsidR="00806DEA" w:rsidRDefault="00806DEA" w:rsidP="0079484F">
    <w:pPr>
      <w:pStyle w:val="Zaglavlje"/>
    </w:pPr>
    <w:r w:rsidRPr="00FD2229">
      <w:rPr>
        <w:rFonts w:ascii="Times New Roman" w:hAnsi="Times New Roman"/>
        <w:b/>
        <w:sz w:val="24"/>
        <w:szCs w:val="24"/>
      </w:rPr>
      <w:t>___________________________________________________________________________</w:t>
    </w:r>
  </w:p>
  <w:p w:rsidR="00806DEA" w:rsidRDefault="00806DEA" w:rsidP="006A3EC0">
    <w:pPr>
      <w:pStyle w:val="Zaglavlj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EA" w:rsidRPr="00A832EB" w:rsidRDefault="00806DEA" w:rsidP="00BF7ACD">
    <w:pPr>
      <w:spacing w:after="0"/>
      <w:ind w:right="-2"/>
      <w:jc w:val="center"/>
      <w:rPr>
        <w:rFonts w:ascii="Times New Roman" w:hAnsi="Times New Roman"/>
        <w:b/>
        <w:sz w:val="16"/>
        <w:szCs w:val="16"/>
      </w:rPr>
    </w:pPr>
    <w:r w:rsidRPr="00A832EB">
      <w:rPr>
        <w:rFonts w:ascii="Times New Roman" w:hAnsi="Times New Roman"/>
        <w:b/>
        <w:sz w:val="16"/>
        <w:szCs w:val="16"/>
      </w:rPr>
      <w:t xml:space="preserve">Stranica </w:t>
    </w:r>
    <w:r w:rsidRPr="00A832EB">
      <w:rPr>
        <w:rStyle w:val="Brojstranice"/>
        <w:rFonts w:ascii="Times New Roman" w:hAnsi="Times New Roman"/>
        <w:b/>
        <w:sz w:val="16"/>
        <w:szCs w:val="16"/>
      </w:rPr>
      <w:fldChar w:fldCharType="begin"/>
    </w:r>
    <w:r w:rsidRPr="00A832EB">
      <w:rPr>
        <w:rStyle w:val="Brojstranice"/>
        <w:rFonts w:ascii="Times New Roman" w:hAnsi="Times New Roman"/>
        <w:b/>
        <w:sz w:val="16"/>
        <w:szCs w:val="16"/>
      </w:rPr>
      <w:instrText xml:space="preserve"> PAGE </w:instrText>
    </w:r>
    <w:r w:rsidRPr="00A832EB">
      <w:rPr>
        <w:rStyle w:val="Brojstranice"/>
        <w:rFonts w:ascii="Times New Roman" w:hAnsi="Times New Roman"/>
        <w:b/>
        <w:sz w:val="16"/>
        <w:szCs w:val="16"/>
      </w:rPr>
      <w:fldChar w:fldCharType="separate"/>
    </w:r>
    <w:r>
      <w:rPr>
        <w:rStyle w:val="Brojstranice"/>
        <w:rFonts w:ascii="Times New Roman" w:hAnsi="Times New Roman"/>
        <w:b/>
        <w:noProof/>
        <w:sz w:val="16"/>
        <w:szCs w:val="16"/>
      </w:rPr>
      <w:t>79</w:t>
    </w:r>
    <w:r w:rsidRPr="00A832EB">
      <w:rPr>
        <w:rStyle w:val="Brojstranice"/>
        <w:rFonts w:ascii="Times New Roman" w:hAnsi="Times New Roman"/>
        <w:b/>
        <w:sz w:val="16"/>
        <w:szCs w:val="16"/>
      </w:rPr>
      <w:fldChar w:fldCharType="end"/>
    </w:r>
    <w:r w:rsidRPr="00A832EB">
      <w:rPr>
        <w:rFonts w:ascii="Times New Roman" w:hAnsi="Times New Roman"/>
        <w:b/>
        <w:sz w:val="16"/>
        <w:szCs w:val="16"/>
      </w:rPr>
      <w:t xml:space="preserve">                                            </w:t>
    </w:r>
    <w:r>
      <w:rPr>
        <w:rFonts w:ascii="Times New Roman" w:hAnsi="Times New Roman"/>
        <w:b/>
        <w:sz w:val="16"/>
        <w:szCs w:val="16"/>
      </w:rPr>
      <w:t xml:space="preserve">  </w:t>
    </w:r>
    <w:r w:rsidRPr="00A832EB">
      <w:rPr>
        <w:rFonts w:ascii="Times New Roman" w:hAnsi="Times New Roman"/>
        <w:b/>
        <w:sz w:val="16"/>
        <w:szCs w:val="16"/>
      </w:rPr>
      <w:t xml:space="preserve">     „Službeni glasnik Općine Sveti Filip i Jakov“                      </w:t>
    </w:r>
    <w:r>
      <w:rPr>
        <w:rFonts w:ascii="Times New Roman" w:hAnsi="Times New Roman"/>
        <w:b/>
        <w:sz w:val="16"/>
        <w:szCs w:val="16"/>
      </w:rPr>
      <w:t xml:space="preserve">   </w:t>
    </w:r>
    <w:r w:rsidRPr="00A832EB">
      <w:rPr>
        <w:rFonts w:ascii="Times New Roman" w:hAnsi="Times New Roman"/>
        <w:b/>
        <w:sz w:val="16"/>
        <w:szCs w:val="16"/>
      </w:rPr>
      <w:t xml:space="preserve">           </w:t>
    </w:r>
    <w:r>
      <w:rPr>
        <w:rFonts w:ascii="Times New Roman" w:hAnsi="Times New Roman"/>
        <w:b/>
        <w:sz w:val="16"/>
        <w:szCs w:val="16"/>
      </w:rPr>
      <w:t xml:space="preserve">        8</w:t>
    </w:r>
    <w:r w:rsidRPr="00A832EB">
      <w:rPr>
        <w:rFonts w:ascii="Times New Roman" w:hAnsi="Times New Roman"/>
        <w:b/>
        <w:sz w:val="16"/>
        <w:szCs w:val="16"/>
      </w:rPr>
      <w:t>/201</w:t>
    </w:r>
    <w:r>
      <w:rPr>
        <w:rFonts w:ascii="Times New Roman" w:hAnsi="Times New Roman"/>
        <w:b/>
        <w:sz w:val="16"/>
        <w:szCs w:val="16"/>
      </w:rPr>
      <w:t>9</w:t>
    </w:r>
  </w:p>
  <w:p w:rsidR="00806DEA" w:rsidRDefault="00806DEA" w:rsidP="00AB0422">
    <w:pPr>
      <w:pStyle w:val="Zaglavlje"/>
    </w:pPr>
    <w:r w:rsidRPr="00FD2229">
      <w:rPr>
        <w:rFonts w:ascii="Times New Roman" w:hAnsi="Times New Roman"/>
        <w:b/>
        <w:sz w:val="24"/>
        <w:szCs w:val="24"/>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AEF8EA"/>
    <w:lvl w:ilvl="0">
      <w:start w:val="1"/>
      <w:numFmt w:val="bullet"/>
      <w:pStyle w:val="Grafikeoznake"/>
      <w:lvlText w:val=""/>
      <w:lvlJc w:val="left"/>
      <w:pPr>
        <w:tabs>
          <w:tab w:val="num" w:pos="360"/>
        </w:tabs>
        <w:ind w:left="360" w:hanging="360"/>
      </w:pPr>
      <w:rPr>
        <w:rFonts w:ascii="Symbol" w:hAnsi="Symbol" w:hint="default"/>
      </w:rPr>
    </w:lvl>
  </w:abstractNum>
  <w:abstractNum w:abstractNumId="1">
    <w:nsid w:val="FFFFFFFE"/>
    <w:multiLevelType w:val="singleLevel"/>
    <w:tmpl w:val="A99431D8"/>
    <w:lvl w:ilvl="0">
      <w:numFmt w:val="bullet"/>
      <w:lvlText w:val="*"/>
      <w:lvlJc w:val="left"/>
    </w:lvl>
  </w:abstractNum>
  <w:abstractNum w:abstractNumId="2">
    <w:nsid w:val="00000001"/>
    <w:multiLevelType w:val="singleLevel"/>
    <w:tmpl w:val="00000001"/>
    <w:name w:val="WW8Num1"/>
    <w:lvl w:ilvl="0">
      <w:start w:val="1"/>
      <w:numFmt w:val="upperRoman"/>
      <w:lvlText w:val="%1."/>
      <w:lvlJc w:val="left"/>
      <w:pPr>
        <w:tabs>
          <w:tab w:val="num" w:pos="0"/>
        </w:tabs>
        <w:ind w:left="1080" w:hanging="720"/>
      </w:pPr>
      <w:rPr>
        <w:rFonts w:hint="default"/>
        <w:b/>
      </w:rPr>
    </w:lvl>
  </w:abstractNum>
  <w:abstractNum w:abstractNumId="3">
    <w:nsid w:val="00000002"/>
    <w:multiLevelType w:val="singleLevel"/>
    <w:tmpl w:val="00000002"/>
    <w:name w:val="WW8Num2"/>
    <w:lvl w:ilvl="0">
      <w:numFmt w:val="bullet"/>
      <w:lvlText w:val="-"/>
      <w:lvlJc w:val="left"/>
      <w:pPr>
        <w:tabs>
          <w:tab w:val="num" w:pos="644"/>
        </w:tabs>
        <w:ind w:left="624" w:hanging="340"/>
      </w:pPr>
      <w:rPr>
        <w:rFonts w:ascii="Symbol" w:hAnsi="Symbol" w:cs="Symbol" w:hint="default"/>
        <w:b w:val="0"/>
        <w:i w:val="0"/>
        <w:sz w:val="22"/>
      </w:rPr>
    </w:lvl>
  </w:abstractNum>
  <w:abstractNum w:abstractNumId="4">
    <w:nsid w:val="00000003"/>
    <w:multiLevelType w:val="singleLevel"/>
    <w:tmpl w:val="00000003"/>
    <w:name w:val="WW8Num3"/>
    <w:lvl w:ilvl="0">
      <w:start w:val="3"/>
      <w:numFmt w:val="upperRoman"/>
      <w:lvlText w:val="%1."/>
      <w:lvlJc w:val="left"/>
      <w:pPr>
        <w:tabs>
          <w:tab w:val="num" w:pos="720"/>
        </w:tabs>
        <w:ind w:left="1080" w:hanging="720"/>
      </w:pPr>
      <w:rPr>
        <w:rFonts w:ascii="Arial" w:eastAsia="Arial" w:hAnsi="Arial" w:cs="Arial" w:hint="default"/>
        <w:b/>
        <w:sz w:val="24"/>
        <w:szCs w:val="24"/>
      </w:rPr>
    </w:lvl>
  </w:abstractNum>
  <w:abstractNum w:abstractNumId="5">
    <w:nsid w:val="00000004"/>
    <w:multiLevelType w:val="singleLevel"/>
    <w:tmpl w:val="00000004"/>
    <w:name w:val="WW8Num4"/>
    <w:lvl w:ilvl="0">
      <w:numFmt w:val="bullet"/>
      <w:lvlText w:val="-"/>
      <w:lvlJc w:val="left"/>
      <w:pPr>
        <w:tabs>
          <w:tab w:val="num" w:pos="644"/>
        </w:tabs>
        <w:ind w:left="624" w:hanging="340"/>
      </w:pPr>
      <w:rPr>
        <w:rFonts w:ascii="Symbol" w:hAnsi="Symbol" w:cs="Symbol" w:hint="default"/>
        <w:b w:val="0"/>
        <w:i w:val="0"/>
        <w:sz w:val="22"/>
      </w:rPr>
    </w:lvl>
  </w:abstractNum>
  <w:abstractNum w:abstractNumId="6">
    <w:nsid w:val="00000005"/>
    <w:multiLevelType w:val="singleLevel"/>
    <w:tmpl w:val="00000005"/>
    <w:name w:val="WW8Num5"/>
    <w:lvl w:ilvl="0">
      <w:start w:val="1"/>
      <w:numFmt w:val="bullet"/>
      <w:lvlText w:val=""/>
      <w:lvlJc w:val="left"/>
      <w:pPr>
        <w:tabs>
          <w:tab w:val="num" w:pos="567"/>
        </w:tabs>
        <w:ind w:left="567" w:hanging="170"/>
      </w:pPr>
      <w:rPr>
        <w:rFonts w:ascii="Wingdings" w:hAnsi="Wingdings" w:cs="Wingdings" w:hint="default"/>
      </w:rPr>
    </w:lvl>
  </w:abstractNum>
  <w:abstractNum w:abstractNumId="7">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8">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b w:val="0"/>
        <w:i w:val="0"/>
        <w:sz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b w:val="0"/>
        <w:i w:val="0"/>
        <w:sz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b w:val="0"/>
        <w:i w:val="0"/>
        <w:sz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2">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trike w:val="0"/>
        <w:dstrike w:val="0"/>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trike w:val="0"/>
        <w:dstrike w:val="0"/>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strike w:val="0"/>
        <w:dstrike w:val="0"/>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strike w:val="0"/>
        <w:dstrike w:val="0"/>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strike w:val="0"/>
        <w:dstrike w:val="0"/>
        <w:color w:val="000000"/>
        <w:sz w:val="24"/>
        <w:szCs w:val="24"/>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27">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28">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29">
    <w:nsid w:val="0000001C"/>
    <w:multiLevelType w:val="multilevel"/>
    <w:tmpl w:val="0000001C"/>
    <w:name w:val="WW8Num28"/>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0">
    <w:nsid w:val="0000001D"/>
    <w:multiLevelType w:val="multilevel"/>
    <w:tmpl w:val="0000001D"/>
    <w:name w:val="WW8Num29"/>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1">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color w:val="000000"/>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2">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3">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4">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color w:val="000000"/>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5">
    <w:nsid w:val="00000022"/>
    <w:multiLevelType w:val="multilevel"/>
    <w:tmpl w:val="00000022"/>
    <w:name w:val="WW8Num34"/>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6">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7">
    <w:nsid w:val="00000024"/>
    <w:multiLevelType w:val="multilevel"/>
    <w:tmpl w:val="00000024"/>
    <w:name w:val="WW8Num36"/>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8">
    <w:nsid w:val="00000025"/>
    <w:multiLevelType w:val="multilevel"/>
    <w:tmpl w:val="00000025"/>
    <w:name w:val="WW8Num37"/>
    <w:lvl w:ilvl="0">
      <w:start w:val="1"/>
      <w:numFmt w:val="bullet"/>
      <w:lvlText w:val=""/>
      <w:lvlJc w:val="left"/>
      <w:pPr>
        <w:tabs>
          <w:tab w:val="num" w:pos="720"/>
        </w:tabs>
        <w:ind w:left="720" w:hanging="360"/>
      </w:pPr>
      <w:rPr>
        <w:rFonts w:ascii="Symbol" w:hAnsi="Symbol" w:cs="OpenSymbol"/>
        <w:color w:val="000000"/>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9">
    <w:nsid w:val="00000026"/>
    <w:multiLevelType w:val="multilevel"/>
    <w:tmpl w:val="00000026"/>
    <w:name w:val="WW8Num38"/>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0">
    <w:nsid w:val="00000027"/>
    <w:multiLevelType w:val="multilevel"/>
    <w:tmpl w:val="00000027"/>
    <w:name w:val="WW8Num39"/>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1">
    <w:nsid w:val="00000028"/>
    <w:multiLevelType w:val="multilevel"/>
    <w:tmpl w:val="00000028"/>
    <w:name w:val="WW8Num40"/>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color w:val="FF3333"/>
      </w:rPr>
    </w:lvl>
    <w:lvl w:ilvl="2">
      <w:start w:val="1"/>
      <w:numFmt w:val="bullet"/>
      <w:lvlText w:val="▪"/>
      <w:lvlJc w:val="left"/>
      <w:pPr>
        <w:tabs>
          <w:tab w:val="num" w:pos="1440"/>
        </w:tabs>
        <w:ind w:left="1440" w:hanging="360"/>
      </w:pPr>
      <w:rPr>
        <w:rFonts w:ascii="OpenSymbol" w:hAnsi="OpenSymbol" w:cs="OpenSymbol"/>
        <w:color w:val="FF3333"/>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color w:val="FF3333"/>
      </w:rPr>
    </w:lvl>
    <w:lvl w:ilvl="5">
      <w:start w:val="1"/>
      <w:numFmt w:val="bullet"/>
      <w:lvlText w:val="▪"/>
      <w:lvlJc w:val="left"/>
      <w:pPr>
        <w:tabs>
          <w:tab w:val="num" w:pos="2520"/>
        </w:tabs>
        <w:ind w:left="2520" w:hanging="360"/>
      </w:pPr>
      <w:rPr>
        <w:rFonts w:ascii="OpenSymbol" w:hAnsi="OpenSymbol" w:cs="OpenSymbol"/>
        <w:color w:val="FF3333"/>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color w:val="FF3333"/>
      </w:rPr>
    </w:lvl>
    <w:lvl w:ilvl="8">
      <w:start w:val="1"/>
      <w:numFmt w:val="bullet"/>
      <w:lvlText w:val="▪"/>
      <w:lvlJc w:val="left"/>
      <w:pPr>
        <w:tabs>
          <w:tab w:val="num" w:pos="3600"/>
        </w:tabs>
        <w:ind w:left="3600" w:hanging="360"/>
      </w:pPr>
      <w:rPr>
        <w:rFonts w:ascii="OpenSymbol" w:hAnsi="OpenSymbol" w:cs="OpenSymbol"/>
        <w:color w:val="FF3333"/>
      </w:rPr>
    </w:lvl>
  </w:abstractNum>
  <w:abstractNum w:abstractNumId="42">
    <w:nsid w:val="00000029"/>
    <w:multiLevelType w:val="multilevel"/>
    <w:tmpl w:val="00000029"/>
    <w:name w:val="WW8Num41"/>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FF3333"/>
      </w:rPr>
    </w:lvl>
    <w:lvl w:ilvl="2">
      <w:start w:val="1"/>
      <w:numFmt w:val="bullet"/>
      <w:lvlText w:val="▪"/>
      <w:lvlJc w:val="left"/>
      <w:pPr>
        <w:tabs>
          <w:tab w:val="num" w:pos="1440"/>
        </w:tabs>
        <w:ind w:left="1440" w:hanging="360"/>
      </w:pPr>
      <w:rPr>
        <w:rFonts w:ascii="OpenSymbol" w:hAnsi="OpenSymbol" w:cs="OpenSymbol"/>
        <w:color w:val="FF3333"/>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FF3333"/>
      </w:rPr>
    </w:lvl>
    <w:lvl w:ilvl="5">
      <w:start w:val="1"/>
      <w:numFmt w:val="bullet"/>
      <w:lvlText w:val="▪"/>
      <w:lvlJc w:val="left"/>
      <w:pPr>
        <w:tabs>
          <w:tab w:val="num" w:pos="2520"/>
        </w:tabs>
        <w:ind w:left="2520" w:hanging="360"/>
      </w:pPr>
      <w:rPr>
        <w:rFonts w:ascii="OpenSymbol" w:hAnsi="OpenSymbol" w:cs="OpenSymbol"/>
        <w:color w:val="FF3333"/>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FF3333"/>
      </w:rPr>
    </w:lvl>
    <w:lvl w:ilvl="8">
      <w:start w:val="1"/>
      <w:numFmt w:val="bullet"/>
      <w:lvlText w:val="▪"/>
      <w:lvlJc w:val="left"/>
      <w:pPr>
        <w:tabs>
          <w:tab w:val="num" w:pos="3600"/>
        </w:tabs>
        <w:ind w:left="3600" w:hanging="360"/>
      </w:pPr>
      <w:rPr>
        <w:rFonts w:ascii="OpenSymbol" w:hAnsi="OpenSymbol" w:cs="OpenSymbol"/>
        <w:color w:val="FF3333"/>
      </w:rPr>
    </w:lvl>
  </w:abstractNum>
  <w:abstractNum w:abstractNumId="43">
    <w:nsid w:val="0000002A"/>
    <w:multiLevelType w:val="multilevel"/>
    <w:tmpl w:val="0000002A"/>
    <w:name w:val="WW8Num42"/>
    <w:lvl w:ilvl="0">
      <w:start w:val="1"/>
      <w:numFmt w:val="bullet"/>
      <w:lvlText w:val=""/>
      <w:lvlJc w:val="left"/>
      <w:pPr>
        <w:tabs>
          <w:tab w:val="num" w:pos="707"/>
        </w:tabs>
        <w:ind w:left="707" w:hanging="283"/>
      </w:pPr>
      <w:rPr>
        <w:rFonts w:ascii="Symbol" w:hAnsi="Symbol" w:cs="OpenSymbol"/>
        <w:color w:val="000000"/>
        <w:sz w:val="24"/>
      </w:rPr>
    </w:lvl>
    <w:lvl w:ilvl="1">
      <w:start w:val="1"/>
      <w:numFmt w:val="bullet"/>
      <w:lvlText w:val=""/>
      <w:lvlJc w:val="left"/>
      <w:pPr>
        <w:tabs>
          <w:tab w:val="num" w:pos="1414"/>
        </w:tabs>
        <w:ind w:left="1414" w:hanging="283"/>
      </w:pPr>
      <w:rPr>
        <w:rFonts w:ascii="Symbol" w:hAnsi="Symbol" w:cs="OpenSymbol"/>
        <w:color w:val="000000"/>
        <w:sz w:val="24"/>
      </w:rPr>
    </w:lvl>
    <w:lvl w:ilvl="2">
      <w:start w:val="1"/>
      <w:numFmt w:val="bullet"/>
      <w:lvlText w:val=""/>
      <w:lvlJc w:val="left"/>
      <w:pPr>
        <w:tabs>
          <w:tab w:val="num" w:pos="2121"/>
        </w:tabs>
        <w:ind w:left="2121" w:hanging="283"/>
      </w:pPr>
      <w:rPr>
        <w:rFonts w:ascii="Symbol" w:hAnsi="Symbol" w:cs="OpenSymbol"/>
        <w:color w:val="000000"/>
        <w:sz w:val="24"/>
      </w:rPr>
    </w:lvl>
    <w:lvl w:ilvl="3">
      <w:start w:val="1"/>
      <w:numFmt w:val="bullet"/>
      <w:lvlText w:val=""/>
      <w:lvlJc w:val="left"/>
      <w:pPr>
        <w:tabs>
          <w:tab w:val="num" w:pos="2828"/>
        </w:tabs>
        <w:ind w:left="2828" w:hanging="283"/>
      </w:pPr>
      <w:rPr>
        <w:rFonts w:ascii="Symbol" w:hAnsi="Symbol" w:cs="OpenSymbol"/>
        <w:color w:val="000000"/>
        <w:sz w:val="24"/>
      </w:rPr>
    </w:lvl>
    <w:lvl w:ilvl="4">
      <w:start w:val="1"/>
      <w:numFmt w:val="bullet"/>
      <w:lvlText w:val=""/>
      <w:lvlJc w:val="left"/>
      <w:pPr>
        <w:tabs>
          <w:tab w:val="num" w:pos="3535"/>
        </w:tabs>
        <w:ind w:left="3535" w:hanging="283"/>
      </w:pPr>
      <w:rPr>
        <w:rFonts w:ascii="Symbol" w:hAnsi="Symbol" w:cs="OpenSymbol"/>
        <w:color w:val="000000"/>
        <w:sz w:val="24"/>
      </w:rPr>
    </w:lvl>
    <w:lvl w:ilvl="5">
      <w:start w:val="1"/>
      <w:numFmt w:val="bullet"/>
      <w:lvlText w:val=""/>
      <w:lvlJc w:val="left"/>
      <w:pPr>
        <w:tabs>
          <w:tab w:val="num" w:pos="4242"/>
        </w:tabs>
        <w:ind w:left="4242" w:hanging="283"/>
      </w:pPr>
      <w:rPr>
        <w:rFonts w:ascii="Symbol" w:hAnsi="Symbol" w:cs="OpenSymbol"/>
        <w:color w:val="000000"/>
        <w:sz w:val="24"/>
      </w:rPr>
    </w:lvl>
    <w:lvl w:ilvl="6">
      <w:start w:val="1"/>
      <w:numFmt w:val="bullet"/>
      <w:lvlText w:val=""/>
      <w:lvlJc w:val="left"/>
      <w:pPr>
        <w:tabs>
          <w:tab w:val="num" w:pos="4949"/>
        </w:tabs>
        <w:ind w:left="4949" w:hanging="283"/>
      </w:pPr>
      <w:rPr>
        <w:rFonts w:ascii="Symbol" w:hAnsi="Symbol" w:cs="OpenSymbol"/>
        <w:color w:val="000000"/>
        <w:sz w:val="24"/>
      </w:rPr>
    </w:lvl>
    <w:lvl w:ilvl="7">
      <w:start w:val="1"/>
      <w:numFmt w:val="bullet"/>
      <w:lvlText w:val=""/>
      <w:lvlJc w:val="left"/>
      <w:pPr>
        <w:tabs>
          <w:tab w:val="num" w:pos="5656"/>
        </w:tabs>
        <w:ind w:left="5656" w:hanging="283"/>
      </w:pPr>
      <w:rPr>
        <w:rFonts w:ascii="Symbol" w:hAnsi="Symbol" w:cs="OpenSymbol"/>
        <w:color w:val="000000"/>
        <w:sz w:val="24"/>
      </w:rPr>
    </w:lvl>
    <w:lvl w:ilvl="8">
      <w:start w:val="1"/>
      <w:numFmt w:val="bullet"/>
      <w:lvlText w:val=""/>
      <w:lvlJc w:val="left"/>
      <w:pPr>
        <w:tabs>
          <w:tab w:val="num" w:pos="6363"/>
        </w:tabs>
        <w:ind w:left="6363" w:hanging="283"/>
      </w:pPr>
      <w:rPr>
        <w:rFonts w:ascii="Symbol" w:hAnsi="Symbol" w:cs="OpenSymbol"/>
        <w:color w:val="000000"/>
        <w:sz w:val="24"/>
      </w:rPr>
    </w:lvl>
  </w:abstractNum>
  <w:abstractNum w:abstractNumId="44">
    <w:nsid w:val="0000002B"/>
    <w:multiLevelType w:val="multilevel"/>
    <w:tmpl w:val="0000002B"/>
    <w:name w:val="WW8Num44"/>
    <w:lvl w:ilvl="0">
      <w:start w:val="1"/>
      <w:numFmt w:val="bullet"/>
      <w:lvlText w:val=""/>
      <w:lvlJc w:val="left"/>
      <w:pPr>
        <w:tabs>
          <w:tab w:val="num" w:pos="720"/>
        </w:tabs>
        <w:ind w:left="720" w:hanging="360"/>
      </w:pPr>
      <w:rPr>
        <w:rFonts w:ascii="Symbol" w:hAnsi="Symbol" w:cs="OpenSymbol"/>
        <w:color w:val="000000"/>
        <w:szCs w:val="24"/>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Cs w:val="24"/>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Cs w:val="24"/>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5">
    <w:nsid w:val="0000006E"/>
    <w:multiLevelType w:val="multilevel"/>
    <w:tmpl w:val="0000006E"/>
    <w:name w:val="WW8Num110"/>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6">
    <w:nsid w:val="0000006F"/>
    <w:multiLevelType w:val="multilevel"/>
    <w:tmpl w:val="0000006F"/>
    <w:name w:val="WW8Num11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7">
    <w:nsid w:val="00000075"/>
    <w:multiLevelType w:val="multilevel"/>
    <w:tmpl w:val="00000075"/>
    <w:name w:val="WW8Num117"/>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FF3333"/>
      </w:rPr>
    </w:lvl>
    <w:lvl w:ilvl="2">
      <w:start w:val="1"/>
      <w:numFmt w:val="bullet"/>
      <w:lvlText w:val="▪"/>
      <w:lvlJc w:val="left"/>
      <w:pPr>
        <w:tabs>
          <w:tab w:val="num" w:pos="1440"/>
        </w:tabs>
        <w:ind w:left="1440" w:hanging="360"/>
      </w:pPr>
      <w:rPr>
        <w:rFonts w:ascii="OpenSymbol" w:hAnsi="OpenSymbol" w:cs="OpenSymbol"/>
        <w:color w:val="FF3333"/>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FF3333"/>
      </w:rPr>
    </w:lvl>
    <w:lvl w:ilvl="5">
      <w:start w:val="1"/>
      <w:numFmt w:val="bullet"/>
      <w:lvlText w:val="▪"/>
      <w:lvlJc w:val="left"/>
      <w:pPr>
        <w:tabs>
          <w:tab w:val="num" w:pos="2520"/>
        </w:tabs>
        <w:ind w:left="2520" w:hanging="360"/>
      </w:pPr>
      <w:rPr>
        <w:rFonts w:ascii="OpenSymbol" w:hAnsi="OpenSymbol" w:cs="OpenSymbol"/>
        <w:color w:val="FF3333"/>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FF3333"/>
      </w:rPr>
    </w:lvl>
    <w:lvl w:ilvl="8">
      <w:start w:val="1"/>
      <w:numFmt w:val="bullet"/>
      <w:lvlText w:val="▪"/>
      <w:lvlJc w:val="left"/>
      <w:pPr>
        <w:tabs>
          <w:tab w:val="num" w:pos="3600"/>
        </w:tabs>
        <w:ind w:left="3600" w:hanging="360"/>
      </w:pPr>
      <w:rPr>
        <w:rFonts w:ascii="OpenSymbol" w:hAnsi="OpenSymbol" w:cs="OpenSymbol"/>
        <w:color w:val="FF3333"/>
      </w:rPr>
    </w:lvl>
  </w:abstractNum>
  <w:abstractNum w:abstractNumId="48">
    <w:nsid w:val="01AE2C6B"/>
    <w:multiLevelType w:val="hybridMultilevel"/>
    <w:tmpl w:val="04323C7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9">
    <w:nsid w:val="08C4735F"/>
    <w:multiLevelType w:val="hybridMultilevel"/>
    <w:tmpl w:val="28DAB196"/>
    <w:lvl w:ilvl="0" w:tplc="041A000F">
      <w:numFmt w:val="bullet"/>
      <w:lvlText w:val="-"/>
      <w:lvlJc w:val="left"/>
      <w:pPr>
        <w:tabs>
          <w:tab w:val="num" w:pos="644"/>
        </w:tabs>
        <w:ind w:left="624" w:hanging="340"/>
      </w:pPr>
      <w:rPr>
        <w:rFonts w:ascii="Symbol" w:hAnsi="Symbol" w:hint="default"/>
        <w:b w:val="0"/>
        <w:i w:val="0"/>
        <w:sz w:val="22"/>
      </w:rPr>
    </w:lvl>
    <w:lvl w:ilvl="1" w:tplc="041A0019">
      <w:start w:val="4"/>
      <w:numFmt w:val="decimal"/>
      <w:pStyle w:val="lanak"/>
      <w:lvlText w:val="Članak %2."/>
      <w:lvlJc w:val="center"/>
      <w:pPr>
        <w:tabs>
          <w:tab w:val="num" w:pos="2700"/>
        </w:tabs>
        <w:ind w:left="1980" w:firstLine="0"/>
      </w:pPr>
      <w:rPr>
        <w:rFonts w:ascii="Arial" w:hAnsi="Arial" w:hint="default"/>
        <w:b/>
        <w:i w:val="0"/>
        <w:sz w:val="24"/>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0">
    <w:nsid w:val="0A0928FB"/>
    <w:multiLevelType w:val="multilevel"/>
    <w:tmpl w:val="BB566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0D7334A4"/>
    <w:multiLevelType w:val="multilevel"/>
    <w:tmpl w:val="633C562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nsid w:val="0E0B70E9"/>
    <w:multiLevelType w:val="hybridMultilevel"/>
    <w:tmpl w:val="0F5699E4"/>
    <w:lvl w:ilvl="0" w:tplc="6EE26374">
      <w:numFmt w:val="bullet"/>
      <w:pStyle w:val="GRAFICKEOZNAKE"/>
      <w:lvlText w:val="-"/>
      <w:lvlJc w:val="left"/>
      <w:pPr>
        <w:tabs>
          <w:tab w:val="num" w:pos="644"/>
        </w:tabs>
        <w:ind w:left="624" w:hanging="340"/>
      </w:pPr>
      <w:rPr>
        <w:rFonts w:ascii="Symbol" w:hAnsi="Symbol"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nsid w:val="0FEF78FE"/>
    <w:multiLevelType w:val="hybridMultilevel"/>
    <w:tmpl w:val="642EC160"/>
    <w:lvl w:ilvl="0" w:tplc="041A000B">
      <w:start w:val="1"/>
      <w:numFmt w:val="bullet"/>
      <w:lvlText w:val=""/>
      <w:lvlJc w:val="left"/>
      <w:pPr>
        <w:ind w:left="1100" w:hanging="360"/>
      </w:pPr>
      <w:rPr>
        <w:rFonts w:ascii="Wingdings" w:hAnsi="Wingdings" w:hint="default"/>
      </w:rPr>
    </w:lvl>
    <w:lvl w:ilvl="1" w:tplc="041A0003" w:tentative="1">
      <w:start w:val="1"/>
      <w:numFmt w:val="bullet"/>
      <w:lvlText w:val="o"/>
      <w:lvlJc w:val="left"/>
      <w:pPr>
        <w:ind w:left="1820" w:hanging="360"/>
      </w:pPr>
      <w:rPr>
        <w:rFonts w:ascii="Courier New" w:hAnsi="Courier New" w:cs="Courier New" w:hint="default"/>
      </w:rPr>
    </w:lvl>
    <w:lvl w:ilvl="2" w:tplc="041A0005" w:tentative="1">
      <w:start w:val="1"/>
      <w:numFmt w:val="bullet"/>
      <w:lvlText w:val=""/>
      <w:lvlJc w:val="left"/>
      <w:pPr>
        <w:ind w:left="2540" w:hanging="360"/>
      </w:pPr>
      <w:rPr>
        <w:rFonts w:ascii="Wingdings" w:hAnsi="Wingdings" w:hint="default"/>
      </w:rPr>
    </w:lvl>
    <w:lvl w:ilvl="3" w:tplc="041A0001" w:tentative="1">
      <w:start w:val="1"/>
      <w:numFmt w:val="bullet"/>
      <w:lvlText w:val=""/>
      <w:lvlJc w:val="left"/>
      <w:pPr>
        <w:ind w:left="3260" w:hanging="360"/>
      </w:pPr>
      <w:rPr>
        <w:rFonts w:ascii="Symbol" w:hAnsi="Symbol" w:hint="default"/>
      </w:rPr>
    </w:lvl>
    <w:lvl w:ilvl="4" w:tplc="041A0003" w:tentative="1">
      <w:start w:val="1"/>
      <w:numFmt w:val="bullet"/>
      <w:lvlText w:val="o"/>
      <w:lvlJc w:val="left"/>
      <w:pPr>
        <w:ind w:left="3980" w:hanging="360"/>
      </w:pPr>
      <w:rPr>
        <w:rFonts w:ascii="Courier New" w:hAnsi="Courier New" w:cs="Courier New" w:hint="default"/>
      </w:rPr>
    </w:lvl>
    <w:lvl w:ilvl="5" w:tplc="041A0005" w:tentative="1">
      <w:start w:val="1"/>
      <w:numFmt w:val="bullet"/>
      <w:lvlText w:val=""/>
      <w:lvlJc w:val="left"/>
      <w:pPr>
        <w:ind w:left="4700" w:hanging="360"/>
      </w:pPr>
      <w:rPr>
        <w:rFonts w:ascii="Wingdings" w:hAnsi="Wingdings" w:hint="default"/>
      </w:rPr>
    </w:lvl>
    <w:lvl w:ilvl="6" w:tplc="041A0001" w:tentative="1">
      <w:start w:val="1"/>
      <w:numFmt w:val="bullet"/>
      <w:lvlText w:val=""/>
      <w:lvlJc w:val="left"/>
      <w:pPr>
        <w:ind w:left="5420" w:hanging="360"/>
      </w:pPr>
      <w:rPr>
        <w:rFonts w:ascii="Symbol" w:hAnsi="Symbol" w:hint="default"/>
      </w:rPr>
    </w:lvl>
    <w:lvl w:ilvl="7" w:tplc="041A0003" w:tentative="1">
      <w:start w:val="1"/>
      <w:numFmt w:val="bullet"/>
      <w:lvlText w:val="o"/>
      <w:lvlJc w:val="left"/>
      <w:pPr>
        <w:ind w:left="6140" w:hanging="360"/>
      </w:pPr>
      <w:rPr>
        <w:rFonts w:ascii="Courier New" w:hAnsi="Courier New" w:cs="Courier New" w:hint="default"/>
      </w:rPr>
    </w:lvl>
    <w:lvl w:ilvl="8" w:tplc="041A0005" w:tentative="1">
      <w:start w:val="1"/>
      <w:numFmt w:val="bullet"/>
      <w:lvlText w:val=""/>
      <w:lvlJc w:val="left"/>
      <w:pPr>
        <w:ind w:left="6860" w:hanging="360"/>
      </w:pPr>
      <w:rPr>
        <w:rFonts w:ascii="Wingdings" w:hAnsi="Wingdings" w:hint="default"/>
      </w:rPr>
    </w:lvl>
  </w:abstractNum>
  <w:abstractNum w:abstractNumId="54">
    <w:nsid w:val="13AC51F3"/>
    <w:multiLevelType w:val="hybridMultilevel"/>
    <w:tmpl w:val="13B8C178"/>
    <w:lvl w:ilvl="0" w:tplc="A9FE02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nsid w:val="17C765B2"/>
    <w:multiLevelType w:val="multilevel"/>
    <w:tmpl w:val="33DE30E4"/>
    <w:lvl w:ilvl="0">
      <w:start w:val="1"/>
      <w:numFmt w:val="bullet"/>
      <w:lvlText w:val="-"/>
      <w:lvlJc w:val="left"/>
      <w:pPr>
        <w:ind w:left="1080" w:hanging="360"/>
      </w:pPr>
      <w:rPr>
        <w:rFonts w:ascii="Times New Roman" w:hAnsi="Times New Roman" w:cs="Times New Roman" w:hint="default"/>
        <w:b/>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6">
    <w:nsid w:val="1C5656A8"/>
    <w:multiLevelType w:val="multilevel"/>
    <w:tmpl w:val="71C4D7E2"/>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nsid w:val="1D410CCC"/>
    <w:multiLevelType w:val="multilevel"/>
    <w:tmpl w:val="5808BF50"/>
    <w:lvl w:ilvl="0">
      <w:start w:val="1"/>
      <w:numFmt w:val="decimal"/>
      <w:lvlText w:val="%1."/>
      <w:lvlJc w:val="left"/>
      <w:pPr>
        <w:ind w:left="1068" w:hanging="360"/>
      </w:pPr>
      <w:rPr>
        <w:rFonts w:ascii="Times New Roman" w:hAnsi="Times New Roman"/>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8">
    <w:nsid w:val="255D1C6A"/>
    <w:multiLevelType w:val="hybridMultilevel"/>
    <w:tmpl w:val="1FCE7208"/>
    <w:lvl w:ilvl="0" w:tplc="04E4080C">
      <w:start w:val="1"/>
      <w:numFmt w:val="decimal"/>
      <w:lvlText w:val="%1."/>
      <w:lvlJc w:val="left"/>
      <w:pPr>
        <w:ind w:left="360"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59">
    <w:nsid w:val="26CB6260"/>
    <w:multiLevelType w:val="multilevel"/>
    <w:tmpl w:val="AB3EE4D8"/>
    <w:lvl w:ilvl="0">
      <w:start w:val="1"/>
      <w:numFmt w:val="decimal"/>
      <w:lvlText w:val="%1."/>
      <w:lvlJc w:val="left"/>
      <w:pPr>
        <w:ind w:left="1713" w:hanging="1005"/>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0">
    <w:nsid w:val="29CE006B"/>
    <w:multiLevelType w:val="multilevel"/>
    <w:tmpl w:val="BCC69200"/>
    <w:styleLink w:val="Style1"/>
    <w:lvl w:ilvl="0">
      <w:start w:val="1"/>
      <w:numFmt w:val="upperRoman"/>
      <w:lvlText w:val="Article %1."/>
      <w:lvlJc w:val="left"/>
      <w:pPr>
        <w:tabs>
          <w:tab w:val="num" w:pos="1440"/>
        </w:tabs>
        <w:ind w:left="0" w:firstLine="0"/>
      </w:pPr>
      <w:rPr>
        <w:rFonts w:ascii="Arial Black" w:hAnsi="Arial Black"/>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1">
    <w:nsid w:val="2D4D119C"/>
    <w:multiLevelType w:val="hybridMultilevel"/>
    <w:tmpl w:val="339422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nsid w:val="2E871EDB"/>
    <w:multiLevelType w:val="hybridMultilevel"/>
    <w:tmpl w:val="E60E5C40"/>
    <w:lvl w:ilvl="0" w:tplc="99CA6018">
      <w:start w:val="1"/>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nsid w:val="37822BBC"/>
    <w:multiLevelType w:val="multilevel"/>
    <w:tmpl w:val="60368D60"/>
    <w:lvl w:ilvl="0">
      <w:start w:val="1"/>
      <w:numFmt w:val="ordinal"/>
      <w:pStyle w:val="numeriranobezuvlake"/>
      <w:lvlText w:val="1.%1"/>
      <w:lvlJc w:val="left"/>
      <w:pPr>
        <w:tabs>
          <w:tab w:val="num" w:pos="567"/>
        </w:tabs>
        <w:ind w:left="567" w:hanging="567"/>
      </w:pPr>
      <w:rPr>
        <w:rFonts w:ascii="Times New Roman" w:hAnsi="Times New Roman" w:hint="default"/>
        <w:b/>
        <w:i w:val="0"/>
        <w:sz w:val="20"/>
        <w:szCs w:val="20"/>
      </w:rPr>
    </w:lvl>
    <w:lvl w:ilvl="1">
      <w:numFmt w:val="none"/>
      <w:lvlText w:val="1.1."/>
      <w:lvlJc w:val="left"/>
      <w:pPr>
        <w:tabs>
          <w:tab w:val="num" w:pos="572"/>
        </w:tabs>
        <w:ind w:left="572" w:hanging="368"/>
      </w:pPr>
      <w:rPr>
        <w:rFonts w:hint="default"/>
      </w:rPr>
    </w:lvl>
    <w:lvl w:ilvl="2">
      <w:start w:val="1"/>
      <w:numFmt w:val="decimal"/>
      <w:lvlText w:val="%1.1.3."/>
      <w:lvlJc w:val="left"/>
      <w:pPr>
        <w:tabs>
          <w:tab w:val="num" w:pos="940"/>
        </w:tabs>
        <w:ind w:left="940" w:hanging="368"/>
      </w:pPr>
      <w:rPr>
        <w:rFonts w:hint="default"/>
      </w:rPr>
    </w:lvl>
    <w:lvl w:ilvl="3">
      <w:start w:val="1"/>
      <w:numFmt w:val="decimal"/>
      <w:lvlText w:val="%1.%2.%3.%4."/>
      <w:lvlJc w:val="left"/>
      <w:pPr>
        <w:tabs>
          <w:tab w:val="num" w:pos="1247"/>
        </w:tabs>
        <w:ind w:left="1247" w:hanging="91"/>
      </w:pPr>
      <w:rPr>
        <w:rFonts w:hint="default"/>
      </w:rPr>
    </w:lvl>
    <w:lvl w:ilvl="4">
      <w:start w:val="1"/>
      <w:numFmt w:val="decimal"/>
      <w:lvlText w:val="1.1.3.%5."/>
      <w:lvlJc w:val="left"/>
      <w:pPr>
        <w:tabs>
          <w:tab w:val="num" w:pos="1948"/>
        </w:tabs>
        <w:ind w:left="1948" w:hanging="792"/>
      </w:pPr>
      <w:rPr>
        <w:rFonts w:hint="default"/>
      </w:rPr>
    </w:lvl>
    <w:lvl w:ilvl="5">
      <w:start w:val="1"/>
      <w:numFmt w:val="decimal"/>
      <w:lvlText w:val="%1.%2.%3.%4.%5.%6."/>
      <w:lvlJc w:val="left"/>
      <w:pPr>
        <w:tabs>
          <w:tab w:val="num" w:pos="2452"/>
        </w:tabs>
        <w:ind w:left="2452" w:hanging="936"/>
      </w:pPr>
      <w:rPr>
        <w:rFonts w:hint="default"/>
      </w:rPr>
    </w:lvl>
    <w:lvl w:ilvl="6">
      <w:start w:val="1"/>
      <w:numFmt w:val="decimal"/>
      <w:lvlText w:val="%1.%2.%3.%4.%5.%6.%7."/>
      <w:lvlJc w:val="left"/>
      <w:pPr>
        <w:tabs>
          <w:tab w:val="num" w:pos="2956"/>
        </w:tabs>
        <w:ind w:left="2956" w:hanging="1080"/>
      </w:pPr>
      <w:rPr>
        <w:rFonts w:hint="default"/>
      </w:rPr>
    </w:lvl>
    <w:lvl w:ilvl="7">
      <w:start w:val="1"/>
      <w:numFmt w:val="decimal"/>
      <w:lvlText w:val="2.1.%8."/>
      <w:lvlJc w:val="left"/>
      <w:pPr>
        <w:tabs>
          <w:tab w:val="num" w:pos="850"/>
        </w:tabs>
        <w:ind w:left="850" w:hanging="278"/>
      </w:pPr>
      <w:rPr>
        <w:rFonts w:hint="default"/>
      </w:rPr>
    </w:lvl>
    <w:lvl w:ilvl="8">
      <w:start w:val="1"/>
      <w:numFmt w:val="none"/>
      <w:lvlText w:val="2.2.3.1."/>
      <w:lvlJc w:val="left"/>
      <w:pPr>
        <w:tabs>
          <w:tab w:val="num" w:pos="1950"/>
        </w:tabs>
        <w:ind w:left="1950" w:hanging="794"/>
      </w:pPr>
      <w:rPr>
        <w:rFonts w:hint="default"/>
      </w:rPr>
    </w:lvl>
  </w:abstractNum>
  <w:abstractNum w:abstractNumId="64">
    <w:nsid w:val="3AA86D3E"/>
    <w:multiLevelType w:val="multilevel"/>
    <w:tmpl w:val="BCC69200"/>
    <w:styleLink w:val="Style2"/>
    <w:lvl w:ilvl="0">
      <w:start w:val="1"/>
      <w:numFmt w:val="none"/>
      <w:lvlText w:val="%1"/>
      <w:lvlJc w:val="left"/>
      <w:pPr>
        <w:tabs>
          <w:tab w:val="num" w:pos="1440"/>
        </w:tabs>
        <w:ind w:left="0" w:firstLine="0"/>
      </w:pPr>
      <w:rPr>
        <w:rFonts w:ascii="Times New Roman" w:hAnsi="Times New Roman" w:hint="default"/>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5">
    <w:nsid w:val="3C8E616F"/>
    <w:multiLevelType w:val="multilevel"/>
    <w:tmpl w:val="5776AA1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nsid w:val="3DC55EE7"/>
    <w:multiLevelType w:val="multilevel"/>
    <w:tmpl w:val="0C0C874A"/>
    <w:lvl w:ilvl="0">
      <w:start w:val="1"/>
      <w:numFmt w:val="decimal"/>
      <w:lvlText w:val="%1."/>
      <w:lvlJc w:val="left"/>
      <w:pPr>
        <w:ind w:left="750" w:hanging="375"/>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67">
    <w:nsid w:val="3E8A72BD"/>
    <w:multiLevelType w:val="hybridMultilevel"/>
    <w:tmpl w:val="7E748BC4"/>
    <w:lvl w:ilvl="0" w:tplc="041A0001">
      <w:start w:val="1"/>
      <w:numFmt w:val="ordinal"/>
      <w:pStyle w:val="nabrajanjebold1"/>
      <w:lvlText w:val="%1"/>
      <w:lvlJc w:val="left"/>
      <w:pPr>
        <w:tabs>
          <w:tab w:val="num" w:pos="454"/>
        </w:tabs>
        <w:ind w:left="454" w:hanging="454"/>
      </w:pPr>
      <w:rPr>
        <w:rFonts w:ascii="Times New Roman" w:hAnsi="Times New Roman" w:hint="default"/>
        <w:b/>
        <w:i w:val="0"/>
        <w:sz w:val="20"/>
        <w:szCs w:val="20"/>
      </w:rPr>
    </w:lvl>
    <w:lvl w:ilvl="1" w:tplc="041A0003" w:tentative="1">
      <w:start w:val="1"/>
      <w:numFmt w:val="lowerLetter"/>
      <w:lvlText w:val="%2."/>
      <w:lvlJc w:val="left"/>
      <w:pPr>
        <w:tabs>
          <w:tab w:val="num" w:pos="1440"/>
        </w:tabs>
        <w:ind w:left="1440" w:hanging="360"/>
      </w:pPr>
    </w:lvl>
    <w:lvl w:ilvl="2" w:tplc="041A0005" w:tentative="1">
      <w:start w:val="1"/>
      <w:numFmt w:val="lowerRoman"/>
      <w:lvlText w:val="%3."/>
      <w:lvlJc w:val="right"/>
      <w:pPr>
        <w:tabs>
          <w:tab w:val="num" w:pos="2160"/>
        </w:tabs>
        <w:ind w:left="2160" w:hanging="180"/>
      </w:p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68">
    <w:nsid w:val="419E0623"/>
    <w:multiLevelType w:val="hybridMultilevel"/>
    <w:tmpl w:val="52B2D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nsid w:val="44BF196D"/>
    <w:multiLevelType w:val="hybridMultilevel"/>
    <w:tmpl w:val="54EAF5EA"/>
    <w:lvl w:ilvl="0" w:tplc="BF2C9256">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nsid w:val="46CE228C"/>
    <w:multiLevelType w:val="multilevel"/>
    <w:tmpl w:val="F8904E8C"/>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1">
    <w:nsid w:val="48DB44BD"/>
    <w:multiLevelType w:val="multilevel"/>
    <w:tmpl w:val="A00C558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nsid w:val="4BD74051"/>
    <w:multiLevelType w:val="hybridMultilevel"/>
    <w:tmpl w:val="100E63EE"/>
    <w:lvl w:ilvl="0" w:tplc="041A0011">
      <w:start w:val="1"/>
      <w:numFmt w:val="decimal"/>
      <w:lvlText w:val="%1)"/>
      <w:lvlJc w:val="left"/>
      <w:pPr>
        <w:ind w:left="720" w:hanging="360"/>
      </w:pPr>
      <w:rPr>
        <w:rFonts w:hint="default"/>
      </w:rPr>
    </w:lvl>
    <w:lvl w:ilvl="1" w:tplc="1B504994">
      <w:start w:val="1"/>
      <w:numFmt w:val="lowerLetter"/>
      <w:lvlText w:val="%2)"/>
      <w:lvlJc w:val="left"/>
      <w:pPr>
        <w:ind w:left="1440" w:hanging="360"/>
      </w:pPr>
      <w:rPr>
        <w:rFonts w:asciiTheme="minorHAnsi" w:eastAsiaTheme="minorHAnsi" w:hAnsiTheme="minorHAnsi" w:cstheme="minorBidi"/>
      </w:rPr>
    </w:lvl>
    <w:lvl w:ilvl="2" w:tplc="EE5E0BA2">
      <w:start w:val="1"/>
      <w:numFmt w:val="lowerLetter"/>
      <w:lvlText w:val="%3)"/>
      <w:lvlJc w:val="left"/>
      <w:pPr>
        <w:ind w:left="2340" w:hanging="360"/>
      </w:pPr>
      <w:rPr>
        <w:rFonts w:asciiTheme="minorHAnsi" w:eastAsiaTheme="minorHAnsi" w:hAnsiTheme="minorHAnsi" w:cstheme="minorBidi"/>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nsid w:val="4CDD6D0E"/>
    <w:multiLevelType w:val="multilevel"/>
    <w:tmpl w:val="94004092"/>
    <w:name w:val="ZadanoPravno"/>
    <w:lvl w:ilvl="0">
      <w:start w:val="1"/>
      <w:numFmt w:val="decimal"/>
      <w:pStyle w:val="GRAFOZNAKE-A11"/>
      <w:lvlText w:val="%1."/>
      <w:lvlJc w:val="left"/>
      <w:rPr>
        <w:rFonts w:ascii="Arial" w:hAnsi="Arial"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4">
    <w:nsid w:val="4EFA1B24"/>
    <w:multiLevelType w:val="hybridMultilevel"/>
    <w:tmpl w:val="3DC65956"/>
    <w:lvl w:ilvl="0" w:tplc="0128CF5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nsid w:val="502B4EDE"/>
    <w:multiLevelType w:val="multilevel"/>
    <w:tmpl w:val="D7B4A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552238F6"/>
    <w:multiLevelType w:val="hybridMultilevel"/>
    <w:tmpl w:val="655CF9EC"/>
    <w:lvl w:ilvl="0" w:tplc="B9EADC14">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nsid w:val="580F70CA"/>
    <w:multiLevelType w:val="hybridMultilevel"/>
    <w:tmpl w:val="E60CF984"/>
    <w:lvl w:ilvl="0" w:tplc="041A000F">
      <w:start w:val="1"/>
      <w:numFmt w:val="decimal"/>
      <w:lvlText w:val="%1."/>
      <w:lvlJc w:val="left"/>
      <w:pPr>
        <w:tabs>
          <w:tab w:val="num" w:pos="786"/>
        </w:tabs>
        <w:ind w:left="786"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8">
    <w:nsid w:val="5BDC4F21"/>
    <w:multiLevelType w:val="hybridMultilevel"/>
    <w:tmpl w:val="F33AA7DC"/>
    <w:lvl w:ilvl="0" w:tplc="041A000F">
      <w:start w:val="1"/>
      <w:numFmt w:val="decimal"/>
      <w:lvlText w:val="%1."/>
      <w:lvlJc w:val="left"/>
      <w:pPr>
        <w:tabs>
          <w:tab w:val="num" w:pos="720"/>
        </w:tabs>
        <w:ind w:left="720" w:hanging="360"/>
      </w:pPr>
      <w:rPr>
        <w:rFonts w:hint="default"/>
      </w:rPr>
    </w:lvl>
    <w:lvl w:ilvl="1" w:tplc="308CDDA6">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9">
    <w:nsid w:val="5C445D96"/>
    <w:multiLevelType w:val="hybridMultilevel"/>
    <w:tmpl w:val="3A36940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0">
    <w:nsid w:val="5FD94B31"/>
    <w:multiLevelType w:val="hybridMultilevel"/>
    <w:tmpl w:val="D9ECCB3C"/>
    <w:lvl w:ilvl="0" w:tplc="041A0001">
      <w:start w:val="1"/>
      <w:numFmt w:val="bullet"/>
      <w:lvlText w:val=""/>
      <w:lvlJc w:val="left"/>
      <w:pPr>
        <w:ind w:left="2148" w:hanging="360"/>
      </w:pPr>
      <w:rPr>
        <w:rFonts w:ascii="Symbol" w:hAnsi="Symbol" w:hint="default"/>
      </w:rPr>
    </w:lvl>
    <w:lvl w:ilvl="1" w:tplc="041A0003" w:tentative="1">
      <w:start w:val="1"/>
      <w:numFmt w:val="bullet"/>
      <w:lvlText w:val="o"/>
      <w:lvlJc w:val="left"/>
      <w:pPr>
        <w:ind w:left="2868" w:hanging="360"/>
      </w:pPr>
      <w:rPr>
        <w:rFonts w:ascii="Courier New" w:hAnsi="Courier New" w:cs="Courier New" w:hint="default"/>
      </w:rPr>
    </w:lvl>
    <w:lvl w:ilvl="2" w:tplc="041A0005" w:tentative="1">
      <w:start w:val="1"/>
      <w:numFmt w:val="bullet"/>
      <w:lvlText w:val=""/>
      <w:lvlJc w:val="left"/>
      <w:pPr>
        <w:ind w:left="3588" w:hanging="360"/>
      </w:pPr>
      <w:rPr>
        <w:rFonts w:ascii="Wingdings" w:hAnsi="Wingdings" w:hint="default"/>
      </w:rPr>
    </w:lvl>
    <w:lvl w:ilvl="3" w:tplc="041A0001" w:tentative="1">
      <w:start w:val="1"/>
      <w:numFmt w:val="bullet"/>
      <w:lvlText w:val=""/>
      <w:lvlJc w:val="left"/>
      <w:pPr>
        <w:ind w:left="4308" w:hanging="360"/>
      </w:pPr>
      <w:rPr>
        <w:rFonts w:ascii="Symbol" w:hAnsi="Symbol" w:hint="default"/>
      </w:rPr>
    </w:lvl>
    <w:lvl w:ilvl="4" w:tplc="041A0003" w:tentative="1">
      <w:start w:val="1"/>
      <w:numFmt w:val="bullet"/>
      <w:lvlText w:val="o"/>
      <w:lvlJc w:val="left"/>
      <w:pPr>
        <w:ind w:left="5028" w:hanging="360"/>
      </w:pPr>
      <w:rPr>
        <w:rFonts w:ascii="Courier New" w:hAnsi="Courier New" w:cs="Courier New" w:hint="default"/>
      </w:rPr>
    </w:lvl>
    <w:lvl w:ilvl="5" w:tplc="041A0005" w:tentative="1">
      <w:start w:val="1"/>
      <w:numFmt w:val="bullet"/>
      <w:lvlText w:val=""/>
      <w:lvlJc w:val="left"/>
      <w:pPr>
        <w:ind w:left="5748" w:hanging="360"/>
      </w:pPr>
      <w:rPr>
        <w:rFonts w:ascii="Wingdings" w:hAnsi="Wingdings" w:hint="default"/>
      </w:rPr>
    </w:lvl>
    <w:lvl w:ilvl="6" w:tplc="041A0001" w:tentative="1">
      <w:start w:val="1"/>
      <w:numFmt w:val="bullet"/>
      <w:lvlText w:val=""/>
      <w:lvlJc w:val="left"/>
      <w:pPr>
        <w:ind w:left="6468" w:hanging="360"/>
      </w:pPr>
      <w:rPr>
        <w:rFonts w:ascii="Symbol" w:hAnsi="Symbol" w:hint="default"/>
      </w:rPr>
    </w:lvl>
    <w:lvl w:ilvl="7" w:tplc="041A0003" w:tentative="1">
      <w:start w:val="1"/>
      <w:numFmt w:val="bullet"/>
      <w:lvlText w:val="o"/>
      <w:lvlJc w:val="left"/>
      <w:pPr>
        <w:ind w:left="7188" w:hanging="360"/>
      </w:pPr>
      <w:rPr>
        <w:rFonts w:ascii="Courier New" w:hAnsi="Courier New" w:cs="Courier New" w:hint="default"/>
      </w:rPr>
    </w:lvl>
    <w:lvl w:ilvl="8" w:tplc="041A0005" w:tentative="1">
      <w:start w:val="1"/>
      <w:numFmt w:val="bullet"/>
      <w:lvlText w:val=""/>
      <w:lvlJc w:val="left"/>
      <w:pPr>
        <w:ind w:left="7908" w:hanging="360"/>
      </w:pPr>
      <w:rPr>
        <w:rFonts w:ascii="Wingdings" w:hAnsi="Wingdings" w:hint="default"/>
      </w:rPr>
    </w:lvl>
  </w:abstractNum>
  <w:abstractNum w:abstractNumId="81">
    <w:nsid w:val="601E36D3"/>
    <w:multiLevelType w:val="hybridMultilevel"/>
    <w:tmpl w:val="E75A1682"/>
    <w:lvl w:ilvl="0" w:tplc="C9A670E8">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82">
    <w:nsid w:val="60794871"/>
    <w:multiLevelType w:val="multilevel"/>
    <w:tmpl w:val="9A6A64D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3">
    <w:nsid w:val="61814F15"/>
    <w:multiLevelType w:val="hybridMultilevel"/>
    <w:tmpl w:val="5750F960"/>
    <w:lvl w:ilvl="0" w:tplc="041A000F">
      <w:start w:val="1"/>
      <w:numFmt w:val="bullet"/>
      <w:pStyle w:val="nabrajanje0"/>
      <w:lvlText w:val=""/>
      <w:lvlJc w:val="left"/>
      <w:pPr>
        <w:tabs>
          <w:tab w:val="num" w:pos="567"/>
        </w:tabs>
        <w:ind w:left="567"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84">
    <w:nsid w:val="631978B6"/>
    <w:multiLevelType w:val="multilevel"/>
    <w:tmpl w:val="43D46E82"/>
    <w:lvl w:ilvl="0">
      <w:start w:val="1"/>
      <w:numFmt w:val="bullet"/>
      <w:lvlText w:val="-"/>
      <w:lvlJc w:val="left"/>
      <w:pPr>
        <w:ind w:left="1428" w:hanging="360"/>
      </w:pPr>
      <w:rPr>
        <w:rFonts w:ascii="Times New Roman" w:hAnsi="Times New Roman" w:cs="Times New Roman"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85">
    <w:nsid w:val="64433A25"/>
    <w:multiLevelType w:val="hybridMultilevel"/>
    <w:tmpl w:val="C5609926"/>
    <w:lvl w:ilvl="0" w:tplc="7DF838A4">
      <w:start w:val="3"/>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6">
    <w:nsid w:val="67D47785"/>
    <w:multiLevelType w:val="hybridMultilevel"/>
    <w:tmpl w:val="D93A45B4"/>
    <w:lvl w:ilvl="0" w:tplc="5748EC14">
      <w:start w:val="3"/>
      <w:numFmt w:val="upperLetter"/>
      <w:pStyle w:val="NaslovABC"/>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67E458D1"/>
    <w:multiLevelType w:val="multilevel"/>
    <w:tmpl w:val="208A94A4"/>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8">
    <w:nsid w:val="682C2932"/>
    <w:multiLevelType w:val="hybridMultilevel"/>
    <w:tmpl w:val="C78CF5D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89">
    <w:nsid w:val="6A6E4270"/>
    <w:multiLevelType w:val="multilevel"/>
    <w:tmpl w:val="F3464B42"/>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0">
    <w:nsid w:val="6A8130A7"/>
    <w:multiLevelType w:val="multilevel"/>
    <w:tmpl w:val="A0266EEC"/>
    <w:styleLink w:val="Stil3"/>
    <w:lvl w:ilvl="0">
      <w:start w:val="1"/>
      <w:numFmt w:val="upperLetter"/>
      <w:pStyle w:val="Grafikeoznake21"/>
      <w:lvlText w:val="%1."/>
      <w:lvlJc w:val="left"/>
      <w:pPr>
        <w:tabs>
          <w:tab w:val="num" w:pos="360"/>
        </w:tabs>
        <w:ind w:left="360" w:hanging="360"/>
      </w:pPr>
      <w:rPr>
        <w:rFonts w:ascii="Arial" w:hAnsi="Arial" w:hint="default"/>
      </w:r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1">
    <w:nsid w:val="6B5A2476"/>
    <w:multiLevelType w:val="multilevel"/>
    <w:tmpl w:val="B23AF3BE"/>
    <w:lvl w:ilvl="0">
      <w:start w:val="1"/>
      <w:numFmt w:val="decimal"/>
      <w:lvlText w:val="%1."/>
      <w:lvlJc w:val="left"/>
      <w:pPr>
        <w:ind w:left="1743" w:hanging="1035"/>
      </w:pPr>
      <w:rPr>
        <w:rFonts w:ascii="Cambria" w:hAnsi="Cambria" w:hint="default"/>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2">
    <w:nsid w:val="6DAF2302"/>
    <w:multiLevelType w:val="hybridMultilevel"/>
    <w:tmpl w:val="3DD69AE6"/>
    <w:lvl w:ilvl="0" w:tplc="2BA48C5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3">
    <w:nsid w:val="6F351C8F"/>
    <w:multiLevelType w:val="hybridMultilevel"/>
    <w:tmpl w:val="41FEFAEA"/>
    <w:styleLink w:val="Stil31"/>
    <w:lvl w:ilvl="0" w:tplc="041A000F">
      <w:start w:val="1"/>
      <w:numFmt w:val="bullet"/>
      <w:pStyle w:val="nabrajanjeskockicamasuvlakom"/>
      <w:lvlText w:val=""/>
      <w:lvlJc w:val="left"/>
      <w:pPr>
        <w:tabs>
          <w:tab w:val="num" w:pos="454"/>
        </w:tabs>
        <w:ind w:left="454"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94">
    <w:nsid w:val="737B1378"/>
    <w:multiLevelType w:val="hybridMultilevel"/>
    <w:tmpl w:val="CE262E3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5">
    <w:nsid w:val="75F205F1"/>
    <w:multiLevelType w:val="hybridMultilevel"/>
    <w:tmpl w:val="7A86FBA6"/>
    <w:lvl w:ilvl="0" w:tplc="7C90126E">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6">
    <w:nsid w:val="76FA1AD6"/>
    <w:multiLevelType w:val="multilevel"/>
    <w:tmpl w:val="9872F46E"/>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7">
    <w:nsid w:val="783A2465"/>
    <w:multiLevelType w:val="multilevel"/>
    <w:tmpl w:val="ED4E500E"/>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79452391"/>
    <w:multiLevelType w:val="multilevel"/>
    <w:tmpl w:val="728A97A2"/>
    <w:lvl w:ilvl="0">
      <w:start w:val="1"/>
      <w:numFmt w:val="bullet"/>
      <w:lvlText w:val="-"/>
      <w:lvlJc w:val="left"/>
      <w:pPr>
        <w:ind w:left="1080" w:hanging="360"/>
      </w:pPr>
      <w:rPr>
        <w:rFonts w:ascii="Times New Roman" w:hAnsi="Times New Roman" w:cs="Times New Roman" w:hint="default"/>
        <w:b/>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99">
    <w:nsid w:val="79DE7A34"/>
    <w:multiLevelType w:val="hybridMultilevel"/>
    <w:tmpl w:val="F38A7966"/>
    <w:lvl w:ilvl="0" w:tplc="AA4A8920">
      <w:numFmt w:val="bullet"/>
      <w:lvlText w:val="-"/>
      <w:lvlJc w:val="left"/>
      <w:pPr>
        <w:ind w:left="1068" w:hanging="360"/>
      </w:pPr>
      <w:rPr>
        <w:rFonts w:ascii="Times New Roman" w:eastAsia="Times New Roman" w:hAnsi="Times New Roman" w:cs="Times New Roman" w:hint="default"/>
        <w:color w:val="00000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0">
    <w:nsid w:val="7D840BC0"/>
    <w:multiLevelType w:val="hybridMultilevel"/>
    <w:tmpl w:val="0F5699E4"/>
    <w:lvl w:ilvl="0" w:tplc="C2E8E08C">
      <w:start w:val="1"/>
      <w:numFmt w:val="bullet"/>
      <w:pStyle w:val="uvlaka0"/>
      <w:lvlText w:val=""/>
      <w:lvlJc w:val="left"/>
      <w:pPr>
        <w:tabs>
          <w:tab w:val="num" w:pos="720"/>
        </w:tabs>
        <w:ind w:left="720" w:hanging="36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num w:numId="1">
    <w:abstractNumId w:val="52"/>
  </w:num>
  <w:num w:numId="2">
    <w:abstractNumId w:val="93"/>
  </w:num>
  <w:num w:numId="3">
    <w:abstractNumId w:val="49"/>
  </w:num>
  <w:num w:numId="4">
    <w:abstractNumId w:val="83"/>
  </w:num>
  <w:num w:numId="5">
    <w:abstractNumId w:val="100"/>
  </w:num>
  <w:num w:numId="6">
    <w:abstractNumId w:val="67"/>
  </w:num>
  <w:num w:numId="7">
    <w:abstractNumId w:val="63"/>
  </w:num>
  <w:num w:numId="8">
    <w:abstractNumId w:val="0"/>
  </w:num>
  <w:num w:numId="9">
    <w:abstractNumId w:val="60"/>
  </w:num>
  <w:num w:numId="10">
    <w:abstractNumId w:val="64"/>
  </w:num>
  <w:num w:numId="11">
    <w:abstractNumId w:val="86"/>
  </w:num>
  <w:num w:numId="12">
    <w:abstractNumId w:val="90"/>
  </w:num>
  <w:num w:numId="13">
    <w:abstractNumId w:val="73"/>
  </w:num>
  <w:num w:numId="14">
    <w:abstractNumId w:val="54"/>
  </w:num>
  <w:num w:numId="15">
    <w:abstractNumId w:val="81"/>
  </w:num>
  <w:num w:numId="16">
    <w:abstractNumId w:val="72"/>
  </w:num>
  <w:num w:numId="17">
    <w:abstractNumId w:val="61"/>
  </w:num>
  <w:num w:numId="18">
    <w:abstractNumId w:val="62"/>
  </w:num>
  <w:num w:numId="19">
    <w:abstractNumId w:val="76"/>
  </w:num>
  <w:num w:numId="20">
    <w:abstractNumId w:val="69"/>
  </w:num>
  <w:num w:numId="21">
    <w:abstractNumId w:val="94"/>
  </w:num>
  <w:num w:numId="22">
    <w:abstractNumId w:val="99"/>
  </w:num>
  <w:num w:numId="23">
    <w:abstractNumId w:val="96"/>
  </w:num>
  <w:num w:numId="24">
    <w:abstractNumId w:val="92"/>
  </w:num>
  <w:num w:numId="25">
    <w:abstractNumId w:val="71"/>
  </w:num>
  <w:num w:numId="26">
    <w:abstractNumId w:val="82"/>
  </w:num>
  <w:num w:numId="27">
    <w:abstractNumId w:val="70"/>
  </w:num>
  <w:num w:numId="28">
    <w:abstractNumId w:val="56"/>
  </w:num>
  <w:num w:numId="29">
    <w:abstractNumId w:val="65"/>
  </w:num>
  <w:num w:numId="30">
    <w:abstractNumId w:val="51"/>
  </w:num>
  <w:num w:numId="31">
    <w:abstractNumId w:val="89"/>
  </w:num>
  <w:num w:numId="32">
    <w:abstractNumId w:val="87"/>
  </w:num>
  <w:num w:numId="33">
    <w:abstractNumId w:val="55"/>
  </w:num>
  <w:num w:numId="34">
    <w:abstractNumId w:val="98"/>
  </w:num>
  <w:num w:numId="35">
    <w:abstractNumId w:val="84"/>
  </w:num>
  <w:num w:numId="36">
    <w:abstractNumId w:val="97"/>
  </w:num>
  <w:num w:numId="37">
    <w:abstractNumId w:val="50"/>
  </w:num>
  <w:num w:numId="38">
    <w:abstractNumId w:val="66"/>
  </w:num>
  <w:num w:numId="39">
    <w:abstractNumId w:val="75"/>
  </w:num>
  <w:num w:numId="40">
    <w:abstractNumId w:val="59"/>
  </w:num>
  <w:num w:numId="41">
    <w:abstractNumId w:val="91"/>
  </w:num>
  <w:num w:numId="42">
    <w:abstractNumId w:val="57"/>
  </w:num>
  <w:num w:numId="43">
    <w:abstractNumId w:val="58"/>
  </w:num>
  <w:num w:numId="44">
    <w:abstractNumId w:val="48"/>
  </w:num>
  <w:num w:numId="45">
    <w:abstractNumId w:val="95"/>
  </w:num>
  <w:num w:numId="46">
    <w:abstractNumId w:val="1"/>
    <w:lvlOverride w:ilvl="0">
      <w:lvl w:ilvl="0">
        <w:numFmt w:val="bullet"/>
        <w:lvlText w:val=""/>
        <w:legacy w:legacy="1" w:legacySpace="0" w:legacyIndent="360"/>
        <w:lvlJc w:val="left"/>
        <w:rPr>
          <w:rFonts w:ascii="Symbol" w:hAnsi="Symbol" w:hint="default"/>
        </w:rPr>
      </w:lvl>
    </w:lvlOverride>
  </w:num>
  <w:num w:numId="47">
    <w:abstractNumId w:val="78"/>
  </w:num>
  <w:num w:numId="48">
    <w:abstractNumId w:val="68"/>
  </w:num>
  <w:num w:numId="49">
    <w:abstractNumId w:val="79"/>
  </w:num>
  <w:num w:numId="50">
    <w:abstractNumId w:val="77"/>
  </w:num>
  <w:num w:numId="51">
    <w:abstractNumId w:val="53"/>
  </w:num>
  <w:num w:numId="52">
    <w:abstractNumId w:val="85"/>
  </w:num>
  <w:num w:numId="53">
    <w:abstractNumId w:val="88"/>
  </w:num>
  <w:num w:numId="54">
    <w:abstractNumId w:val="80"/>
  </w:num>
  <w:num w:numId="55">
    <w:abstractNumId w:val="7"/>
  </w:num>
  <w:num w:numId="56">
    <w:abstractNumId w:val="7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C32"/>
    <w:rsid w:val="0000205C"/>
    <w:rsid w:val="00003BFD"/>
    <w:rsid w:val="00007ED0"/>
    <w:rsid w:val="00010989"/>
    <w:rsid w:val="0001405D"/>
    <w:rsid w:val="00044E86"/>
    <w:rsid w:val="00047ABA"/>
    <w:rsid w:val="00053CFF"/>
    <w:rsid w:val="00054C0D"/>
    <w:rsid w:val="00057229"/>
    <w:rsid w:val="000624F0"/>
    <w:rsid w:val="00063619"/>
    <w:rsid w:val="00064781"/>
    <w:rsid w:val="000714EA"/>
    <w:rsid w:val="00074875"/>
    <w:rsid w:val="00076920"/>
    <w:rsid w:val="000776A7"/>
    <w:rsid w:val="000837F5"/>
    <w:rsid w:val="000922C5"/>
    <w:rsid w:val="00095037"/>
    <w:rsid w:val="000A064F"/>
    <w:rsid w:val="000A26E6"/>
    <w:rsid w:val="000B3690"/>
    <w:rsid w:val="000B5342"/>
    <w:rsid w:val="000C7F7F"/>
    <w:rsid w:val="000D1504"/>
    <w:rsid w:val="000D43C1"/>
    <w:rsid w:val="000E0C64"/>
    <w:rsid w:val="000F5938"/>
    <w:rsid w:val="001007B2"/>
    <w:rsid w:val="00101DA5"/>
    <w:rsid w:val="00105075"/>
    <w:rsid w:val="00113E69"/>
    <w:rsid w:val="00114CA5"/>
    <w:rsid w:val="00115A04"/>
    <w:rsid w:val="00117B60"/>
    <w:rsid w:val="00122CC9"/>
    <w:rsid w:val="00122E62"/>
    <w:rsid w:val="001326E1"/>
    <w:rsid w:val="00140CFB"/>
    <w:rsid w:val="00142C2A"/>
    <w:rsid w:val="00145B33"/>
    <w:rsid w:val="00146FB9"/>
    <w:rsid w:val="001516BC"/>
    <w:rsid w:val="001519BC"/>
    <w:rsid w:val="00155FD2"/>
    <w:rsid w:val="00157411"/>
    <w:rsid w:val="00164383"/>
    <w:rsid w:val="001713B5"/>
    <w:rsid w:val="00180A01"/>
    <w:rsid w:val="00181F92"/>
    <w:rsid w:val="00185BE1"/>
    <w:rsid w:val="00185EDC"/>
    <w:rsid w:val="00187DC1"/>
    <w:rsid w:val="00196DF0"/>
    <w:rsid w:val="001A1C84"/>
    <w:rsid w:val="001B121F"/>
    <w:rsid w:val="001B2C81"/>
    <w:rsid w:val="001B597E"/>
    <w:rsid w:val="001B7DDE"/>
    <w:rsid w:val="001C0D2E"/>
    <w:rsid w:val="001C12B6"/>
    <w:rsid w:val="001C37DE"/>
    <w:rsid w:val="001C6BEC"/>
    <w:rsid w:val="001D0BD5"/>
    <w:rsid w:val="001D0D0A"/>
    <w:rsid w:val="001D3334"/>
    <w:rsid w:val="001E09F2"/>
    <w:rsid w:val="001F02C8"/>
    <w:rsid w:val="001F03BB"/>
    <w:rsid w:val="001F1BC9"/>
    <w:rsid w:val="001F1E91"/>
    <w:rsid w:val="001F23F0"/>
    <w:rsid w:val="001F2DEA"/>
    <w:rsid w:val="001F332D"/>
    <w:rsid w:val="001F6C48"/>
    <w:rsid w:val="002004F2"/>
    <w:rsid w:val="00200944"/>
    <w:rsid w:val="002024FF"/>
    <w:rsid w:val="00202AAE"/>
    <w:rsid w:val="00204D79"/>
    <w:rsid w:val="00206DE9"/>
    <w:rsid w:val="00213733"/>
    <w:rsid w:val="002151AF"/>
    <w:rsid w:val="00216D35"/>
    <w:rsid w:val="00217822"/>
    <w:rsid w:val="00217D69"/>
    <w:rsid w:val="00224824"/>
    <w:rsid w:val="00225FDA"/>
    <w:rsid w:val="00227E20"/>
    <w:rsid w:val="002313BA"/>
    <w:rsid w:val="0023254E"/>
    <w:rsid w:val="00240B3D"/>
    <w:rsid w:val="00243300"/>
    <w:rsid w:val="00255C90"/>
    <w:rsid w:val="002610ED"/>
    <w:rsid w:val="00262479"/>
    <w:rsid w:val="002625B0"/>
    <w:rsid w:val="00262CC0"/>
    <w:rsid w:val="00264565"/>
    <w:rsid w:val="00265738"/>
    <w:rsid w:val="00267AEB"/>
    <w:rsid w:val="002714E3"/>
    <w:rsid w:val="00271E8C"/>
    <w:rsid w:val="00272057"/>
    <w:rsid w:val="00275A05"/>
    <w:rsid w:val="0027630F"/>
    <w:rsid w:val="00280071"/>
    <w:rsid w:val="00280B88"/>
    <w:rsid w:val="00285008"/>
    <w:rsid w:val="0028635B"/>
    <w:rsid w:val="00290F15"/>
    <w:rsid w:val="0029269C"/>
    <w:rsid w:val="002A45E7"/>
    <w:rsid w:val="002A46CB"/>
    <w:rsid w:val="002B1162"/>
    <w:rsid w:val="002B39D1"/>
    <w:rsid w:val="002B6553"/>
    <w:rsid w:val="002B74DD"/>
    <w:rsid w:val="002C142B"/>
    <w:rsid w:val="002C61CE"/>
    <w:rsid w:val="002C760A"/>
    <w:rsid w:val="002D2020"/>
    <w:rsid w:val="002D2E0C"/>
    <w:rsid w:val="002E4430"/>
    <w:rsid w:val="002E6DBE"/>
    <w:rsid w:val="002F2424"/>
    <w:rsid w:val="002F3B3F"/>
    <w:rsid w:val="002F3BD5"/>
    <w:rsid w:val="00300634"/>
    <w:rsid w:val="003036A6"/>
    <w:rsid w:val="00303B4E"/>
    <w:rsid w:val="00303CB1"/>
    <w:rsid w:val="003047B8"/>
    <w:rsid w:val="003053EC"/>
    <w:rsid w:val="00310B5C"/>
    <w:rsid w:val="0031103C"/>
    <w:rsid w:val="00312918"/>
    <w:rsid w:val="00313D5A"/>
    <w:rsid w:val="003223C7"/>
    <w:rsid w:val="003232CC"/>
    <w:rsid w:val="00323459"/>
    <w:rsid w:val="00324745"/>
    <w:rsid w:val="003276AE"/>
    <w:rsid w:val="003310F4"/>
    <w:rsid w:val="003314F7"/>
    <w:rsid w:val="0033477D"/>
    <w:rsid w:val="00344AFC"/>
    <w:rsid w:val="00345535"/>
    <w:rsid w:val="003474C0"/>
    <w:rsid w:val="00351485"/>
    <w:rsid w:val="0036101C"/>
    <w:rsid w:val="00361C51"/>
    <w:rsid w:val="0036365E"/>
    <w:rsid w:val="00366A8D"/>
    <w:rsid w:val="00370117"/>
    <w:rsid w:val="0037035C"/>
    <w:rsid w:val="00372B9D"/>
    <w:rsid w:val="00373CC9"/>
    <w:rsid w:val="00377E47"/>
    <w:rsid w:val="00384438"/>
    <w:rsid w:val="00391528"/>
    <w:rsid w:val="0039755B"/>
    <w:rsid w:val="003B12DB"/>
    <w:rsid w:val="003B6527"/>
    <w:rsid w:val="003B7CB8"/>
    <w:rsid w:val="003C2EB6"/>
    <w:rsid w:val="003C3131"/>
    <w:rsid w:val="003D22D2"/>
    <w:rsid w:val="003D34B8"/>
    <w:rsid w:val="003E2C2D"/>
    <w:rsid w:val="003E63DC"/>
    <w:rsid w:val="003F1B0D"/>
    <w:rsid w:val="003F3E58"/>
    <w:rsid w:val="004023AC"/>
    <w:rsid w:val="00410243"/>
    <w:rsid w:val="0041335F"/>
    <w:rsid w:val="004144BF"/>
    <w:rsid w:val="0041459D"/>
    <w:rsid w:val="004150D8"/>
    <w:rsid w:val="00417D10"/>
    <w:rsid w:val="00425015"/>
    <w:rsid w:val="00431E2B"/>
    <w:rsid w:val="00437E39"/>
    <w:rsid w:val="00441B67"/>
    <w:rsid w:val="00441F27"/>
    <w:rsid w:val="00441FDF"/>
    <w:rsid w:val="00442669"/>
    <w:rsid w:val="004566FF"/>
    <w:rsid w:val="0046528B"/>
    <w:rsid w:val="0046551F"/>
    <w:rsid w:val="00470402"/>
    <w:rsid w:val="0047136F"/>
    <w:rsid w:val="00471986"/>
    <w:rsid w:val="004765B2"/>
    <w:rsid w:val="00480B26"/>
    <w:rsid w:val="00481450"/>
    <w:rsid w:val="00487C37"/>
    <w:rsid w:val="0049015D"/>
    <w:rsid w:val="00490584"/>
    <w:rsid w:val="004942D0"/>
    <w:rsid w:val="0049491E"/>
    <w:rsid w:val="0049652C"/>
    <w:rsid w:val="004965A1"/>
    <w:rsid w:val="004A1CB4"/>
    <w:rsid w:val="004A3F09"/>
    <w:rsid w:val="004A7C73"/>
    <w:rsid w:val="004B7FEA"/>
    <w:rsid w:val="004C6F34"/>
    <w:rsid w:val="004C71DE"/>
    <w:rsid w:val="004D4259"/>
    <w:rsid w:val="005012C9"/>
    <w:rsid w:val="005015BA"/>
    <w:rsid w:val="00504F08"/>
    <w:rsid w:val="005119B9"/>
    <w:rsid w:val="00513F7B"/>
    <w:rsid w:val="0051405F"/>
    <w:rsid w:val="00516F07"/>
    <w:rsid w:val="00521773"/>
    <w:rsid w:val="00533D21"/>
    <w:rsid w:val="00534BF2"/>
    <w:rsid w:val="0053643A"/>
    <w:rsid w:val="0054585E"/>
    <w:rsid w:val="00552449"/>
    <w:rsid w:val="005537FD"/>
    <w:rsid w:val="005553D6"/>
    <w:rsid w:val="00566BB8"/>
    <w:rsid w:val="00586FE5"/>
    <w:rsid w:val="00590162"/>
    <w:rsid w:val="0059400E"/>
    <w:rsid w:val="005A3250"/>
    <w:rsid w:val="005A3B3E"/>
    <w:rsid w:val="005B09AD"/>
    <w:rsid w:val="005B22E6"/>
    <w:rsid w:val="005B398A"/>
    <w:rsid w:val="005C1CB6"/>
    <w:rsid w:val="005C3262"/>
    <w:rsid w:val="005C4D3E"/>
    <w:rsid w:val="005D07F3"/>
    <w:rsid w:val="005D0A83"/>
    <w:rsid w:val="005D1907"/>
    <w:rsid w:val="005D4979"/>
    <w:rsid w:val="005D5990"/>
    <w:rsid w:val="005D6C27"/>
    <w:rsid w:val="005D77C6"/>
    <w:rsid w:val="005E0484"/>
    <w:rsid w:val="005E43CE"/>
    <w:rsid w:val="005E5E5D"/>
    <w:rsid w:val="005E6939"/>
    <w:rsid w:val="005F35E7"/>
    <w:rsid w:val="0060247F"/>
    <w:rsid w:val="006040E1"/>
    <w:rsid w:val="00605747"/>
    <w:rsid w:val="00607ACD"/>
    <w:rsid w:val="00611C0A"/>
    <w:rsid w:val="00613102"/>
    <w:rsid w:val="00615C21"/>
    <w:rsid w:val="0062061E"/>
    <w:rsid w:val="006212D8"/>
    <w:rsid w:val="006260C8"/>
    <w:rsid w:val="00635E18"/>
    <w:rsid w:val="00636C12"/>
    <w:rsid w:val="006374CA"/>
    <w:rsid w:val="00642F3D"/>
    <w:rsid w:val="00645042"/>
    <w:rsid w:val="00651A86"/>
    <w:rsid w:val="00661B81"/>
    <w:rsid w:val="0067107D"/>
    <w:rsid w:val="00673D17"/>
    <w:rsid w:val="00682991"/>
    <w:rsid w:val="006830D5"/>
    <w:rsid w:val="00684DBF"/>
    <w:rsid w:val="00685E70"/>
    <w:rsid w:val="00686A3D"/>
    <w:rsid w:val="0069179D"/>
    <w:rsid w:val="00693C21"/>
    <w:rsid w:val="006A3EC0"/>
    <w:rsid w:val="006B3C2E"/>
    <w:rsid w:val="006B3C4F"/>
    <w:rsid w:val="006B72A3"/>
    <w:rsid w:val="006C0599"/>
    <w:rsid w:val="006C56D4"/>
    <w:rsid w:val="006C6350"/>
    <w:rsid w:val="006D61E8"/>
    <w:rsid w:val="006D77BE"/>
    <w:rsid w:val="006E0263"/>
    <w:rsid w:val="006E0B7A"/>
    <w:rsid w:val="006E13A1"/>
    <w:rsid w:val="006E49E7"/>
    <w:rsid w:val="006E5639"/>
    <w:rsid w:val="006E5930"/>
    <w:rsid w:val="006E657F"/>
    <w:rsid w:val="006F2AB2"/>
    <w:rsid w:val="006F3180"/>
    <w:rsid w:val="006F6134"/>
    <w:rsid w:val="00702A51"/>
    <w:rsid w:val="00713C93"/>
    <w:rsid w:val="007170A4"/>
    <w:rsid w:val="0072336B"/>
    <w:rsid w:val="00726299"/>
    <w:rsid w:val="007330C4"/>
    <w:rsid w:val="007336E7"/>
    <w:rsid w:val="0073478C"/>
    <w:rsid w:val="007364EA"/>
    <w:rsid w:val="007504F3"/>
    <w:rsid w:val="00752821"/>
    <w:rsid w:val="00753442"/>
    <w:rsid w:val="00770BFF"/>
    <w:rsid w:val="00773840"/>
    <w:rsid w:val="00777298"/>
    <w:rsid w:val="00777978"/>
    <w:rsid w:val="00777F2D"/>
    <w:rsid w:val="00780DF6"/>
    <w:rsid w:val="00786482"/>
    <w:rsid w:val="00792940"/>
    <w:rsid w:val="00794009"/>
    <w:rsid w:val="0079484F"/>
    <w:rsid w:val="007953FA"/>
    <w:rsid w:val="00795CCF"/>
    <w:rsid w:val="0079697D"/>
    <w:rsid w:val="00796C6D"/>
    <w:rsid w:val="00797310"/>
    <w:rsid w:val="007A36E8"/>
    <w:rsid w:val="007A6CDF"/>
    <w:rsid w:val="007B3B8F"/>
    <w:rsid w:val="007B3E7E"/>
    <w:rsid w:val="007B3E9F"/>
    <w:rsid w:val="007B5E9C"/>
    <w:rsid w:val="007B6D2C"/>
    <w:rsid w:val="007D19D8"/>
    <w:rsid w:val="007D5012"/>
    <w:rsid w:val="007E3F2D"/>
    <w:rsid w:val="007E5594"/>
    <w:rsid w:val="007E69B8"/>
    <w:rsid w:val="007E76C3"/>
    <w:rsid w:val="007F6E98"/>
    <w:rsid w:val="00804435"/>
    <w:rsid w:val="00805087"/>
    <w:rsid w:val="00806DEA"/>
    <w:rsid w:val="00811F2A"/>
    <w:rsid w:val="0081457C"/>
    <w:rsid w:val="008163F6"/>
    <w:rsid w:val="0081733F"/>
    <w:rsid w:val="00817753"/>
    <w:rsid w:val="0082006F"/>
    <w:rsid w:val="008306A0"/>
    <w:rsid w:val="008364F0"/>
    <w:rsid w:val="00837073"/>
    <w:rsid w:val="008443CC"/>
    <w:rsid w:val="00851C95"/>
    <w:rsid w:val="00854B48"/>
    <w:rsid w:val="00863A64"/>
    <w:rsid w:val="00865FD3"/>
    <w:rsid w:val="00872677"/>
    <w:rsid w:val="00875431"/>
    <w:rsid w:val="00876A53"/>
    <w:rsid w:val="00880CA3"/>
    <w:rsid w:val="00882D43"/>
    <w:rsid w:val="00891E94"/>
    <w:rsid w:val="00896E51"/>
    <w:rsid w:val="008A03EC"/>
    <w:rsid w:val="008A221C"/>
    <w:rsid w:val="008A23E9"/>
    <w:rsid w:val="008A4502"/>
    <w:rsid w:val="008A7A9A"/>
    <w:rsid w:val="008C1321"/>
    <w:rsid w:val="008C4713"/>
    <w:rsid w:val="008D7237"/>
    <w:rsid w:val="008E2AFA"/>
    <w:rsid w:val="008E7ADE"/>
    <w:rsid w:val="008F4D35"/>
    <w:rsid w:val="008F5986"/>
    <w:rsid w:val="008F7F7A"/>
    <w:rsid w:val="009054DC"/>
    <w:rsid w:val="009103F3"/>
    <w:rsid w:val="00914ED0"/>
    <w:rsid w:val="00932E10"/>
    <w:rsid w:val="009421A2"/>
    <w:rsid w:val="009500AD"/>
    <w:rsid w:val="0095164D"/>
    <w:rsid w:val="009532CA"/>
    <w:rsid w:val="00953526"/>
    <w:rsid w:val="00955BD2"/>
    <w:rsid w:val="009560D6"/>
    <w:rsid w:val="009565F1"/>
    <w:rsid w:val="00974BB1"/>
    <w:rsid w:val="00987741"/>
    <w:rsid w:val="00995A45"/>
    <w:rsid w:val="009A4987"/>
    <w:rsid w:val="009A67A0"/>
    <w:rsid w:val="009A75C0"/>
    <w:rsid w:val="009B04C7"/>
    <w:rsid w:val="009B0E48"/>
    <w:rsid w:val="009B7D52"/>
    <w:rsid w:val="009C0483"/>
    <w:rsid w:val="009D0CB4"/>
    <w:rsid w:val="009D2277"/>
    <w:rsid w:val="009D3176"/>
    <w:rsid w:val="009D6B89"/>
    <w:rsid w:val="009E322E"/>
    <w:rsid w:val="009E38DC"/>
    <w:rsid w:val="009E5E5D"/>
    <w:rsid w:val="009F240A"/>
    <w:rsid w:val="00A20C5B"/>
    <w:rsid w:val="00A26B3B"/>
    <w:rsid w:val="00A26BA4"/>
    <w:rsid w:val="00A26D12"/>
    <w:rsid w:val="00A34A76"/>
    <w:rsid w:val="00A35F3B"/>
    <w:rsid w:val="00A37735"/>
    <w:rsid w:val="00A37965"/>
    <w:rsid w:val="00A420F6"/>
    <w:rsid w:val="00A423B1"/>
    <w:rsid w:val="00A43AB1"/>
    <w:rsid w:val="00A51C45"/>
    <w:rsid w:val="00A54205"/>
    <w:rsid w:val="00A545AD"/>
    <w:rsid w:val="00A55F80"/>
    <w:rsid w:val="00A57502"/>
    <w:rsid w:val="00A61FE5"/>
    <w:rsid w:val="00A660B2"/>
    <w:rsid w:val="00A70EAE"/>
    <w:rsid w:val="00A72E89"/>
    <w:rsid w:val="00A77DF3"/>
    <w:rsid w:val="00A80C31"/>
    <w:rsid w:val="00A82102"/>
    <w:rsid w:val="00A844AF"/>
    <w:rsid w:val="00A86D34"/>
    <w:rsid w:val="00AA0165"/>
    <w:rsid w:val="00AA05E0"/>
    <w:rsid w:val="00AA05F9"/>
    <w:rsid w:val="00AA6F9E"/>
    <w:rsid w:val="00AA729F"/>
    <w:rsid w:val="00AB0422"/>
    <w:rsid w:val="00AB2A5A"/>
    <w:rsid w:val="00AB7ABF"/>
    <w:rsid w:val="00AC02BB"/>
    <w:rsid w:val="00AD07DC"/>
    <w:rsid w:val="00AD0C79"/>
    <w:rsid w:val="00AD27A7"/>
    <w:rsid w:val="00AD691D"/>
    <w:rsid w:val="00AE0A76"/>
    <w:rsid w:val="00AE423D"/>
    <w:rsid w:val="00AE7D5F"/>
    <w:rsid w:val="00AF328D"/>
    <w:rsid w:val="00AF6232"/>
    <w:rsid w:val="00AF76A9"/>
    <w:rsid w:val="00B0511D"/>
    <w:rsid w:val="00B07BF9"/>
    <w:rsid w:val="00B116B3"/>
    <w:rsid w:val="00B16270"/>
    <w:rsid w:val="00B20CE9"/>
    <w:rsid w:val="00B216C0"/>
    <w:rsid w:val="00B2629E"/>
    <w:rsid w:val="00B270AE"/>
    <w:rsid w:val="00B319CC"/>
    <w:rsid w:val="00B33AEE"/>
    <w:rsid w:val="00B414D0"/>
    <w:rsid w:val="00B41855"/>
    <w:rsid w:val="00B54376"/>
    <w:rsid w:val="00B563A2"/>
    <w:rsid w:val="00B56E15"/>
    <w:rsid w:val="00B56F7A"/>
    <w:rsid w:val="00B6703F"/>
    <w:rsid w:val="00B710AD"/>
    <w:rsid w:val="00B72C2A"/>
    <w:rsid w:val="00B72C9E"/>
    <w:rsid w:val="00B8390D"/>
    <w:rsid w:val="00B92A35"/>
    <w:rsid w:val="00B92FE9"/>
    <w:rsid w:val="00B95514"/>
    <w:rsid w:val="00BA03CA"/>
    <w:rsid w:val="00BA0DDD"/>
    <w:rsid w:val="00BA3508"/>
    <w:rsid w:val="00BA4F37"/>
    <w:rsid w:val="00BA6346"/>
    <w:rsid w:val="00BB176F"/>
    <w:rsid w:val="00BB24DA"/>
    <w:rsid w:val="00BC4DBF"/>
    <w:rsid w:val="00BC5850"/>
    <w:rsid w:val="00BD009A"/>
    <w:rsid w:val="00BD1E4F"/>
    <w:rsid w:val="00BD47B7"/>
    <w:rsid w:val="00BF4067"/>
    <w:rsid w:val="00BF4489"/>
    <w:rsid w:val="00BF5066"/>
    <w:rsid w:val="00BF5E7E"/>
    <w:rsid w:val="00BF7ACD"/>
    <w:rsid w:val="00C04ED6"/>
    <w:rsid w:val="00C10103"/>
    <w:rsid w:val="00C12926"/>
    <w:rsid w:val="00C15A6F"/>
    <w:rsid w:val="00C203BC"/>
    <w:rsid w:val="00C221C1"/>
    <w:rsid w:val="00C233B5"/>
    <w:rsid w:val="00C2419B"/>
    <w:rsid w:val="00C24F94"/>
    <w:rsid w:val="00C27E1B"/>
    <w:rsid w:val="00C30057"/>
    <w:rsid w:val="00C415DD"/>
    <w:rsid w:val="00C5030D"/>
    <w:rsid w:val="00C50CE0"/>
    <w:rsid w:val="00C5186B"/>
    <w:rsid w:val="00C5445B"/>
    <w:rsid w:val="00C54E89"/>
    <w:rsid w:val="00C56159"/>
    <w:rsid w:val="00C57C58"/>
    <w:rsid w:val="00C61B87"/>
    <w:rsid w:val="00C61F50"/>
    <w:rsid w:val="00C6443E"/>
    <w:rsid w:val="00C66320"/>
    <w:rsid w:val="00C70F35"/>
    <w:rsid w:val="00C72FD4"/>
    <w:rsid w:val="00C90359"/>
    <w:rsid w:val="00C919BF"/>
    <w:rsid w:val="00C92D96"/>
    <w:rsid w:val="00C93BEF"/>
    <w:rsid w:val="00C94D8F"/>
    <w:rsid w:val="00CA3B14"/>
    <w:rsid w:val="00CB1948"/>
    <w:rsid w:val="00CB3F89"/>
    <w:rsid w:val="00CB4527"/>
    <w:rsid w:val="00CB5EDF"/>
    <w:rsid w:val="00CC4238"/>
    <w:rsid w:val="00CD5099"/>
    <w:rsid w:val="00CE2A83"/>
    <w:rsid w:val="00CE2FD7"/>
    <w:rsid w:val="00CF13CF"/>
    <w:rsid w:val="00CF15A6"/>
    <w:rsid w:val="00CF4A02"/>
    <w:rsid w:val="00D03099"/>
    <w:rsid w:val="00D1197F"/>
    <w:rsid w:val="00D11F7C"/>
    <w:rsid w:val="00D12185"/>
    <w:rsid w:val="00D177E7"/>
    <w:rsid w:val="00D21495"/>
    <w:rsid w:val="00D21A8F"/>
    <w:rsid w:val="00D24996"/>
    <w:rsid w:val="00D3145C"/>
    <w:rsid w:val="00D3503A"/>
    <w:rsid w:val="00D4190C"/>
    <w:rsid w:val="00D43C32"/>
    <w:rsid w:val="00D5417F"/>
    <w:rsid w:val="00D5731A"/>
    <w:rsid w:val="00D60F58"/>
    <w:rsid w:val="00D612E1"/>
    <w:rsid w:val="00D633CF"/>
    <w:rsid w:val="00D63F5A"/>
    <w:rsid w:val="00D666CF"/>
    <w:rsid w:val="00D66F5C"/>
    <w:rsid w:val="00D66F70"/>
    <w:rsid w:val="00D707D4"/>
    <w:rsid w:val="00D721F5"/>
    <w:rsid w:val="00D77217"/>
    <w:rsid w:val="00D83216"/>
    <w:rsid w:val="00DA1C06"/>
    <w:rsid w:val="00DA41AF"/>
    <w:rsid w:val="00DB01EC"/>
    <w:rsid w:val="00DB0DA7"/>
    <w:rsid w:val="00DB339B"/>
    <w:rsid w:val="00DB625A"/>
    <w:rsid w:val="00DB6540"/>
    <w:rsid w:val="00DC7007"/>
    <w:rsid w:val="00DD0C8B"/>
    <w:rsid w:val="00DD24A6"/>
    <w:rsid w:val="00DD2599"/>
    <w:rsid w:val="00DD3D69"/>
    <w:rsid w:val="00DD4E47"/>
    <w:rsid w:val="00DD5131"/>
    <w:rsid w:val="00DE06AB"/>
    <w:rsid w:val="00DE15E6"/>
    <w:rsid w:val="00DE234D"/>
    <w:rsid w:val="00DF7E64"/>
    <w:rsid w:val="00E00E13"/>
    <w:rsid w:val="00E023F3"/>
    <w:rsid w:val="00E109D9"/>
    <w:rsid w:val="00E10FD4"/>
    <w:rsid w:val="00E224F6"/>
    <w:rsid w:val="00E22715"/>
    <w:rsid w:val="00E24F8A"/>
    <w:rsid w:val="00E26868"/>
    <w:rsid w:val="00E34E88"/>
    <w:rsid w:val="00E36740"/>
    <w:rsid w:val="00E37B41"/>
    <w:rsid w:val="00E43577"/>
    <w:rsid w:val="00E44284"/>
    <w:rsid w:val="00E447EA"/>
    <w:rsid w:val="00E47B9A"/>
    <w:rsid w:val="00E54901"/>
    <w:rsid w:val="00E54C00"/>
    <w:rsid w:val="00E62B89"/>
    <w:rsid w:val="00E703EB"/>
    <w:rsid w:val="00E71AA0"/>
    <w:rsid w:val="00E71FC6"/>
    <w:rsid w:val="00E756F9"/>
    <w:rsid w:val="00E76EB3"/>
    <w:rsid w:val="00E93B6B"/>
    <w:rsid w:val="00E95B8C"/>
    <w:rsid w:val="00EA153F"/>
    <w:rsid w:val="00EA17D2"/>
    <w:rsid w:val="00EA25DF"/>
    <w:rsid w:val="00EA312A"/>
    <w:rsid w:val="00EB0829"/>
    <w:rsid w:val="00EB160B"/>
    <w:rsid w:val="00EB3D9A"/>
    <w:rsid w:val="00EC54D2"/>
    <w:rsid w:val="00EC6CEE"/>
    <w:rsid w:val="00EC6D13"/>
    <w:rsid w:val="00ED1921"/>
    <w:rsid w:val="00ED2A66"/>
    <w:rsid w:val="00ED2EE4"/>
    <w:rsid w:val="00ED39A8"/>
    <w:rsid w:val="00ED3D92"/>
    <w:rsid w:val="00ED7B7A"/>
    <w:rsid w:val="00EF1E1F"/>
    <w:rsid w:val="00EF2B08"/>
    <w:rsid w:val="00EF2EED"/>
    <w:rsid w:val="00EF357F"/>
    <w:rsid w:val="00EF5681"/>
    <w:rsid w:val="00EF5873"/>
    <w:rsid w:val="00F0424F"/>
    <w:rsid w:val="00F04E52"/>
    <w:rsid w:val="00F13416"/>
    <w:rsid w:val="00F15055"/>
    <w:rsid w:val="00F24F8D"/>
    <w:rsid w:val="00F2523B"/>
    <w:rsid w:val="00F27411"/>
    <w:rsid w:val="00F306AC"/>
    <w:rsid w:val="00F311CC"/>
    <w:rsid w:val="00F32922"/>
    <w:rsid w:val="00F36C5C"/>
    <w:rsid w:val="00F403E0"/>
    <w:rsid w:val="00F447CE"/>
    <w:rsid w:val="00F520F0"/>
    <w:rsid w:val="00F57AFF"/>
    <w:rsid w:val="00F60FC9"/>
    <w:rsid w:val="00F73829"/>
    <w:rsid w:val="00F85668"/>
    <w:rsid w:val="00F86F68"/>
    <w:rsid w:val="00F942A5"/>
    <w:rsid w:val="00F95BDC"/>
    <w:rsid w:val="00FA2421"/>
    <w:rsid w:val="00FA3D55"/>
    <w:rsid w:val="00FB13B2"/>
    <w:rsid w:val="00FB3F61"/>
    <w:rsid w:val="00FB7B74"/>
    <w:rsid w:val="00FD0D65"/>
    <w:rsid w:val="00FD414B"/>
    <w:rsid w:val="00FE37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return" w:uiPriority="0"/>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B1"/>
  </w:style>
  <w:style w:type="paragraph" w:styleId="Naslov1">
    <w:name w:val="heading 1"/>
    <w:basedOn w:val="Normal"/>
    <w:next w:val="Normal"/>
    <w:link w:val="Naslov1Char1"/>
    <w:uiPriority w:val="1"/>
    <w:qFormat/>
    <w:rsid w:val="009C0483"/>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Naslov2">
    <w:name w:val="heading 2"/>
    <w:basedOn w:val="Normal"/>
    <w:next w:val="Normal"/>
    <w:link w:val="Naslov2Char1"/>
    <w:uiPriority w:val="1"/>
    <w:qFormat/>
    <w:rsid w:val="009C0483"/>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Naslov3">
    <w:name w:val="heading 3"/>
    <w:basedOn w:val="Normal"/>
    <w:next w:val="Normal"/>
    <w:link w:val="Naslov3Char1"/>
    <w:qFormat/>
    <w:rsid w:val="009C0483"/>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Naslov4">
    <w:name w:val="heading 4"/>
    <w:basedOn w:val="Normal"/>
    <w:next w:val="Normal"/>
    <w:link w:val="Naslov4Char1"/>
    <w:qFormat/>
    <w:rsid w:val="009C0483"/>
    <w:pPr>
      <w:keepNext/>
      <w:spacing w:after="0" w:line="240" w:lineRule="auto"/>
      <w:jc w:val="both"/>
      <w:outlineLvl w:val="3"/>
    </w:pPr>
    <w:rPr>
      <w:rFonts w:ascii="Arial" w:eastAsia="Times New Roman" w:hAnsi="Arial" w:cs="Times New Roman"/>
      <w:b/>
      <w:bCs/>
      <w:sz w:val="24"/>
      <w:szCs w:val="24"/>
    </w:rPr>
  </w:style>
  <w:style w:type="paragraph" w:styleId="Naslov5">
    <w:name w:val="heading 5"/>
    <w:basedOn w:val="Normal"/>
    <w:next w:val="Normal"/>
    <w:link w:val="Naslov5Char1"/>
    <w:qFormat/>
    <w:rsid w:val="009C0483"/>
    <w:pPr>
      <w:keepNext/>
      <w:spacing w:after="0" w:line="240" w:lineRule="auto"/>
      <w:outlineLvl w:val="4"/>
    </w:pPr>
    <w:rPr>
      <w:rFonts w:ascii="Arial" w:eastAsia="Times New Roman" w:hAnsi="Arial" w:cs="Times New Roman"/>
      <w:b/>
      <w:bCs/>
      <w:sz w:val="24"/>
      <w:szCs w:val="24"/>
    </w:rPr>
  </w:style>
  <w:style w:type="paragraph" w:styleId="Naslov6">
    <w:name w:val="heading 6"/>
    <w:basedOn w:val="Normal"/>
    <w:next w:val="Normal"/>
    <w:link w:val="Naslov6Char1"/>
    <w:qFormat/>
    <w:rsid w:val="009C0483"/>
    <w:pPr>
      <w:keepNext/>
      <w:spacing w:after="0" w:line="240" w:lineRule="auto"/>
      <w:outlineLvl w:val="5"/>
    </w:pPr>
    <w:rPr>
      <w:rFonts w:ascii="Arial" w:eastAsia="Times New Roman" w:hAnsi="Arial" w:cs="Times New Roman"/>
      <w:bCs/>
      <w:sz w:val="20"/>
      <w:szCs w:val="24"/>
    </w:rPr>
  </w:style>
  <w:style w:type="paragraph" w:styleId="Naslov7">
    <w:name w:val="heading 7"/>
    <w:basedOn w:val="Normal"/>
    <w:next w:val="Normal"/>
    <w:link w:val="Naslov7Char1"/>
    <w:qFormat/>
    <w:rsid w:val="009C0483"/>
    <w:pPr>
      <w:keepNext/>
      <w:spacing w:after="0" w:line="240" w:lineRule="auto"/>
      <w:jc w:val="center"/>
      <w:outlineLvl w:val="6"/>
    </w:pPr>
    <w:rPr>
      <w:rFonts w:ascii="Arial" w:eastAsia="Times New Roman" w:hAnsi="Arial" w:cs="Times New Roman"/>
      <w:b/>
      <w:bCs/>
      <w:sz w:val="20"/>
      <w:szCs w:val="24"/>
    </w:rPr>
  </w:style>
  <w:style w:type="paragraph" w:styleId="Naslov8">
    <w:name w:val="heading 8"/>
    <w:basedOn w:val="Normal"/>
    <w:next w:val="Normal"/>
    <w:link w:val="Naslov8Char1"/>
    <w:qFormat/>
    <w:rsid w:val="009C0483"/>
    <w:pPr>
      <w:keepNext/>
      <w:spacing w:after="0" w:line="240" w:lineRule="auto"/>
      <w:jc w:val="both"/>
      <w:outlineLvl w:val="7"/>
    </w:pPr>
    <w:rPr>
      <w:rFonts w:ascii="Arial" w:eastAsia="Times New Roman" w:hAnsi="Arial" w:cs="Times New Roman"/>
      <w:b/>
      <w:bCs/>
      <w:caps/>
      <w:sz w:val="20"/>
      <w:szCs w:val="24"/>
      <w:lang w:val="fr-FR"/>
    </w:rPr>
  </w:style>
  <w:style w:type="paragraph" w:styleId="Naslov9">
    <w:name w:val="heading 9"/>
    <w:basedOn w:val="Normal"/>
    <w:next w:val="Normal"/>
    <w:link w:val="Naslov9Char1"/>
    <w:qFormat/>
    <w:rsid w:val="009C0483"/>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1"/>
    <w:rsid w:val="00D43C32"/>
    <w:pPr>
      <w:tabs>
        <w:tab w:val="center" w:pos="4536"/>
        <w:tab w:val="right" w:pos="9072"/>
      </w:tabs>
      <w:spacing w:line="240" w:lineRule="auto"/>
    </w:pPr>
    <w:rPr>
      <w:rFonts w:ascii="Calibri" w:eastAsia="Times New Roman" w:hAnsi="Calibri" w:cs="Times New Roman"/>
    </w:rPr>
  </w:style>
  <w:style w:type="character" w:customStyle="1" w:styleId="PodnojeChar1">
    <w:name w:val="Podnožje Char1"/>
    <w:basedOn w:val="Zadanifontodlomka"/>
    <w:link w:val="Podnoje"/>
    <w:uiPriority w:val="99"/>
    <w:rsid w:val="00D43C32"/>
    <w:rPr>
      <w:rFonts w:ascii="Calibri" w:eastAsia="Times New Roman" w:hAnsi="Calibri" w:cs="Times New Roman"/>
    </w:rPr>
  </w:style>
  <w:style w:type="character" w:styleId="Brojstranice">
    <w:name w:val="page number"/>
    <w:basedOn w:val="Zadanifontodlomka"/>
    <w:rsid w:val="00D43C32"/>
  </w:style>
  <w:style w:type="paragraph" w:styleId="Zaglavlje">
    <w:name w:val="header"/>
    <w:aliases w:val="Char, Char,Header Char Char Char Char,Header Char Char Char,Char Char Char Char Char Char,Char9 Char,Header Char Char,Header Char1 Char Char,Char9 Char Char Char Char,Char9 Char1 Char Char,Header Char2 Char,Header Char Char1 Char"/>
    <w:basedOn w:val="Normal"/>
    <w:link w:val="ZaglavljeChar1"/>
    <w:rsid w:val="00D43C32"/>
    <w:pPr>
      <w:tabs>
        <w:tab w:val="center" w:pos="4536"/>
        <w:tab w:val="right" w:pos="9072"/>
      </w:tabs>
      <w:spacing w:line="240" w:lineRule="auto"/>
    </w:pPr>
    <w:rPr>
      <w:rFonts w:ascii="Calibri" w:eastAsia="Times New Roman" w:hAnsi="Calibri" w:cs="Times New Roman"/>
    </w:rPr>
  </w:style>
  <w:style w:type="character" w:customStyle="1" w:styleId="ZaglavljeChar1">
    <w:name w:val="Zaglavlje Char1"/>
    <w:aliases w:val="Char Char3, Char Char,Header Char Char Char Char Char,Header Char Char Char Char1,Char Char Char Char Char Char Char,Char9 Char Char,Header Char Char Char1,Header Char1 Char Char Char,Char9 Char Char Char Char Char,Header Char2 Char Char"/>
    <w:basedOn w:val="Zadanifontodlomka"/>
    <w:link w:val="Zaglavlje"/>
    <w:rsid w:val="00D43C32"/>
    <w:rPr>
      <w:rFonts w:ascii="Calibri" w:eastAsia="Times New Roman" w:hAnsi="Calibri" w:cs="Times New Roman"/>
    </w:rPr>
  </w:style>
  <w:style w:type="paragraph" w:styleId="Tekstbalonia">
    <w:name w:val="Balloon Text"/>
    <w:basedOn w:val="Normal"/>
    <w:link w:val="TekstbaloniaChar1"/>
    <w:unhideWhenUsed/>
    <w:rsid w:val="00D43C32"/>
    <w:pPr>
      <w:spacing w:after="0" w:line="240" w:lineRule="auto"/>
    </w:pPr>
    <w:rPr>
      <w:rFonts w:ascii="Tahoma" w:hAnsi="Tahoma" w:cs="Tahoma"/>
      <w:sz w:val="16"/>
      <w:szCs w:val="16"/>
    </w:rPr>
  </w:style>
  <w:style w:type="character" w:customStyle="1" w:styleId="TekstbaloniaChar1">
    <w:name w:val="Tekst balončića Char1"/>
    <w:basedOn w:val="Zadanifontodlomka"/>
    <w:link w:val="Tekstbalonia"/>
    <w:rsid w:val="00D43C32"/>
    <w:rPr>
      <w:rFonts w:ascii="Tahoma" w:hAnsi="Tahoma" w:cs="Tahoma"/>
      <w:sz w:val="16"/>
      <w:szCs w:val="16"/>
    </w:rPr>
  </w:style>
  <w:style w:type="paragraph" w:styleId="Odlomakpopisa">
    <w:name w:val="List Paragraph"/>
    <w:basedOn w:val="Normal"/>
    <w:link w:val="OdlomakpopisaChar"/>
    <w:uiPriority w:val="34"/>
    <w:qFormat/>
    <w:rsid w:val="00D43C32"/>
    <w:pPr>
      <w:ind w:left="720"/>
      <w:contextualSpacing/>
    </w:pPr>
  </w:style>
  <w:style w:type="paragraph" w:styleId="Bezproreda">
    <w:name w:val="No Spacing"/>
    <w:link w:val="BezproredaChar"/>
    <w:uiPriority w:val="1"/>
    <w:qFormat/>
    <w:rsid w:val="00D43C32"/>
    <w:pPr>
      <w:spacing w:after="0" w:line="240" w:lineRule="auto"/>
    </w:pPr>
  </w:style>
  <w:style w:type="paragraph" w:customStyle="1" w:styleId="Standard">
    <w:name w:val="Standard"/>
    <w:uiPriority w:val="99"/>
    <w:rsid w:val="00D43C32"/>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numbering" w:customStyle="1" w:styleId="Bezpopisa1">
    <w:name w:val="Bez popisa1"/>
    <w:next w:val="Bezpopisa"/>
    <w:semiHidden/>
    <w:unhideWhenUsed/>
    <w:rsid w:val="004B7FEA"/>
  </w:style>
  <w:style w:type="character" w:styleId="Hiperveza">
    <w:name w:val="Hyperlink"/>
    <w:basedOn w:val="Zadanifontodlomka"/>
    <w:uiPriority w:val="99"/>
    <w:unhideWhenUsed/>
    <w:rsid w:val="004B7FEA"/>
    <w:rPr>
      <w:color w:val="0000FF"/>
      <w:u w:val="single"/>
    </w:rPr>
  </w:style>
  <w:style w:type="character" w:styleId="SlijeenaHiperveza">
    <w:name w:val="FollowedHyperlink"/>
    <w:basedOn w:val="Zadanifontodlomka"/>
    <w:uiPriority w:val="99"/>
    <w:unhideWhenUsed/>
    <w:rsid w:val="004B7FEA"/>
    <w:rPr>
      <w:color w:val="800080"/>
      <w:u w:val="single"/>
    </w:rPr>
  </w:style>
  <w:style w:type="paragraph" w:customStyle="1" w:styleId="xl65">
    <w:name w:val="xl65"/>
    <w:basedOn w:val="Normal"/>
    <w:rsid w:val="004B7FEA"/>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4B7FEA"/>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4B7FEA"/>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4B7FE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4B7FE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4B7FE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4B7FE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4B7FE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4B7FE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4B7FE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4B7FE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4B7FE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4B7FE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4B7FE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4B7FE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4B7FE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4B7FE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table" w:styleId="Reetkatablice">
    <w:name w:val="Table Grid"/>
    <w:basedOn w:val="Obinatablica"/>
    <w:uiPriority w:val="59"/>
    <w:rsid w:val="00875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1">
    <w:name w:val="Naslov 1 Char1"/>
    <w:basedOn w:val="Zadanifontodlomka"/>
    <w:link w:val="Naslov1"/>
    <w:rsid w:val="009C0483"/>
    <w:rPr>
      <w:rFonts w:ascii="CG Times CE" w:eastAsia="Times New Roman" w:hAnsi="CG Times CE" w:cs="Times New Roman"/>
      <w:b/>
      <w:bCs/>
      <w:sz w:val="36"/>
      <w:szCs w:val="24"/>
      <w:lang w:val="en-GB"/>
    </w:rPr>
  </w:style>
  <w:style w:type="character" w:customStyle="1" w:styleId="Naslov2Char1">
    <w:name w:val="Naslov 2 Char1"/>
    <w:basedOn w:val="Zadanifontodlomka"/>
    <w:link w:val="Naslov2"/>
    <w:rsid w:val="009C0483"/>
    <w:rPr>
      <w:rFonts w:ascii="CG Times CE" w:eastAsia="Times New Roman" w:hAnsi="CG Times CE" w:cs="Times New Roman"/>
      <w:b/>
      <w:bCs/>
      <w:sz w:val="36"/>
      <w:szCs w:val="24"/>
      <w:lang w:val="en-GB"/>
    </w:rPr>
  </w:style>
  <w:style w:type="character" w:customStyle="1" w:styleId="Naslov3Char1">
    <w:name w:val="Naslov 3 Char1"/>
    <w:basedOn w:val="Zadanifontodlomka"/>
    <w:link w:val="Naslov3"/>
    <w:rsid w:val="009C0483"/>
    <w:rPr>
      <w:rFonts w:ascii="CG Times CE" w:eastAsia="Times New Roman" w:hAnsi="CG Times CE" w:cs="Times New Roman"/>
      <w:b/>
      <w:bCs/>
      <w:sz w:val="32"/>
      <w:szCs w:val="24"/>
    </w:rPr>
  </w:style>
  <w:style w:type="character" w:customStyle="1" w:styleId="Naslov4Char1">
    <w:name w:val="Naslov 4 Char1"/>
    <w:basedOn w:val="Zadanifontodlomka"/>
    <w:link w:val="Naslov4"/>
    <w:rsid w:val="009C0483"/>
    <w:rPr>
      <w:rFonts w:ascii="Arial" w:eastAsia="Times New Roman" w:hAnsi="Arial" w:cs="Times New Roman"/>
      <w:b/>
      <w:bCs/>
      <w:sz w:val="24"/>
      <w:szCs w:val="24"/>
    </w:rPr>
  </w:style>
  <w:style w:type="character" w:customStyle="1" w:styleId="Naslov5Char1">
    <w:name w:val="Naslov 5 Char1"/>
    <w:basedOn w:val="Zadanifontodlomka"/>
    <w:link w:val="Naslov5"/>
    <w:rsid w:val="009C0483"/>
    <w:rPr>
      <w:rFonts w:ascii="Arial" w:eastAsia="Times New Roman" w:hAnsi="Arial" w:cs="Times New Roman"/>
      <w:b/>
      <w:bCs/>
      <w:sz w:val="24"/>
      <w:szCs w:val="24"/>
    </w:rPr>
  </w:style>
  <w:style w:type="character" w:customStyle="1" w:styleId="Naslov6Char1">
    <w:name w:val="Naslov 6 Char1"/>
    <w:basedOn w:val="Zadanifontodlomka"/>
    <w:link w:val="Naslov6"/>
    <w:rsid w:val="009C0483"/>
    <w:rPr>
      <w:rFonts w:ascii="Arial" w:eastAsia="Times New Roman" w:hAnsi="Arial" w:cs="Times New Roman"/>
      <w:bCs/>
      <w:sz w:val="20"/>
      <w:szCs w:val="24"/>
    </w:rPr>
  </w:style>
  <w:style w:type="character" w:customStyle="1" w:styleId="Naslov7Char1">
    <w:name w:val="Naslov 7 Char1"/>
    <w:basedOn w:val="Zadanifontodlomka"/>
    <w:link w:val="Naslov7"/>
    <w:rsid w:val="009C0483"/>
    <w:rPr>
      <w:rFonts w:ascii="Arial" w:eastAsia="Times New Roman" w:hAnsi="Arial" w:cs="Times New Roman"/>
      <w:b/>
      <w:bCs/>
      <w:sz w:val="20"/>
      <w:szCs w:val="24"/>
    </w:rPr>
  </w:style>
  <w:style w:type="character" w:customStyle="1" w:styleId="Naslov8Char1">
    <w:name w:val="Naslov 8 Char1"/>
    <w:basedOn w:val="Zadanifontodlomka"/>
    <w:link w:val="Naslov8"/>
    <w:rsid w:val="009C0483"/>
    <w:rPr>
      <w:rFonts w:ascii="Arial" w:eastAsia="Times New Roman" w:hAnsi="Arial" w:cs="Times New Roman"/>
      <w:b/>
      <w:bCs/>
      <w:caps/>
      <w:sz w:val="20"/>
      <w:szCs w:val="24"/>
      <w:lang w:val="fr-FR"/>
    </w:rPr>
  </w:style>
  <w:style w:type="character" w:customStyle="1" w:styleId="Naslov9Char1">
    <w:name w:val="Naslov 9 Char1"/>
    <w:basedOn w:val="Zadanifontodlomka"/>
    <w:link w:val="Naslov9"/>
    <w:rsid w:val="009C0483"/>
    <w:rPr>
      <w:rFonts w:ascii="Cambria" w:eastAsia="Times New Roman" w:hAnsi="Cambria" w:cs="Times New Roman"/>
      <w:bCs/>
      <w:i/>
      <w:iCs/>
      <w:color w:val="404040"/>
      <w:sz w:val="20"/>
      <w:szCs w:val="20"/>
    </w:rPr>
  </w:style>
  <w:style w:type="paragraph" w:customStyle="1" w:styleId="ListParagraph1">
    <w:name w:val="List Paragraph1"/>
    <w:basedOn w:val="Normal"/>
    <w:rsid w:val="009C0483"/>
    <w:pPr>
      <w:ind w:left="720"/>
      <w:contextualSpacing/>
    </w:pPr>
    <w:rPr>
      <w:rFonts w:ascii="Calibri" w:eastAsia="Times New Roman" w:hAnsi="Calibri" w:cs="Times New Roman"/>
    </w:rPr>
  </w:style>
  <w:style w:type="numbering" w:customStyle="1" w:styleId="Bezpopisa11">
    <w:name w:val="Bez popisa11"/>
    <w:next w:val="Bezpopisa"/>
    <w:uiPriority w:val="99"/>
    <w:semiHidden/>
    <w:unhideWhenUsed/>
    <w:rsid w:val="009C0483"/>
  </w:style>
  <w:style w:type="numbering" w:customStyle="1" w:styleId="Bezpopisa2">
    <w:name w:val="Bez popisa2"/>
    <w:next w:val="Bezpopisa"/>
    <w:uiPriority w:val="99"/>
    <w:semiHidden/>
    <w:unhideWhenUsed/>
    <w:rsid w:val="009C0483"/>
  </w:style>
  <w:style w:type="numbering" w:customStyle="1" w:styleId="Bezpopisa111">
    <w:name w:val="Bez popisa111"/>
    <w:next w:val="Bezpopisa"/>
    <w:uiPriority w:val="99"/>
    <w:semiHidden/>
    <w:unhideWhenUsed/>
    <w:rsid w:val="009C0483"/>
  </w:style>
  <w:style w:type="paragraph" w:styleId="Tekstfusnote">
    <w:name w:val="footnote text"/>
    <w:basedOn w:val="Normal"/>
    <w:link w:val="TekstfusnoteChar"/>
    <w:rsid w:val="009C0483"/>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TekstfusnoteChar">
    <w:name w:val="Tekst fusnote Char"/>
    <w:basedOn w:val="Zadanifontodlomka"/>
    <w:link w:val="Tekstfusnote"/>
    <w:rsid w:val="009C0483"/>
    <w:rPr>
      <w:rFonts w:ascii="Arial" w:eastAsia="Times New Roman" w:hAnsi="Arial" w:cs="Times New Roman"/>
      <w:bCs/>
      <w:snapToGrid w:val="0"/>
      <w:sz w:val="20"/>
      <w:szCs w:val="20"/>
      <w:lang w:val="en-AU"/>
    </w:rPr>
  </w:style>
  <w:style w:type="paragraph" w:styleId="Uvuenotijeloteksta">
    <w:name w:val="Body Text Indent"/>
    <w:basedOn w:val="Normal"/>
    <w:link w:val="UvuenotijelotekstaChar1"/>
    <w:rsid w:val="009C0483"/>
    <w:pPr>
      <w:numPr>
        <w:ilvl w:val="12"/>
      </w:numPr>
      <w:spacing w:after="0" w:line="240" w:lineRule="auto"/>
      <w:jc w:val="center"/>
    </w:pPr>
    <w:rPr>
      <w:rFonts w:ascii="Arial" w:eastAsia="Times New Roman" w:hAnsi="Arial" w:cs="Times New Roman"/>
      <w:bCs/>
      <w:snapToGrid w:val="0"/>
      <w:sz w:val="24"/>
      <w:szCs w:val="20"/>
    </w:rPr>
  </w:style>
  <w:style w:type="character" w:customStyle="1" w:styleId="UvuenotijelotekstaChar1">
    <w:name w:val="Uvučeno tijelo teksta Char1"/>
    <w:basedOn w:val="Zadanifontodlomka"/>
    <w:link w:val="Uvuenotijeloteksta"/>
    <w:rsid w:val="009C0483"/>
    <w:rPr>
      <w:rFonts w:ascii="Arial" w:eastAsia="Times New Roman" w:hAnsi="Arial" w:cs="Times New Roman"/>
      <w:bCs/>
      <w:snapToGrid w:val="0"/>
      <w:sz w:val="24"/>
      <w:szCs w:val="20"/>
    </w:rPr>
  </w:style>
  <w:style w:type="paragraph" w:styleId="Tijeloteksta-uvlaka2">
    <w:name w:val="Body Text Indent 2"/>
    <w:aliases w:val="  uvlaka 2"/>
    <w:basedOn w:val="Normal"/>
    <w:link w:val="Tijeloteksta-uvlaka2Char1"/>
    <w:rsid w:val="009C0483"/>
    <w:pPr>
      <w:tabs>
        <w:tab w:val="left" w:pos="-1701"/>
      </w:tabs>
      <w:spacing w:after="0" w:line="240" w:lineRule="auto"/>
      <w:ind w:left="284"/>
      <w:jc w:val="both"/>
    </w:pPr>
    <w:rPr>
      <w:rFonts w:ascii="Arial" w:eastAsia="Times New Roman" w:hAnsi="Arial" w:cs="Times New Roman"/>
      <w:bCs/>
      <w:sz w:val="24"/>
      <w:szCs w:val="24"/>
    </w:rPr>
  </w:style>
  <w:style w:type="character" w:customStyle="1" w:styleId="Tijeloteksta-uvlaka2Char1">
    <w:name w:val="Tijelo teksta - uvlaka 2 Char1"/>
    <w:aliases w:val="  uvlaka 2 Char"/>
    <w:basedOn w:val="Zadanifontodlomka"/>
    <w:link w:val="Tijeloteksta-uvlaka2"/>
    <w:rsid w:val="009C0483"/>
    <w:rPr>
      <w:rFonts w:ascii="Arial" w:eastAsia="Times New Roman" w:hAnsi="Arial" w:cs="Times New Roman"/>
      <w:bCs/>
      <w:sz w:val="24"/>
      <w:szCs w:val="24"/>
    </w:rPr>
  </w:style>
  <w:style w:type="paragraph" w:customStyle="1" w:styleId="BodyText22">
    <w:name w:val="Body Text 22"/>
    <w:basedOn w:val="Normal"/>
    <w:rsid w:val="009C0483"/>
    <w:pPr>
      <w:spacing w:after="0" w:line="240" w:lineRule="auto"/>
      <w:jc w:val="both"/>
    </w:pPr>
    <w:rPr>
      <w:rFonts w:ascii="Arial" w:eastAsia="Times New Roman" w:hAnsi="Arial" w:cs="Times New Roman"/>
      <w:bCs/>
      <w:sz w:val="24"/>
      <w:szCs w:val="20"/>
      <w:lang w:eastAsia="hr-HR"/>
    </w:rPr>
  </w:style>
  <w:style w:type="paragraph" w:styleId="Tijeloteksta">
    <w:name w:val="Body Text"/>
    <w:aliases w:val="uvlaka 21,u,Tijelo teksta11,  uvlaka 22"/>
    <w:basedOn w:val="Normal"/>
    <w:link w:val="TijelotekstaChar1"/>
    <w:uiPriority w:val="1"/>
    <w:qFormat/>
    <w:rsid w:val="009C0483"/>
    <w:pPr>
      <w:widowControl w:val="0"/>
      <w:spacing w:after="120" w:line="240" w:lineRule="auto"/>
      <w:jc w:val="both"/>
    </w:pPr>
    <w:rPr>
      <w:rFonts w:ascii="HRHelvetica" w:eastAsia="Times New Roman" w:hAnsi="HRHelvetica" w:cs="Times New Roman"/>
      <w:bCs/>
      <w:snapToGrid w:val="0"/>
      <w:szCs w:val="20"/>
    </w:rPr>
  </w:style>
  <w:style w:type="character" w:customStyle="1" w:styleId="TijelotekstaChar1">
    <w:name w:val="Tijelo teksta Char1"/>
    <w:aliases w:val="uvlaka 21 Char,u Char,Tijelo teksta11 Char1,  uvlaka 22 Char1"/>
    <w:basedOn w:val="Zadanifontodlomka"/>
    <w:link w:val="Tijeloteksta"/>
    <w:rsid w:val="009C0483"/>
    <w:rPr>
      <w:rFonts w:ascii="HRHelvetica" w:eastAsia="Times New Roman" w:hAnsi="HRHelvetica" w:cs="Times New Roman"/>
      <w:bCs/>
      <w:snapToGrid w:val="0"/>
      <w:szCs w:val="20"/>
    </w:rPr>
  </w:style>
  <w:style w:type="paragraph" w:customStyle="1" w:styleId="GRAFICKEOZNAKE">
    <w:name w:val="GRAFICKE OZNAKE"/>
    <w:basedOn w:val="Normal"/>
    <w:rsid w:val="009C0483"/>
    <w:pPr>
      <w:numPr>
        <w:numId w:val="1"/>
      </w:numPr>
      <w:spacing w:after="0" w:line="240" w:lineRule="auto"/>
    </w:pPr>
    <w:rPr>
      <w:rFonts w:ascii="Arial" w:eastAsia="Times New Roman" w:hAnsi="Arial" w:cs="Times New Roman"/>
      <w:bCs/>
      <w:sz w:val="24"/>
      <w:szCs w:val="24"/>
      <w:lang w:eastAsia="hr-HR"/>
    </w:rPr>
  </w:style>
  <w:style w:type="paragraph" w:styleId="Obinitekst">
    <w:name w:val="Plain Text"/>
    <w:basedOn w:val="Normal"/>
    <w:link w:val="ObinitekstChar"/>
    <w:rsid w:val="009C0483"/>
    <w:pPr>
      <w:spacing w:after="0" w:line="240" w:lineRule="auto"/>
    </w:pPr>
    <w:rPr>
      <w:rFonts w:ascii="Courier New" w:eastAsia="Times New Roman" w:hAnsi="Courier New" w:cs="Times New Roman"/>
      <w:sz w:val="20"/>
      <w:szCs w:val="20"/>
    </w:rPr>
  </w:style>
  <w:style w:type="character" w:customStyle="1" w:styleId="ObinitekstChar">
    <w:name w:val="Obični tekst Char"/>
    <w:basedOn w:val="Zadanifontodlomka"/>
    <w:link w:val="Obinitekst"/>
    <w:rsid w:val="009C0483"/>
    <w:rPr>
      <w:rFonts w:ascii="Courier New" w:eastAsia="Times New Roman" w:hAnsi="Courier New" w:cs="Times New Roman"/>
      <w:sz w:val="20"/>
      <w:szCs w:val="20"/>
    </w:rPr>
  </w:style>
  <w:style w:type="paragraph" w:customStyle="1" w:styleId="STIL2">
    <w:name w:val="STIL_2"/>
    <w:basedOn w:val="Normal"/>
    <w:rsid w:val="009C0483"/>
    <w:pPr>
      <w:spacing w:after="0" w:line="360" w:lineRule="auto"/>
      <w:jc w:val="both"/>
    </w:pPr>
    <w:rPr>
      <w:rFonts w:ascii="HRHelvetica_Light" w:eastAsia="Times New Roman" w:hAnsi="HRHelvetica_Light" w:cs="Times New Roman"/>
      <w:szCs w:val="20"/>
      <w:lang w:val="en-US" w:eastAsia="en-GB"/>
    </w:rPr>
  </w:style>
  <w:style w:type="paragraph" w:styleId="Tijeloteksta-uvlaka3">
    <w:name w:val="Body Text Indent 3"/>
    <w:aliases w:val=" uvlaka 3,uvlaka 2,uvlaka 3,uvlaka 31"/>
    <w:basedOn w:val="Normal"/>
    <w:link w:val="Tijeloteksta-uvlaka3Char"/>
    <w:rsid w:val="009C0483"/>
    <w:pPr>
      <w:spacing w:after="120" w:line="240" w:lineRule="auto"/>
      <w:ind w:left="283"/>
      <w:jc w:val="both"/>
    </w:pPr>
    <w:rPr>
      <w:rFonts w:ascii="Arial" w:eastAsia="Times New Roman" w:hAnsi="Arial" w:cs="Times New Roman"/>
      <w:bCs/>
      <w:sz w:val="16"/>
      <w:szCs w:val="16"/>
    </w:rPr>
  </w:style>
  <w:style w:type="character" w:customStyle="1" w:styleId="Tijeloteksta-uvlaka3Char">
    <w:name w:val="Tijelo teksta - uvlaka 3 Char"/>
    <w:aliases w:val=" uvlaka 3 Char,uvlaka 2 Char,uvlaka 3 Char,uvlaka 31 Char"/>
    <w:basedOn w:val="Zadanifontodlomka"/>
    <w:link w:val="Tijeloteksta-uvlaka3"/>
    <w:rsid w:val="009C0483"/>
    <w:rPr>
      <w:rFonts w:ascii="Arial" w:eastAsia="Times New Roman" w:hAnsi="Arial" w:cs="Times New Roman"/>
      <w:bCs/>
      <w:sz w:val="16"/>
      <w:szCs w:val="16"/>
    </w:rPr>
  </w:style>
  <w:style w:type="paragraph" w:customStyle="1" w:styleId="tijeloteksta0">
    <w:name w:val="tijelo teksta"/>
    <w:basedOn w:val="Normal"/>
    <w:rsid w:val="009C0483"/>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9C0483"/>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9C0483"/>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9C0483"/>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0"/>
    <w:rsid w:val="009C0483"/>
    <w:pPr>
      <w:ind w:left="397" w:hanging="397"/>
    </w:pPr>
  </w:style>
  <w:style w:type="paragraph" w:customStyle="1" w:styleId="nabrajanje0">
    <w:name w:val="nabrajanje 0"/>
    <w:aliases w:val="7 uvlaka kocka"/>
    <w:basedOn w:val="tijelotekstasnabrajanjima1"/>
    <w:rsid w:val="009C0483"/>
    <w:pPr>
      <w:numPr>
        <w:numId w:val="4"/>
      </w:numPr>
    </w:pPr>
  </w:style>
  <w:style w:type="paragraph" w:styleId="Tijeloteksta3">
    <w:name w:val="Body Text 3"/>
    <w:basedOn w:val="Normal"/>
    <w:link w:val="Tijeloteksta3Char1"/>
    <w:rsid w:val="009C0483"/>
    <w:pPr>
      <w:spacing w:after="120" w:line="240" w:lineRule="auto"/>
    </w:pPr>
    <w:rPr>
      <w:rFonts w:ascii="Times New Roman" w:eastAsia="Times New Roman" w:hAnsi="Times New Roman" w:cs="Times New Roman"/>
      <w:sz w:val="16"/>
      <w:szCs w:val="16"/>
    </w:rPr>
  </w:style>
  <w:style w:type="character" w:customStyle="1" w:styleId="Tijeloteksta3Char1">
    <w:name w:val="Tijelo teksta 3 Char1"/>
    <w:basedOn w:val="Zadanifontodlomka"/>
    <w:link w:val="Tijeloteksta3"/>
    <w:rsid w:val="009C0483"/>
    <w:rPr>
      <w:rFonts w:ascii="Times New Roman" w:eastAsia="Times New Roman" w:hAnsi="Times New Roman" w:cs="Times New Roman"/>
      <w:sz w:val="16"/>
      <w:szCs w:val="16"/>
    </w:rPr>
  </w:style>
  <w:style w:type="table" w:customStyle="1" w:styleId="Reetkatablice1">
    <w:name w:val="Rešetka tablice1"/>
    <w:basedOn w:val="Obinatablica"/>
    <w:next w:val="Reetkatablice"/>
    <w:uiPriority w:val="1"/>
    <w:rsid w:val="009C048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Bezpopisa"/>
    <w:uiPriority w:val="99"/>
    <w:semiHidden/>
    <w:unhideWhenUsed/>
    <w:rsid w:val="009C0483"/>
  </w:style>
  <w:style w:type="numbering" w:customStyle="1" w:styleId="Bezpopisa3">
    <w:name w:val="Bez popisa3"/>
    <w:next w:val="Bezpopisa"/>
    <w:uiPriority w:val="99"/>
    <w:semiHidden/>
    <w:unhideWhenUsed/>
    <w:rsid w:val="009C0483"/>
  </w:style>
  <w:style w:type="paragraph" w:customStyle="1" w:styleId="t-9-8">
    <w:name w:val="t-9-8"/>
    <w:basedOn w:val="Normal"/>
    <w:rsid w:val="009C0483"/>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Bezpopisa4">
    <w:name w:val="Bez popisa4"/>
    <w:next w:val="Bezpopisa"/>
    <w:uiPriority w:val="99"/>
    <w:semiHidden/>
    <w:unhideWhenUsed/>
    <w:rsid w:val="009C0483"/>
  </w:style>
  <w:style w:type="table" w:customStyle="1" w:styleId="Reetkatablice11">
    <w:name w:val="Rešetka tablice11"/>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eupadljivoisticanje">
    <w:name w:val="Subtle Emphasis"/>
    <w:uiPriority w:val="19"/>
    <w:qFormat/>
    <w:rsid w:val="009C0483"/>
    <w:rPr>
      <w:i/>
      <w:iCs/>
      <w:color w:val="808080"/>
    </w:rPr>
  </w:style>
  <w:style w:type="paragraph" w:customStyle="1" w:styleId="xl88">
    <w:name w:val="xl88"/>
    <w:basedOn w:val="Normal"/>
    <w:rsid w:val="009C048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9C048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
    <w:name w:val="Bez popisa5"/>
    <w:next w:val="Bezpopisa"/>
    <w:uiPriority w:val="99"/>
    <w:semiHidden/>
    <w:unhideWhenUsed/>
    <w:rsid w:val="009C0483"/>
  </w:style>
  <w:style w:type="table" w:customStyle="1" w:styleId="Reetkatablice4">
    <w:name w:val="Rešetka tablice4"/>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
    <w:name w:val="Bez popisa6"/>
    <w:next w:val="Bezpopisa"/>
    <w:uiPriority w:val="99"/>
    <w:semiHidden/>
    <w:unhideWhenUsed/>
    <w:rsid w:val="009C0483"/>
  </w:style>
  <w:style w:type="table" w:customStyle="1" w:styleId="Reetkatablice5">
    <w:name w:val="Rešetka tablice5"/>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ijetlipopis-Isticanje1">
    <w:name w:val="Light List Accent 1"/>
    <w:basedOn w:val="Obinatablica"/>
    <w:uiPriority w:val="61"/>
    <w:rsid w:val="004D4259"/>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rsid w:val="00A26BA4"/>
    <w:pPr>
      <w:spacing w:after="0" w:line="240" w:lineRule="auto"/>
    </w:pPr>
    <w:rPr>
      <w:rFonts w:ascii="Calibri" w:eastAsia="Times New Roman" w:hAnsi="Calibri" w:cs="Times New Roman"/>
    </w:rPr>
  </w:style>
  <w:style w:type="paragraph" w:styleId="Tijeloteksta2">
    <w:name w:val="Body Text 2"/>
    <w:basedOn w:val="Normal"/>
    <w:link w:val="Tijeloteksta2Char1"/>
    <w:unhideWhenUsed/>
    <w:rsid w:val="00D77217"/>
    <w:pPr>
      <w:spacing w:after="120" w:line="480" w:lineRule="auto"/>
    </w:pPr>
  </w:style>
  <w:style w:type="character" w:customStyle="1" w:styleId="Tijeloteksta2Char1">
    <w:name w:val="Tijelo teksta 2 Char1"/>
    <w:basedOn w:val="Zadanifontodlomka"/>
    <w:link w:val="Tijeloteksta2"/>
    <w:uiPriority w:val="99"/>
    <w:rsid w:val="00D77217"/>
  </w:style>
  <w:style w:type="paragraph" w:styleId="Naslov">
    <w:name w:val="Title"/>
    <w:basedOn w:val="Normal"/>
    <w:link w:val="NaslovChar1"/>
    <w:qFormat/>
    <w:rsid w:val="00D77217"/>
    <w:pPr>
      <w:spacing w:after="0" w:line="240" w:lineRule="auto"/>
      <w:jc w:val="center"/>
    </w:pPr>
    <w:rPr>
      <w:rFonts w:ascii="Arial" w:eastAsia="Times New Roman" w:hAnsi="Arial" w:cs="Times New Roman"/>
      <w:b/>
      <w:sz w:val="28"/>
      <w:szCs w:val="24"/>
      <w:lang w:eastAsia="hr-HR"/>
    </w:rPr>
  </w:style>
  <w:style w:type="character" w:customStyle="1" w:styleId="NaslovChar1">
    <w:name w:val="Naslov Char1"/>
    <w:basedOn w:val="Zadanifontodlomka"/>
    <w:link w:val="Naslov"/>
    <w:rsid w:val="00D77217"/>
    <w:rPr>
      <w:rFonts w:ascii="Arial" w:eastAsia="Times New Roman" w:hAnsi="Arial" w:cs="Times New Roman"/>
      <w:b/>
      <w:sz w:val="28"/>
      <w:szCs w:val="24"/>
      <w:lang w:eastAsia="hr-HR"/>
    </w:rPr>
  </w:style>
  <w:style w:type="paragraph" w:styleId="Blokteksta">
    <w:name w:val="Block Text"/>
    <w:basedOn w:val="Normal"/>
    <w:rsid w:val="00D77217"/>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D77217"/>
    <w:pPr>
      <w:widowControl w:val="0"/>
      <w:spacing w:after="300" w:line="290" w:lineRule="auto"/>
      <w:ind w:firstLine="720"/>
    </w:pPr>
    <w:rPr>
      <w:rFonts w:ascii="Nimrod" w:eastAsia="Times New Roman" w:hAnsi="Nimrod" w:cs="Times New Roman"/>
      <w:bCs/>
      <w:snapToGrid w:val="0"/>
      <w:sz w:val="20"/>
      <w:szCs w:val="20"/>
    </w:rPr>
  </w:style>
  <w:style w:type="paragraph" w:styleId="Opisslike">
    <w:name w:val="caption"/>
    <w:basedOn w:val="Normal"/>
    <w:next w:val="Normal"/>
    <w:qFormat/>
    <w:rsid w:val="00D77217"/>
    <w:pPr>
      <w:spacing w:before="14" w:after="0" w:line="240" w:lineRule="auto"/>
      <w:ind w:left="284" w:firstLine="425"/>
      <w:jc w:val="both"/>
    </w:pPr>
    <w:rPr>
      <w:rFonts w:ascii="Arial" w:eastAsia="Times New Roman" w:hAnsi="Arial" w:cs="Times New Roman"/>
      <w:b/>
      <w:sz w:val="20"/>
      <w:lang w:eastAsia="hr-HR"/>
    </w:rPr>
  </w:style>
  <w:style w:type="paragraph" w:styleId="Podnaslov">
    <w:name w:val="Subtitle"/>
    <w:basedOn w:val="Normal"/>
    <w:link w:val="PodnaslovChar1"/>
    <w:qFormat/>
    <w:rsid w:val="00D77217"/>
    <w:pPr>
      <w:spacing w:after="0" w:line="240" w:lineRule="auto"/>
      <w:jc w:val="center"/>
    </w:pPr>
    <w:rPr>
      <w:rFonts w:ascii="Arial" w:eastAsia="Times New Roman" w:hAnsi="Arial" w:cs="Times New Roman"/>
      <w:b/>
      <w:szCs w:val="24"/>
      <w:lang w:eastAsia="hr-HR"/>
    </w:rPr>
  </w:style>
  <w:style w:type="character" w:customStyle="1" w:styleId="PodnaslovChar1">
    <w:name w:val="Podnaslov Char1"/>
    <w:basedOn w:val="Zadanifontodlomka"/>
    <w:link w:val="Podnaslov"/>
    <w:rsid w:val="00D77217"/>
    <w:rPr>
      <w:rFonts w:ascii="Arial" w:eastAsia="Times New Roman" w:hAnsi="Arial" w:cs="Times New Roman"/>
      <w:b/>
      <w:szCs w:val="24"/>
      <w:lang w:eastAsia="hr-HR"/>
    </w:rPr>
  </w:style>
  <w:style w:type="paragraph" w:customStyle="1" w:styleId="Normal-">
    <w:name w:val="Normal -"/>
    <w:basedOn w:val="Normal"/>
    <w:autoRedefine/>
    <w:rsid w:val="00D77217"/>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D77217"/>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D77217"/>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D77217"/>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D77217"/>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D77217"/>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D77217"/>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D77217"/>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D77217"/>
    <w:pPr>
      <w:spacing w:after="0" w:line="240" w:lineRule="auto"/>
      <w:ind w:left="1440"/>
    </w:pPr>
    <w:rPr>
      <w:rFonts w:ascii="Arial" w:eastAsia="Times New Roman" w:hAnsi="Arial" w:cs="Times New Roman"/>
      <w:sz w:val="20"/>
      <w:szCs w:val="20"/>
    </w:rPr>
  </w:style>
  <w:style w:type="paragraph" w:customStyle="1" w:styleId="naslovodluke">
    <w:name w:val="naslov odluke"/>
    <w:basedOn w:val="Uvuenotijeloteksta"/>
    <w:rsid w:val="00D77217"/>
    <w:rPr>
      <w:rFonts w:ascii="Times New Roman" w:hAnsi="Times New Roman"/>
      <w:b/>
      <w:bCs w:val="0"/>
      <w:snapToGrid/>
      <w:sz w:val="20"/>
      <w:lang w:eastAsia="hr-HR"/>
    </w:rPr>
  </w:style>
  <w:style w:type="paragraph" w:customStyle="1" w:styleId="uvlaka0">
    <w:name w:val="uvlaka 0"/>
    <w:aliases w:val="5 kocka nabrajanje"/>
    <w:basedOn w:val="Normal"/>
    <w:rsid w:val="00D77217"/>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Referencafusnote">
    <w:name w:val="footnote reference"/>
    <w:semiHidden/>
    <w:rsid w:val="00D77217"/>
    <w:rPr>
      <w:vertAlign w:val="superscript"/>
    </w:rPr>
  </w:style>
  <w:style w:type="paragraph" w:customStyle="1" w:styleId="nabrajanjebold1">
    <w:name w:val="nabrajanje bold 1."/>
    <w:basedOn w:val="tijelotekstabezuvlake"/>
    <w:rsid w:val="00D77217"/>
    <w:pPr>
      <w:numPr>
        <w:numId w:val="6"/>
      </w:numPr>
    </w:pPr>
    <w:rPr>
      <w:b/>
    </w:rPr>
  </w:style>
  <w:style w:type="paragraph" w:customStyle="1" w:styleId="81nabrajanjeboldsuvlakom">
    <w:name w:val="8.1. nabrajanje bold s uvlakom"/>
    <w:basedOn w:val="Normal"/>
    <w:rsid w:val="00D77217"/>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D77217"/>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Grafikeoznake">
    <w:name w:val="List Bullet"/>
    <w:basedOn w:val="Normal"/>
    <w:autoRedefine/>
    <w:rsid w:val="00D77217"/>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Bezpopisa"/>
    <w:rsid w:val="00D77217"/>
    <w:pPr>
      <w:numPr>
        <w:numId w:val="9"/>
      </w:numPr>
    </w:pPr>
  </w:style>
  <w:style w:type="numbering" w:customStyle="1" w:styleId="Style2">
    <w:name w:val="Style2"/>
    <w:basedOn w:val="Bezpopisa"/>
    <w:rsid w:val="00D77217"/>
    <w:pPr>
      <w:numPr>
        <w:numId w:val="10"/>
      </w:numPr>
    </w:pPr>
  </w:style>
  <w:style w:type="paragraph" w:customStyle="1" w:styleId="Default">
    <w:name w:val="Default"/>
    <w:rsid w:val="00D77217"/>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D77217"/>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D77217"/>
    <w:rPr>
      <w:rFonts w:cs="Times New Roman"/>
      <w:color w:val="auto"/>
    </w:rPr>
  </w:style>
  <w:style w:type="table" w:customStyle="1" w:styleId="TableGrid">
    <w:name w:val="TableGrid"/>
    <w:rsid w:val="0060247F"/>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2A45E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2A45E7"/>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2A45E7"/>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2A45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2A45E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2A45E7"/>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2A45E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2A45E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2A45E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2A45E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2A45E7"/>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2A45E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2A45E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2A45E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2A45E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2A45E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2A45E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2A45E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2A45E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2A45E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2A45E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A37735"/>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paragraph" w:customStyle="1" w:styleId="xl63">
    <w:name w:val="xl63"/>
    <w:basedOn w:val="Normal"/>
    <w:rsid w:val="008163F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56">
    <w:name w:val="xl156"/>
    <w:basedOn w:val="Normal"/>
    <w:rsid w:val="0081457C"/>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81457C"/>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81457C"/>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81457C"/>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81457C"/>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81457C"/>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0D150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0D1504"/>
  </w:style>
  <w:style w:type="paragraph" w:customStyle="1" w:styleId="bezreda">
    <w:name w:val="bezreda"/>
    <w:basedOn w:val="Normal"/>
    <w:rsid w:val="000D1504"/>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6">
    <w:name w:val="Rešetka tablice6"/>
    <w:basedOn w:val="Obinatablica"/>
    <w:next w:val="Reetkatablice"/>
    <w:uiPriority w:val="59"/>
    <w:rsid w:val="004704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59"/>
    <w:rsid w:val="00470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4704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erencakomentara">
    <w:name w:val="annotation reference"/>
    <w:basedOn w:val="Zadanifontodlomka"/>
    <w:uiPriority w:val="99"/>
    <w:semiHidden/>
    <w:unhideWhenUsed/>
    <w:rsid w:val="00A35F3B"/>
    <w:rPr>
      <w:sz w:val="16"/>
      <w:szCs w:val="16"/>
    </w:rPr>
  </w:style>
  <w:style w:type="paragraph" w:styleId="Tekstkomentara">
    <w:name w:val="annotation text"/>
    <w:basedOn w:val="Normal"/>
    <w:link w:val="TekstkomentaraChar"/>
    <w:semiHidden/>
    <w:unhideWhenUsed/>
    <w:rsid w:val="00A35F3B"/>
    <w:pPr>
      <w:spacing w:line="240" w:lineRule="auto"/>
    </w:pPr>
    <w:rPr>
      <w:sz w:val="20"/>
      <w:szCs w:val="20"/>
    </w:rPr>
  </w:style>
  <w:style w:type="character" w:customStyle="1" w:styleId="TekstkomentaraChar">
    <w:name w:val="Tekst komentara Char"/>
    <w:basedOn w:val="Zadanifontodlomka"/>
    <w:link w:val="Tekstkomentara"/>
    <w:semiHidden/>
    <w:rsid w:val="00A35F3B"/>
    <w:rPr>
      <w:sz w:val="20"/>
      <w:szCs w:val="20"/>
    </w:rPr>
  </w:style>
  <w:style w:type="paragraph" w:styleId="Predmetkomentara">
    <w:name w:val="annotation subject"/>
    <w:basedOn w:val="Tekstkomentara"/>
    <w:next w:val="Tekstkomentara"/>
    <w:link w:val="PredmetkomentaraChar"/>
    <w:uiPriority w:val="99"/>
    <w:semiHidden/>
    <w:unhideWhenUsed/>
    <w:rsid w:val="00A35F3B"/>
    <w:rPr>
      <w:b/>
      <w:bCs/>
    </w:rPr>
  </w:style>
  <w:style w:type="character" w:customStyle="1" w:styleId="PredmetkomentaraChar">
    <w:name w:val="Predmet komentara Char"/>
    <w:basedOn w:val="TekstkomentaraChar"/>
    <w:link w:val="Predmetkomentara"/>
    <w:uiPriority w:val="99"/>
    <w:semiHidden/>
    <w:rsid w:val="00A35F3B"/>
    <w:rPr>
      <w:b/>
      <w:bCs/>
      <w:sz w:val="20"/>
      <w:szCs w:val="20"/>
    </w:rPr>
  </w:style>
  <w:style w:type="paragraph" w:styleId="StandardWeb">
    <w:name w:val="Normal (Web)"/>
    <w:basedOn w:val="Normal"/>
    <w:unhideWhenUsed/>
    <w:rsid w:val="00E76EB3"/>
    <w:rPr>
      <w:rFonts w:ascii="Times New Roman" w:hAnsi="Times New Roman" w:cs="Times New Roman"/>
      <w:sz w:val="24"/>
      <w:szCs w:val="24"/>
    </w:rPr>
  </w:style>
  <w:style w:type="table" w:customStyle="1" w:styleId="Reetkatablice61">
    <w:name w:val="Rešetka tablice61"/>
    <w:basedOn w:val="Obinatablica"/>
    <w:next w:val="Reetkatablice"/>
    <w:uiPriority w:val="1"/>
    <w:rsid w:val="00AA0165"/>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1">
    <w:name w:val="Rešetka tablice121"/>
    <w:basedOn w:val="Obinatablica"/>
    <w:next w:val="Reetkatablice"/>
    <w:uiPriority w:val="59"/>
    <w:rsid w:val="00AA0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1">
    <w:name w:val="Rešetka tablice611"/>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Obinatablica"/>
    <w:next w:val="Reetkatablice"/>
    <w:uiPriority w:val="1"/>
    <w:rsid w:val="00AA0165"/>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Obinatablica"/>
    <w:next w:val="Reetkatablice"/>
    <w:uiPriority w:val="59"/>
    <w:rsid w:val="00AA0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AA0165"/>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numbering" w:customStyle="1" w:styleId="Bezpopisa7">
    <w:name w:val="Bez popisa7"/>
    <w:next w:val="Bezpopisa"/>
    <w:uiPriority w:val="99"/>
    <w:semiHidden/>
    <w:unhideWhenUsed/>
    <w:rsid w:val="00AA0165"/>
  </w:style>
  <w:style w:type="character" w:customStyle="1" w:styleId="WW8Num1z0">
    <w:name w:val="WW8Num1z0"/>
    <w:rsid w:val="00AA0165"/>
  </w:style>
  <w:style w:type="character" w:customStyle="1" w:styleId="WW8Num1z1">
    <w:name w:val="WW8Num1z1"/>
    <w:rsid w:val="00AA0165"/>
  </w:style>
  <w:style w:type="character" w:customStyle="1" w:styleId="WW8Num1z2">
    <w:name w:val="WW8Num1z2"/>
    <w:rsid w:val="00AA0165"/>
  </w:style>
  <w:style w:type="character" w:customStyle="1" w:styleId="WW8Num1z3">
    <w:name w:val="WW8Num1z3"/>
    <w:rsid w:val="00AA0165"/>
  </w:style>
  <w:style w:type="character" w:customStyle="1" w:styleId="WW8Num1z4">
    <w:name w:val="WW8Num1z4"/>
    <w:rsid w:val="00AA0165"/>
  </w:style>
  <w:style w:type="character" w:customStyle="1" w:styleId="WW8Num1z5">
    <w:name w:val="WW8Num1z5"/>
    <w:rsid w:val="00AA0165"/>
  </w:style>
  <w:style w:type="character" w:customStyle="1" w:styleId="WW8Num1z6">
    <w:name w:val="WW8Num1z6"/>
    <w:rsid w:val="00AA0165"/>
  </w:style>
  <w:style w:type="character" w:customStyle="1" w:styleId="WW8Num1z7">
    <w:name w:val="WW8Num1z7"/>
    <w:rsid w:val="00AA0165"/>
  </w:style>
  <w:style w:type="character" w:customStyle="1" w:styleId="WW8Num1z8">
    <w:name w:val="WW8Num1z8"/>
    <w:rsid w:val="00AA0165"/>
  </w:style>
  <w:style w:type="character" w:customStyle="1" w:styleId="WW8Num2z0">
    <w:name w:val="WW8Num2z0"/>
    <w:rsid w:val="00AA0165"/>
    <w:rPr>
      <w:rFonts w:ascii="Symbol" w:hAnsi="Symbol" w:cs="Symbol" w:hint="default"/>
      <w:b w:val="0"/>
      <w:i w:val="0"/>
      <w:sz w:val="22"/>
    </w:rPr>
  </w:style>
  <w:style w:type="character" w:customStyle="1" w:styleId="WW8Num3z0">
    <w:name w:val="WW8Num3z0"/>
    <w:rsid w:val="00AA0165"/>
    <w:rPr>
      <w:rFonts w:ascii="Arial" w:eastAsia="Arial" w:hAnsi="Arial" w:cs="Arial" w:hint="default"/>
      <w:b/>
      <w:sz w:val="24"/>
      <w:szCs w:val="24"/>
    </w:rPr>
  </w:style>
  <w:style w:type="character" w:customStyle="1" w:styleId="WW8Num4z0">
    <w:name w:val="WW8Num4z0"/>
    <w:rsid w:val="00AA0165"/>
    <w:rPr>
      <w:rFonts w:ascii="Symbol" w:hAnsi="Symbol" w:cs="Symbol" w:hint="default"/>
      <w:b w:val="0"/>
      <w:i w:val="0"/>
      <w:sz w:val="22"/>
    </w:rPr>
  </w:style>
  <w:style w:type="character" w:customStyle="1" w:styleId="WW8Num5z0">
    <w:name w:val="WW8Num5z0"/>
    <w:rsid w:val="00AA0165"/>
    <w:rPr>
      <w:rFonts w:ascii="Wingdings" w:hAnsi="Wingdings" w:cs="Wingdings" w:hint="default"/>
    </w:rPr>
  </w:style>
  <w:style w:type="character" w:customStyle="1" w:styleId="WW8Num6z0">
    <w:name w:val="WW8Num6z0"/>
    <w:rsid w:val="00AA0165"/>
    <w:rPr>
      <w:rFonts w:ascii="Wingdings" w:hAnsi="Wingdings" w:cs="Wingdings" w:hint="default"/>
    </w:rPr>
  </w:style>
  <w:style w:type="character" w:customStyle="1" w:styleId="WW8Num7z0">
    <w:name w:val="WW8Num7z0"/>
    <w:rsid w:val="00AA0165"/>
    <w:rPr>
      <w:rFonts w:ascii="Symbol" w:hAnsi="Symbol" w:cs="OpenSymbol"/>
    </w:rPr>
  </w:style>
  <w:style w:type="character" w:customStyle="1" w:styleId="WW8Num7z1">
    <w:name w:val="WW8Num7z1"/>
    <w:rsid w:val="00AA0165"/>
    <w:rPr>
      <w:rFonts w:ascii="OpenSymbol" w:hAnsi="OpenSymbol" w:cs="OpenSymbol"/>
    </w:rPr>
  </w:style>
  <w:style w:type="character" w:customStyle="1" w:styleId="WW8Num8z0">
    <w:name w:val="WW8Num8z0"/>
    <w:rsid w:val="00AA0165"/>
    <w:rPr>
      <w:rFonts w:ascii="Symbol" w:hAnsi="Symbol" w:cs="OpenSymbol"/>
    </w:rPr>
  </w:style>
  <w:style w:type="character" w:customStyle="1" w:styleId="WW8Num8z1">
    <w:name w:val="WW8Num8z1"/>
    <w:rsid w:val="00AA0165"/>
    <w:rPr>
      <w:rFonts w:ascii="OpenSymbol" w:hAnsi="OpenSymbol" w:cs="OpenSymbol"/>
    </w:rPr>
  </w:style>
  <w:style w:type="character" w:customStyle="1" w:styleId="WW8Num9z0">
    <w:name w:val="WW8Num9z0"/>
    <w:rsid w:val="00AA0165"/>
    <w:rPr>
      <w:rFonts w:ascii="Symbol" w:hAnsi="Symbol" w:cs="OpenSymbol"/>
    </w:rPr>
  </w:style>
  <w:style w:type="character" w:customStyle="1" w:styleId="WW8Num9z1">
    <w:name w:val="WW8Num9z1"/>
    <w:rsid w:val="00AA0165"/>
    <w:rPr>
      <w:rFonts w:ascii="OpenSymbol" w:hAnsi="OpenSymbol" w:cs="OpenSymbol"/>
    </w:rPr>
  </w:style>
  <w:style w:type="character" w:customStyle="1" w:styleId="WW8Num10z0">
    <w:name w:val="WW8Num10z0"/>
    <w:rsid w:val="00AA0165"/>
    <w:rPr>
      <w:rFonts w:ascii="Symbol" w:hAnsi="Symbol" w:cs="Symbol" w:hint="default"/>
      <w:b w:val="0"/>
      <w:i w:val="0"/>
      <w:sz w:val="22"/>
    </w:rPr>
  </w:style>
  <w:style w:type="character" w:customStyle="1" w:styleId="WW8Num10z1">
    <w:name w:val="WW8Num10z1"/>
    <w:rsid w:val="00AA0165"/>
    <w:rPr>
      <w:rFonts w:ascii="OpenSymbol" w:hAnsi="OpenSymbol" w:cs="Courier New" w:hint="default"/>
    </w:rPr>
  </w:style>
  <w:style w:type="character" w:customStyle="1" w:styleId="WW8Num11z0">
    <w:name w:val="WW8Num11z0"/>
    <w:rsid w:val="00AA0165"/>
    <w:rPr>
      <w:rFonts w:ascii="Symbol" w:hAnsi="Symbol" w:cs="OpenSymbol"/>
      <w:color w:val="000000"/>
      <w:sz w:val="24"/>
      <w:szCs w:val="24"/>
    </w:rPr>
  </w:style>
  <w:style w:type="character" w:customStyle="1" w:styleId="WW8Num11z1">
    <w:name w:val="WW8Num11z1"/>
    <w:rsid w:val="00AA0165"/>
    <w:rPr>
      <w:rFonts w:ascii="OpenSymbol" w:hAnsi="OpenSymbol" w:cs="OpenSymbol"/>
    </w:rPr>
  </w:style>
  <w:style w:type="character" w:customStyle="1" w:styleId="WW8Num12z0">
    <w:name w:val="WW8Num12z0"/>
    <w:rsid w:val="00AA0165"/>
    <w:rPr>
      <w:rFonts w:ascii="Symbol" w:hAnsi="Symbol" w:cs="OpenSymbol"/>
      <w:strike w:val="0"/>
      <w:dstrike w:val="0"/>
      <w:color w:val="000000"/>
      <w:sz w:val="24"/>
      <w:szCs w:val="24"/>
    </w:rPr>
  </w:style>
  <w:style w:type="character" w:customStyle="1" w:styleId="WW8Num12z1">
    <w:name w:val="WW8Num12z1"/>
    <w:rsid w:val="00AA0165"/>
    <w:rPr>
      <w:rFonts w:ascii="OpenSymbol" w:hAnsi="OpenSymbol" w:cs="OpenSymbol"/>
    </w:rPr>
  </w:style>
  <w:style w:type="character" w:customStyle="1" w:styleId="WW8Num13z0">
    <w:name w:val="WW8Num13z0"/>
    <w:rsid w:val="00AA0165"/>
    <w:rPr>
      <w:rFonts w:ascii="Symbol" w:hAnsi="Symbol" w:cs="OpenSymbol"/>
      <w:color w:val="000000"/>
    </w:rPr>
  </w:style>
  <w:style w:type="character" w:customStyle="1" w:styleId="WW8Num13z1">
    <w:name w:val="WW8Num13z1"/>
    <w:rsid w:val="00AA0165"/>
    <w:rPr>
      <w:rFonts w:ascii="OpenSymbol" w:hAnsi="OpenSymbol" w:cs="OpenSymbol"/>
    </w:rPr>
  </w:style>
  <w:style w:type="character" w:customStyle="1" w:styleId="WW8Num14z0">
    <w:name w:val="WW8Num14z0"/>
    <w:rsid w:val="00AA0165"/>
    <w:rPr>
      <w:rFonts w:ascii="Symbol" w:hAnsi="Symbol" w:cs="OpenSymbol"/>
    </w:rPr>
  </w:style>
  <w:style w:type="character" w:customStyle="1" w:styleId="WW8Num14z1">
    <w:name w:val="WW8Num14z1"/>
    <w:rsid w:val="00AA0165"/>
    <w:rPr>
      <w:rFonts w:ascii="OpenSymbol" w:hAnsi="OpenSymbol" w:cs="OpenSymbol"/>
    </w:rPr>
  </w:style>
  <w:style w:type="character" w:customStyle="1" w:styleId="WW8Num15z0">
    <w:name w:val="WW8Num15z0"/>
    <w:rsid w:val="00AA0165"/>
    <w:rPr>
      <w:rFonts w:ascii="Symbol" w:hAnsi="Symbol" w:cs="OpenSymbol"/>
    </w:rPr>
  </w:style>
  <w:style w:type="character" w:customStyle="1" w:styleId="WW8Num15z1">
    <w:name w:val="WW8Num15z1"/>
    <w:rsid w:val="00AA0165"/>
    <w:rPr>
      <w:rFonts w:ascii="OpenSymbol" w:hAnsi="OpenSymbol" w:cs="OpenSymbol"/>
    </w:rPr>
  </w:style>
  <w:style w:type="character" w:customStyle="1" w:styleId="WW8Num16z0">
    <w:name w:val="WW8Num16z0"/>
    <w:rsid w:val="00AA0165"/>
    <w:rPr>
      <w:rFonts w:ascii="Symbol" w:hAnsi="Symbol" w:cs="OpenSymbol"/>
      <w:strike w:val="0"/>
      <w:dstrike w:val="0"/>
      <w:color w:val="000000"/>
      <w:sz w:val="24"/>
      <w:szCs w:val="24"/>
    </w:rPr>
  </w:style>
  <w:style w:type="character" w:customStyle="1" w:styleId="WW8Num16z1">
    <w:name w:val="WW8Num16z1"/>
    <w:rsid w:val="00AA0165"/>
    <w:rPr>
      <w:rFonts w:ascii="OpenSymbol" w:hAnsi="OpenSymbol" w:cs="OpenSymbol"/>
    </w:rPr>
  </w:style>
  <w:style w:type="character" w:customStyle="1" w:styleId="WW8Num17z0">
    <w:name w:val="WW8Num17z0"/>
    <w:rsid w:val="00AA0165"/>
    <w:rPr>
      <w:rFonts w:ascii="Symbol" w:hAnsi="Symbol" w:cs="OpenSymbol"/>
      <w:strike w:val="0"/>
      <w:dstrike w:val="0"/>
      <w:color w:val="000000"/>
      <w:sz w:val="24"/>
      <w:szCs w:val="24"/>
    </w:rPr>
  </w:style>
  <w:style w:type="character" w:customStyle="1" w:styleId="WW8Num17z1">
    <w:name w:val="WW8Num17z1"/>
    <w:rsid w:val="00AA0165"/>
    <w:rPr>
      <w:rFonts w:ascii="OpenSymbol" w:hAnsi="OpenSymbol" w:cs="OpenSymbol"/>
    </w:rPr>
  </w:style>
  <w:style w:type="character" w:customStyle="1" w:styleId="WW8Num18z0">
    <w:name w:val="WW8Num18z0"/>
    <w:rsid w:val="00AA0165"/>
    <w:rPr>
      <w:rFonts w:ascii="Symbol" w:hAnsi="Symbol" w:cs="OpenSymbol"/>
      <w:strike w:val="0"/>
      <w:dstrike w:val="0"/>
      <w:color w:val="000000"/>
      <w:sz w:val="24"/>
      <w:szCs w:val="24"/>
      <w:shd w:val="clear" w:color="auto" w:fill="auto"/>
    </w:rPr>
  </w:style>
  <w:style w:type="character" w:customStyle="1" w:styleId="WW8Num18z1">
    <w:name w:val="WW8Num18z1"/>
    <w:rsid w:val="00AA0165"/>
    <w:rPr>
      <w:rFonts w:ascii="OpenSymbol" w:hAnsi="OpenSymbol" w:cs="OpenSymbol"/>
    </w:rPr>
  </w:style>
  <w:style w:type="character" w:customStyle="1" w:styleId="WW8Num19z0">
    <w:name w:val="WW8Num19z0"/>
    <w:rsid w:val="00AA0165"/>
    <w:rPr>
      <w:rFonts w:ascii="Symbol" w:hAnsi="Symbol" w:cs="OpenSymbol"/>
    </w:rPr>
  </w:style>
  <w:style w:type="character" w:customStyle="1" w:styleId="WW8Num19z1">
    <w:name w:val="WW8Num19z1"/>
    <w:rsid w:val="00AA0165"/>
    <w:rPr>
      <w:rFonts w:ascii="OpenSymbol" w:hAnsi="OpenSymbol" w:cs="OpenSymbol"/>
    </w:rPr>
  </w:style>
  <w:style w:type="character" w:customStyle="1" w:styleId="WW8Num20z0">
    <w:name w:val="WW8Num20z0"/>
    <w:rsid w:val="00AA0165"/>
    <w:rPr>
      <w:rFonts w:ascii="Symbol" w:hAnsi="Symbol" w:cs="OpenSymbol"/>
    </w:rPr>
  </w:style>
  <w:style w:type="character" w:customStyle="1" w:styleId="WW8Num20z1">
    <w:name w:val="WW8Num20z1"/>
    <w:rsid w:val="00AA0165"/>
    <w:rPr>
      <w:rFonts w:ascii="OpenSymbol" w:hAnsi="OpenSymbol" w:cs="OpenSymbol"/>
    </w:rPr>
  </w:style>
  <w:style w:type="character" w:customStyle="1" w:styleId="WW8Num21z0">
    <w:name w:val="WW8Num21z0"/>
    <w:rsid w:val="00AA0165"/>
    <w:rPr>
      <w:rFonts w:ascii="Symbol" w:hAnsi="Symbol" w:cs="OpenSymbol"/>
    </w:rPr>
  </w:style>
  <w:style w:type="character" w:customStyle="1" w:styleId="WW8Num21z1">
    <w:name w:val="WW8Num21z1"/>
    <w:rsid w:val="00AA0165"/>
    <w:rPr>
      <w:rFonts w:ascii="OpenSymbol" w:hAnsi="OpenSymbol" w:cs="OpenSymbol"/>
    </w:rPr>
  </w:style>
  <w:style w:type="character" w:customStyle="1" w:styleId="WW8Num22z0">
    <w:name w:val="WW8Num22z0"/>
    <w:rsid w:val="00AA0165"/>
    <w:rPr>
      <w:rFonts w:ascii="Symbol" w:hAnsi="Symbol" w:cs="OpenSymbol"/>
    </w:rPr>
  </w:style>
  <w:style w:type="character" w:customStyle="1" w:styleId="WW8Num22z1">
    <w:name w:val="WW8Num22z1"/>
    <w:rsid w:val="00AA0165"/>
    <w:rPr>
      <w:rFonts w:ascii="OpenSymbol" w:hAnsi="OpenSymbol" w:cs="OpenSymbol"/>
    </w:rPr>
  </w:style>
  <w:style w:type="character" w:customStyle="1" w:styleId="WW8Num23z0">
    <w:name w:val="WW8Num23z0"/>
    <w:rsid w:val="00AA0165"/>
    <w:rPr>
      <w:rFonts w:ascii="Symbol" w:hAnsi="Symbol" w:cs="OpenSymbol"/>
    </w:rPr>
  </w:style>
  <w:style w:type="character" w:customStyle="1" w:styleId="WW8Num23z1">
    <w:name w:val="WW8Num23z1"/>
    <w:rsid w:val="00AA0165"/>
    <w:rPr>
      <w:rFonts w:ascii="OpenSymbol" w:hAnsi="OpenSymbol" w:cs="OpenSymbol"/>
    </w:rPr>
  </w:style>
  <w:style w:type="character" w:customStyle="1" w:styleId="WW8Num24z0">
    <w:name w:val="WW8Num24z0"/>
    <w:rsid w:val="00AA0165"/>
    <w:rPr>
      <w:rFonts w:ascii="Symbol" w:hAnsi="Symbol" w:cs="OpenSymbol"/>
      <w:color w:val="000000"/>
    </w:rPr>
  </w:style>
  <w:style w:type="character" w:customStyle="1" w:styleId="WW8Num24z1">
    <w:name w:val="WW8Num24z1"/>
    <w:rsid w:val="00AA0165"/>
    <w:rPr>
      <w:rFonts w:ascii="OpenSymbol" w:hAnsi="OpenSymbol" w:cs="OpenSymbol"/>
    </w:rPr>
  </w:style>
  <w:style w:type="character" w:customStyle="1" w:styleId="WW8Num25z0">
    <w:name w:val="WW8Num25z0"/>
    <w:rsid w:val="00AA0165"/>
    <w:rPr>
      <w:rFonts w:ascii="Symbol" w:hAnsi="Symbol" w:cs="OpenSymbol"/>
      <w:strike w:val="0"/>
      <w:dstrike w:val="0"/>
      <w:color w:val="000000"/>
      <w:sz w:val="24"/>
      <w:szCs w:val="24"/>
    </w:rPr>
  </w:style>
  <w:style w:type="character" w:customStyle="1" w:styleId="WW8Num25z1">
    <w:name w:val="WW8Num25z1"/>
    <w:rsid w:val="00AA0165"/>
    <w:rPr>
      <w:rFonts w:ascii="OpenSymbol" w:hAnsi="OpenSymbol" w:cs="OpenSymbol"/>
      <w:color w:val="000000"/>
    </w:rPr>
  </w:style>
  <w:style w:type="character" w:customStyle="1" w:styleId="WW8Num26z0">
    <w:name w:val="WW8Num26z0"/>
    <w:rsid w:val="00AA0165"/>
    <w:rPr>
      <w:rFonts w:ascii="Symbol" w:eastAsia="Arial" w:hAnsi="Symbol" w:cs="OpenSymbol"/>
      <w:color w:val="000000"/>
      <w:sz w:val="24"/>
      <w:szCs w:val="24"/>
      <w:shd w:val="clear" w:color="auto" w:fill="auto"/>
    </w:rPr>
  </w:style>
  <w:style w:type="character" w:customStyle="1" w:styleId="WW8Num26z1">
    <w:name w:val="WW8Num26z1"/>
    <w:rsid w:val="00AA0165"/>
    <w:rPr>
      <w:rFonts w:ascii="OpenSymbol" w:hAnsi="OpenSymbol" w:cs="OpenSymbol"/>
      <w:color w:val="000000"/>
    </w:rPr>
  </w:style>
  <w:style w:type="character" w:customStyle="1" w:styleId="WW8Num27z0">
    <w:name w:val="WW8Num27z0"/>
    <w:rsid w:val="00AA0165"/>
    <w:rPr>
      <w:rFonts w:ascii="Symbol" w:hAnsi="Symbol" w:cs="OpenSymbol"/>
      <w:color w:val="000000"/>
      <w:sz w:val="24"/>
      <w:szCs w:val="24"/>
      <w:shd w:val="clear" w:color="auto" w:fill="auto"/>
    </w:rPr>
  </w:style>
  <w:style w:type="character" w:customStyle="1" w:styleId="WW8Num27z1">
    <w:name w:val="WW8Num27z1"/>
    <w:rsid w:val="00AA0165"/>
    <w:rPr>
      <w:rFonts w:ascii="OpenSymbol" w:hAnsi="OpenSymbol" w:cs="OpenSymbol"/>
      <w:color w:val="000000"/>
    </w:rPr>
  </w:style>
  <w:style w:type="character" w:customStyle="1" w:styleId="WW8Num28z0">
    <w:name w:val="WW8Num28z0"/>
    <w:rsid w:val="00AA0165"/>
    <w:rPr>
      <w:rFonts w:ascii="Symbol" w:hAnsi="Symbol" w:cs="OpenSymbol"/>
      <w:color w:val="000000"/>
    </w:rPr>
  </w:style>
  <w:style w:type="character" w:customStyle="1" w:styleId="WW8Num28z1">
    <w:name w:val="WW8Num28z1"/>
    <w:rsid w:val="00AA0165"/>
    <w:rPr>
      <w:rFonts w:ascii="OpenSymbol" w:hAnsi="OpenSymbol" w:cs="OpenSymbol"/>
      <w:color w:val="000000"/>
    </w:rPr>
  </w:style>
  <w:style w:type="character" w:customStyle="1" w:styleId="WW8Num29z0">
    <w:name w:val="WW8Num29z0"/>
    <w:rsid w:val="00AA0165"/>
    <w:rPr>
      <w:rFonts w:ascii="Symbol" w:hAnsi="Symbol" w:cs="OpenSymbol"/>
      <w:color w:val="000000"/>
      <w:sz w:val="24"/>
      <w:szCs w:val="24"/>
      <w:shd w:val="clear" w:color="auto" w:fill="auto"/>
    </w:rPr>
  </w:style>
  <w:style w:type="character" w:customStyle="1" w:styleId="WW8Num29z1">
    <w:name w:val="WW8Num29z1"/>
    <w:rsid w:val="00AA0165"/>
    <w:rPr>
      <w:rFonts w:ascii="OpenSymbol" w:hAnsi="OpenSymbol" w:cs="OpenSymbol"/>
      <w:color w:val="000000"/>
    </w:rPr>
  </w:style>
  <w:style w:type="character" w:customStyle="1" w:styleId="WW8Num30z0">
    <w:name w:val="WW8Num30z0"/>
    <w:rsid w:val="00AA0165"/>
    <w:rPr>
      <w:rFonts w:ascii="Symbol" w:hAnsi="Symbol" w:cs="OpenSymbol"/>
      <w:color w:val="000000"/>
      <w:shd w:val="clear" w:color="auto" w:fill="auto"/>
    </w:rPr>
  </w:style>
  <w:style w:type="character" w:customStyle="1" w:styleId="WW8Num30z1">
    <w:name w:val="WW8Num30z1"/>
    <w:rsid w:val="00AA0165"/>
    <w:rPr>
      <w:rFonts w:ascii="OpenSymbol" w:hAnsi="OpenSymbol" w:cs="OpenSymbol"/>
      <w:color w:val="000000"/>
    </w:rPr>
  </w:style>
  <w:style w:type="character" w:customStyle="1" w:styleId="WW8Num31z0">
    <w:name w:val="WW8Num31z0"/>
    <w:rsid w:val="00AA0165"/>
    <w:rPr>
      <w:rFonts w:ascii="Symbol" w:hAnsi="Symbol" w:cs="OpenSymbol"/>
      <w:color w:val="000000"/>
      <w:sz w:val="24"/>
      <w:szCs w:val="24"/>
      <w:shd w:val="clear" w:color="auto" w:fill="auto"/>
    </w:rPr>
  </w:style>
  <w:style w:type="character" w:customStyle="1" w:styleId="WW8Num31z1">
    <w:name w:val="WW8Num31z1"/>
    <w:rsid w:val="00AA0165"/>
    <w:rPr>
      <w:rFonts w:ascii="OpenSymbol" w:hAnsi="OpenSymbol" w:cs="OpenSymbol"/>
      <w:color w:val="000000"/>
    </w:rPr>
  </w:style>
  <w:style w:type="character" w:customStyle="1" w:styleId="WW8Num32z0">
    <w:name w:val="WW8Num32z0"/>
    <w:rsid w:val="00AA0165"/>
    <w:rPr>
      <w:rFonts w:ascii="Symbol" w:hAnsi="Symbol" w:cs="OpenSymbol"/>
      <w:color w:val="000000"/>
      <w:sz w:val="24"/>
      <w:szCs w:val="24"/>
      <w:shd w:val="clear" w:color="auto" w:fill="auto"/>
    </w:rPr>
  </w:style>
  <w:style w:type="character" w:customStyle="1" w:styleId="WW8Num32z1">
    <w:name w:val="WW8Num32z1"/>
    <w:rsid w:val="00AA0165"/>
    <w:rPr>
      <w:rFonts w:ascii="OpenSymbol" w:hAnsi="OpenSymbol" w:cs="OpenSymbol"/>
      <w:color w:val="000000"/>
    </w:rPr>
  </w:style>
  <w:style w:type="character" w:customStyle="1" w:styleId="WW8Num33z0">
    <w:name w:val="WW8Num33z0"/>
    <w:rsid w:val="00AA0165"/>
    <w:rPr>
      <w:rFonts w:ascii="Symbol" w:hAnsi="Symbol" w:cs="OpenSymbol"/>
      <w:color w:val="000000"/>
      <w:shd w:val="clear" w:color="auto" w:fill="auto"/>
    </w:rPr>
  </w:style>
  <w:style w:type="character" w:customStyle="1" w:styleId="WW8Num33z1">
    <w:name w:val="WW8Num33z1"/>
    <w:rsid w:val="00AA0165"/>
    <w:rPr>
      <w:rFonts w:ascii="OpenSymbol" w:hAnsi="OpenSymbol" w:cs="OpenSymbol"/>
      <w:color w:val="000000"/>
    </w:rPr>
  </w:style>
  <w:style w:type="character" w:customStyle="1" w:styleId="WW8Num34z0">
    <w:name w:val="WW8Num34z0"/>
    <w:rsid w:val="00AA0165"/>
    <w:rPr>
      <w:rFonts w:ascii="Symbol" w:hAnsi="Symbol" w:cs="OpenSymbol"/>
      <w:color w:val="000000"/>
      <w:sz w:val="24"/>
      <w:szCs w:val="24"/>
      <w:shd w:val="clear" w:color="auto" w:fill="auto"/>
    </w:rPr>
  </w:style>
  <w:style w:type="character" w:customStyle="1" w:styleId="WW8Num34z1">
    <w:name w:val="WW8Num34z1"/>
    <w:rsid w:val="00AA0165"/>
    <w:rPr>
      <w:rFonts w:ascii="OpenSymbol" w:hAnsi="OpenSymbol" w:cs="OpenSymbol"/>
      <w:color w:val="000000"/>
    </w:rPr>
  </w:style>
  <w:style w:type="character" w:customStyle="1" w:styleId="WW8Num35z0">
    <w:name w:val="WW8Num35z0"/>
    <w:rsid w:val="00AA0165"/>
    <w:rPr>
      <w:rFonts w:ascii="Symbol" w:hAnsi="Symbol" w:cs="OpenSymbol"/>
      <w:color w:val="000000"/>
      <w:sz w:val="24"/>
      <w:szCs w:val="24"/>
      <w:shd w:val="clear" w:color="auto" w:fill="auto"/>
    </w:rPr>
  </w:style>
  <w:style w:type="character" w:customStyle="1" w:styleId="WW8Num35z1">
    <w:name w:val="WW8Num35z1"/>
    <w:rsid w:val="00AA0165"/>
    <w:rPr>
      <w:rFonts w:ascii="OpenSymbol" w:hAnsi="OpenSymbol" w:cs="OpenSymbol"/>
      <w:color w:val="000000"/>
    </w:rPr>
  </w:style>
  <w:style w:type="character" w:customStyle="1" w:styleId="WW8Num36z0">
    <w:name w:val="WW8Num36z0"/>
    <w:rsid w:val="00AA0165"/>
    <w:rPr>
      <w:rFonts w:ascii="Symbol" w:hAnsi="Symbol" w:cs="OpenSymbol"/>
      <w:color w:val="000000"/>
    </w:rPr>
  </w:style>
  <w:style w:type="character" w:customStyle="1" w:styleId="WW8Num36z1">
    <w:name w:val="WW8Num36z1"/>
    <w:rsid w:val="00AA0165"/>
    <w:rPr>
      <w:rFonts w:ascii="OpenSymbol" w:hAnsi="OpenSymbol" w:cs="OpenSymbol"/>
      <w:color w:val="000000"/>
    </w:rPr>
  </w:style>
  <w:style w:type="character" w:customStyle="1" w:styleId="WW8Num37z0">
    <w:name w:val="WW8Num37z0"/>
    <w:rsid w:val="00AA0165"/>
    <w:rPr>
      <w:rFonts w:ascii="Symbol" w:eastAsia="Arial" w:hAnsi="Symbol" w:cs="OpenSymbol"/>
      <w:color w:val="000000"/>
      <w:shd w:val="clear" w:color="auto" w:fill="auto"/>
    </w:rPr>
  </w:style>
  <w:style w:type="character" w:customStyle="1" w:styleId="WW8Num37z1">
    <w:name w:val="WW8Num37z1"/>
    <w:rsid w:val="00AA0165"/>
    <w:rPr>
      <w:rFonts w:ascii="OpenSymbol" w:hAnsi="OpenSymbol" w:cs="OpenSymbol"/>
      <w:color w:val="000000"/>
    </w:rPr>
  </w:style>
  <w:style w:type="character" w:customStyle="1" w:styleId="WW8Num38z0">
    <w:name w:val="WW8Num38z0"/>
    <w:rsid w:val="00AA0165"/>
    <w:rPr>
      <w:rFonts w:ascii="Symbol" w:hAnsi="Symbol" w:cs="OpenSymbol"/>
      <w:color w:val="000000"/>
    </w:rPr>
  </w:style>
  <w:style w:type="character" w:customStyle="1" w:styleId="WW8Num38z1">
    <w:name w:val="WW8Num38z1"/>
    <w:rsid w:val="00AA0165"/>
    <w:rPr>
      <w:rFonts w:ascii="OpenSymbol" w:hAnsi="OpenSymbol" w:cs="OpenSymbol"/>
      <w:color w:val="000000"/>
    </w:rPr>
  </w:style>
  <w:style w:type="character" w:customStyle="1" w:styleId="WW8Num39z0">
    <w:name w:val="WW8Num39z0"/>
    <w:rsid w:val="00AA0165"/>
    <w:rPr>
      <w:rFonts w:ascii="Symbol" w:hAnsi="Symbol" w:cs="OpenSymbol"/>
      <w:color w:val="000000"/>
      <w:sz w:val="24"/>
      <w:szCs w:val="24"/>
    </w:rPr>
  </w:style>
  <w:style w:type="character" w:customStyle="1" w:styleId="WW8Num39z1">
    <w:name w:val="WW8Num39z1"/>
    <w:rsid w:val="00AA0165"/>
    <w:rPr>
      <w:rFonts w:ascii="OpenSymbol" w:hAnsi="OpenSymbol" w:cs="OpenSymbol"/>
      <w:color w:val="000000"/>
    </w:rPr>
  </w:style>
  <w:style w:type="character" w:customStyle="1" w:styleId="WW8Num40z0">
    <w:name w:val="WW8Num40z0"/>
    <w:rsid w:val="00AA0165"/>
    <w:rPr>
      <w:rFonts w:ascii="Symbol" w:hAnsi="Symbol" w:cs="OpenSymbol"/>
      <w:color w:val="000000"/>
      <w:sz w:val="24"/>
      <w:szCs w:val="24"/>
    </w:rPr>
  </w:style>
  <w:style w:type="character" w:customStyle="1" w:styleId="WW8Num40z1">
    <w:name w:val="WW8Num40z1"/>
    <w:rsid w:val="00AA0165"/>
    <w:rPr>
      <w:rFonts w:ascii="OpenSymbol" w:hAnsi="OpenSymbol" w:cs="OpenSymbol"/>
      <w:color w:val="FF3333"/>
    </w:rPr>
  </w:style>
  <w:style w:type="character" w:customStyle="1" w:styleId="WW8Num41z0">
    <w:name w:val="WW8Num41z0"/>
    <w:rsid w:val="00AA0165"/>
    <w:rPr>
      <w:rFonts w:ascii="Symbol" w:eastAsia="Arial" w:hAnsi="Symbol" w:cs="OpenSymbol"/>
      <w:color w:val="000000"/>
      <w:sz w:val="24"/>
      <w:szCs w:val="24"/>
      <w:shd w:val="clear" w:color="auto" w:fill="auto"/>
    </w:rPr>
  </w:style>
  <w:style w:type="character" w:customStyle="1" w:styleId="WW8Num41z1">
    <w:name w:val="WW8Num41z1"/>
    <w:rsid w:val="00AA0165"/>
    <w:rPr>
      <w:rFonts w:ascii="OpenSymbol" w:hAnsi="OpenSymbol" w:cs="OpenSymbol"/>
      <w:color w:val="FF3333"/>
    </w:rPr>
  </w:style>
  <w:style w:type="character" w:customStyle="1" w:styleId="WW8Num42z0">
    <w:name w:val="WW8Num42z0"/>
    <w:rsid w:val="00AA0165"/>
    <w:rPr>
      <w:rFonts w:ascii="Symbol" w:hAnsi="Symbol" w:cs="OpenSymbol"/>
      <w:color w:val="000000"/>
      <w:sz w:val="24"/>
    </w:rPr>
  </w:style>
  <w:style w:type="character" w:customStyle="1" w:styleId="WW8Num43z0">
    <w:name w:val="WW8Num43z0"/>
    <w:rsid w:val="00AA0165"/>
    <w:rPr>
      <w:rFonts w:ascii="Symbol" w:hAnsi="Symbol" w:cs="OpenSymbol"/>
      <w:color w:val="000000"/>
      <w:sz w:val="24"/>
    </w:rPr>
  </w:style>
  <w:style w:type="character" w:customStyle="1" w:styleId="WW8Num43z1">
    <w:name w:val="WW8Num43z1"/>
    <w:rsid w:val="00AA0165"/>
    <w:rPr>
      <w:rFonts w:ascii="OpenSymbol" w:hAnsi="OpenSymbol" w:cs="OpenSymbol"/>
      <w:color w:val="FF3333"/>
    </w:rPr>
  </w:style>
  <w:style w:type="character" w:customStyle="1" w:styleId="WW8Num44z0">
    <w:name w:val="WW8Num44z0"/>
    <w:rsid w:val="00AA0165"/>
    <w:rPr>
      <w:rFonts w:ascii="Symbol" w:eastAsia="Arial" w:hAnsi="Symbol" w:cs="OpenSymbol"/>
      <w:color w:val="000000"/>
      <w:szCs w:val="24"/>
    </w:rPr>
  </w:style>
  <w:style w:type="character" w:customStyle="1" w:styleId="WW8Num44z1">
    <w:name w:val="WW8Num44z1"/>
    <w:rsid w:val="00AA0165"/>
    <w:rPr>
      <w:rFonts w:ascii="OpenSymbol" w:hAnsi="OpenSymbol" w:cs="OpenSymbol"/>
      <w:color w:val="000000"/>
    </w:rPr>
  </w:style>
  <w:style w:type="character" w:customStyle="1" w:styleId="WW8Num42z1">
    <w:name w:val="WW8Num42z1"/>
    <w:rsid w:val="00AA0165"/>
    <w:rPr>
      <w:rFonts w:ascii="OpenSymbol" w:hAnsi="OpenSymbol" w:cs="OpenSymbol"/>
      <w:color w:val="FF3333"/>
    </w:rPr>
  </w:style>
  <w:style w:type="character" w:customStyle="1" w:styleId="WW8Num2z1">
    <w:name w:val="WW8Num2z1"/>
    <w:rsid w:val="00AA0165"/>
  </w:style>
  <w:style w:type="character" w:customStyle="1" w:styleId="WW8Num2z2">
    <w:name w:val="WW8Num2z2"/>
    <w:rsid w:val="00AA0165"/>
  </w:style>
  <w:style w:type="character" w:customStyle="1" w:styleId="WW8Num2z3">
    <w:name w:val="WW8Num2z3"/>
    <w:rsid w:val="00AA0165"/>
  </w:style>
  <w:style w:type="character" w:customStyle="1" w:styleId="WW8Num2z4">
    <w:name w:val="WW8Num2z4"/>
    <w:rsid w:val="00AA0165"/>
  </w:style>
  <w:style w:type="character" w:customStyle="1" w:styleId="WW8Num2z5">
    <w:name w:val="WW8Num2z5"/>
    <w:rsid w:val="00AA0165"/>
  </w:style>
  <w:style w:type="character" w:customStyle="1" w:styleId="WW8Num2z6">
    <w:name w:val="WW8Num2z6"/>
    <w:rsid w:val="00AA0165"/>
  </w:style>
  <w:style w:type="character" w:customStyle="1" w:styleId="WW8Num2z7">
    <w:name w:val="WW8Num2z7"/>
    <w:rsid w:val="00AA0165"/>
  </w:style>
  <w:style w:type="character" w:customStyle="1" w:styleId="WW8Num2z8">
    <w:name w:val="WW8Num2z8"/>
    <w:rsid w:val="00AA0165"/>
  </w:style>
  <w:style w:type="character" w:customStyle="1" w:styleId="WW8Num3z1">
    <w:name w:val="WW8Num3z1"/>
    <w:rsid w:val="00AA0165"/>
  </w:style>
  <w:style w:type="character" w:customStyle="1" w:styleId="WW8Num3z2">
    <w:name w:val="WW8Num3z2"/>
    <w:rsid w:val="00AA0165"/>
  </w:style>
  <w:style w:type="character" w:customStyle="1" w:styleId="WW8Num3z3">
    <w:name w:val="WW8Num3z3"/>
    <w:rsid w:val="00AA0165"/>
  </w:style>
  <w:style w:type="character" w:customStyle="1" w:styleId="WW8Num3z4">
    <w:name w:val="WW8Num3z4"/>
    <w:rsid w:val="00AA0165"/>
  </w:style>
  <w:style w:type="character" w:customStyle="1" w:styleId="WW8Num3z5">
    <w:name w:val="WW8Num3z5"/>
    <w:rsid w:val="00AA0165"/>
  </w:style>
  <w:style w:type="character" w:customStyle="1" w:styleId="WW8Num3z6">
    <w:name w:val="WW8Num3z6"/>
    <w:rsid w:val="00AA0165"/>
  </w:style>
  <w:style w:type="character" w:customStyle="1" w:styleId="WW8Num3z7">
    <w:name w:val="WW8Num3z7"/>
    <w:rsid w:val="00AA0165"/>
  </w:style>
  <w:style w:type="character" w:customStyle="1" w:styleId="WW8Num3z8">
    <w:name w:val="WW8Num3z8"/>
    <w:rsid w:val="00AA0165"/>
  </w:style>
  <w:style w:type="character" w:customStyle="1" w:styleId="WW8Num4z1">
    <w:name w:val="WW8Num4z1"/>
    <w:rsid w:val="00AA0165"/>
  </w:style>
  <w:style w:type="character" w:customStyle="1" w:styleId="WW8Num4z2">
    <w:name w:val="WW8Num4z2"/>
    <w:rsid w:val="00AA0165"/>
  </w:style>
  <w:style w:type="character" w:customStyle="1" w:styleId="WW8Num4z3">
    <w:name w:val="WW8Num4z3"/>
    <w:rsid w:val="00AA0165"/>
  </w:style>
  <w:style w:type="character" w:customStyle="1" w:styleId="WW8Num4z4">
    <w:name w:val="WW8Num4z4"/>
    <w:rsid w:val="00AA0165"/>
  </w:style>
  <w:style w:type="character" w:customStyle="1" w:styleId="WW8Num4z5">
    <w:name w:val="WW8Num4z5"/>
    <w:rsid w:val="00AA0165"/>
  </w:style>
  <w:style w:type="character" w:customStyle="1" w:styleId="WW8Num4z6">
    <w:name w:val="WW8Num4z6"/>
    <w:rsid w:val="00AA0165"/>
  </w:style>
  <w:style w:type="character" w:customStyle="1" w:styleId="WW8Num4z7">
    <w:name w:val="WW8Num4z7"/>
    <w:rsid w:val="00AA0165"/>
  </w:style>
  <w:style w:type="character" w:customStyle="1" w:styleId="WW8Num4z8">
    <w:name w:val="WW8Num4z8"/>
    <w:rsid w:val="00AA0165"/>
  </w:style>
  <w:style w:type="character" w:customStyle="1" w:styleId="WW8Num5z1">
    <w:name w:val="WW8Num5z1"/>
    <w:rsid w:val="00AA0165"/>
  </w:style>
  <w:style w:type="character" w:customStyle="1" w:styleId="WW8Num5z2">
    <w:name w:val="WW8Num5z2"/>
    <w:rsid w:val="00AA0165"/>
  </w:style>
  <w:style w:type="character" w:customStyle="1" w:styleId="WW8Num5z3">
    <w:name w:val="WW8Num5z3"/>
    <w:rsid w:val="00AA0165"/>
  </w:style>
  <w:style w:type="character" w:customStyle="1" w:styleId="WW8Num5z4">
    <w:name w:val="WW8Num5z4"/>
    <w:rsid w:val="00AA0165"/>
  </w:style>
  <w:style w:type="character" w:customStyle="1" w:styleId="WW8Num5z5">
    <w:name w:val="WW8Num5z5"/>
    <w:rsid w:val="00AA0165"/>
  </w:style>
  <w:style w:type="character" w:customStyle="1" w:styleId="WW8Num5z6">
    <w:name w:val="WW8Num5z6"/>
    <w:rsid w:val="00AA0165"/>
  </w:style>
  <w:style w:type="character" w:customStyle="1" w:styleId="WW8Num5z7">
    <w:name w:val="WW8Num5z7"/>
    <w:rsid w:val="00AA0165"/>
  </w:style>
  <w:style w:type="character" w:customStyle="1" w:styleId="WW8Num5z8">
    <w:name w:val="WW8Num5z8"/>
    <w:rsid w:val="00AA0165"/>
  </w:style>
  <w:style w:type="character" w:customStyle="1" w:styleId="WW8Num6z1">
    <w:name w:val="WW8Num6z1"/>
    <w:rsid w:val="00AA0165"/>
  </w:style>
  <w:style w:type="character" w:customStyle="1" w:styleId="WW8Num6z2">
    <w:name w:val="WW8Num6z2"/>
    <w:rsid w:val="00AA0165"/>
  </w:style>
  <w:style w:type="character" w:customStyle="1" w:styleId="WW8Num6z3">
    <w:name w:val="WW8Num6z3"/>
    <w:rsid w:val="00AA0165"/>
  </w:style>
  <w:style w:type="character" w:customStyle="1" w:styleId="WW8Num6z4">
    <w:name w:val="WW8Num6z4"/>
    <w:rsid w:val="00AA0165"/>
  </w:style>
  <w:style w:type="character" w:customStyle="1" w:styleId="WW8Num6z5">
    <w:name w:val="WW8Num6z5"/>
    <w:rsid w:val="00AA0165"/>
  </w:style>
  <w:style w:type="character" w:customStyle="1" w:styleId="WW8Num6z6">
    <w:name w:val="WW8Num6z6"/>
    <w:rsid w:val="00AA0165"/>
  </w:style>
  <w:style w:type="character" w:customStyle="1" w:styleId="WW8Num6z7">
    <w:name w:val="WW8Num6z7"/>
    <w:rsid w:val="00AA0165"/>
  </w:style>
  <w:style w:type="character" w:customStyle="1" w:styleId="WW8Num6z8">
    <w:name w:val="WW8Num6z8"/>
    <w:rsid w:val="00AA0165"/>
  </w:style>
  <w:style w:type="character" w:customStyle="1" w:styleId="WW8Num7z2">
    <w:name w:val="WW8Num7z2"/>
    <w:rsid w:val="00AA0165"/>
  </w:style>
  <w:style w:type="character" w:customStyle="1" w:styleId="WW8Num7z3">
    <w:name w:val="WW8Num7z3"/>
    <w:rsid w:val="00AA0165"/>
  </w:style>
  <w:style w:type="character" w:customStyle="1" w:styleId="WW8Num7z4">
    <w:name w:val="WW8Num7z4"/>
    <w:rsid w:val="00AA0165"/>
  </w:style>
  <w:style w:type="character" w:customStyle="1" w:styleId="WW8Num7z5">
    <w:name w:val="WW8Num7z5"/>
    <w:rsid w:val="00AA0165"/>
  </w:style>
  <w:style w:type="character" w:customStyle="1" w:styleId="WW8Num7z6">
    <w:name w:val="WW8Num7z6"/>
    <w:rsid w:val="00AA0165"/>
  </w:style>
  <w:style w:type="character" w:customStyle="1" w:styleId="WW8Num7z7">
    <w:name w:val="WW8Num7z7"/>
    <w:rsid w:val="00AA0165"/>
  </w:style>
  <w:style w:type="character" w:customStyle="1" w:styleId="WW8Num7z8">
    <w:name w:val="WW8Num7z8"/>
    <w:rsid w:val="00AA0165"/>
  </w:style>
  <w:style w:type="character" w:customStyle="1" w:styleId="WW8Num8z2">
    <w:name w:val="WW8Num8z2"/>
    <w:rsid w:val="00AA0165"/>
  </w:style>
  <w:style w:type="character" w:customStyle="1" w:styleId="WW8Num8z3">
    <w:name w:val="WW8Num8z3"/>
    <w:rsid w:val="00AA0165"/>
  </w:style>
  <w:style w:type="character" w:customStyle="1" w:styleId="WW8Num8z4">
    <w:name w:val="WW8Num8z4"/>
    <w:rsid w:val="00AA0165"/>
  </w:style>
  <w:style w:type="character" w:customStyle="1" w:styleId="WW8Num8z5">
    <w:name w:val="WW8Num8z5"/>
    <w:rsid w:val="00AA0165"/>
  </w:style>
  <w:style w:type="character" w:customStyle="1" w:styleId="WW8Num8z6">
    <w:name w:val="WW8Num8z6"/>
    <w:rsid w:val="00AA0165"/>
  </w:style>
  <w:style w:type="character" w:customStyle="1" w:styleId="WW8Num8z7">
    <w:name w:val="WW8Num8z7"/>
    <w:rsid w:val="00AA0165"/>
  </w:style>
  <w:style w:type="character" w:customStyle="1" w:styleId="WW8Num8z8">
    <w:name w:val="WW8Num8z8"/>
    <w:rsid w:val="00AA0165"/>
  </w:style>
  <w:style w:type="character" w:customStyle="1" w:styleId="WW8Num9z2">
    <w:name w:val="WW8Num9z2"/>
    <w:rsid w:val="00AA0165"/>
  </w:style>
  <w:style w:type="character" w:customStyle="1" w:styleId="WW8Num9z3">
    <w:name w:val="WW8Num9z3"/>
    <w:rsid w:val="00AA0165"/>
  </w:style>
  <w:style w:type="character" w:customStyle="1" w:styleId="WW8Num9z4">
    <w:name w:val="WW8Num9z4"/>
    <w:rsid w:val="00AA0165"/>
  </w:style>
  <w:style w:type="character" w:customStyle="1" w:styleId="WW8Num9z5">
    <w:name w:val="WW8Num9z5"/>
    <w:rsid w:val="00AA0165"/>
  </w:style>
  <w:style w:type="character" w:customStyle="1" w:styleId="WW8Num9z6">
    <w:name w:val="WW8Num9z6"/>
    <w:rsid w:val="00AA0165"/>
  </w:style>
  <w:style w:type="character" w:customStyle="1" w:styleId="WW8Num9z7">
    <w:name w:val="WW8Num9z7"/>
    <w:rsid w:val="00AA0165"/>
  </w:style>
  <w:style w:type="character" w:customStyle="1" w:styleId="WW8Num9z8">
    <w:name w:val="WW8Num9z8"/>
    <w:rsid w:val="00AA0165"/>
  </w:style>
  <w:style w:type="character" w:customStyle="1" w:styleId="WW8Num10z2">
    <w:name w:val="WW8Num10z2"/>
    <w:rsid w:val="00AA0165"/>
  </w:style>
  <w:style w:type="character" w:customStyle="1" w:styleId="WW8Num10z3">
    <w:name w:val="WW8Num10z3"/>
    <w:rsid w:val="00AA0165"/>
  </w:style>
  <w:style w:type="character" w:customStyle="1" w:styleId="WW8Num10z4">
    <w:name w:val="WW8Num10z4"/>
    <w:rsid w:val="00AA0165"/>
  </w:style>
  <w:style w:type="character" w:customStyle="1" w:styleId="WW8Num10z5">
    <w:name w:val="WW8Num10z5"/>
    <w:rsid w:val="00AA0165"/>
  </w:style>
  <w:style w:type="character" w:customStyle="1" w:styleId="WW8Num10z6">
    <w:name w:val="WW8Num10z6"/>
    <w:rsid w:val="00AA0165"/>
  </w:style>
  <w:style w:type="character" w:customStyle="1" w:styleId="WW8Num10z7">
    <w:name w:val="WW8Num10z7"/>
    <w:rsid w:val="00AA0165"/>
  </w:style>
  <w:style w:type="character" w:customStyle="1" w:styleId="WW8Num10z8">
    <w:name w:val="WW8Num10z8"/>
    <w:rsid w:val="00AA0165"/>
  </w:style>
  <w:style w:type="character" w:customStyle="1" w:styleId="WW8Num11z2">
    <w:name w:val="WW8Num11z2"/>
    <w:rsid w:val="00AA0165"/>
  </w:style>
  <w:style w:type="character" w:customStyle="1" w:styleId="WW8Num11z3">
    <w:name w:val="WW8Num11z3"/>
    <w:rsid w:val="00AA0165"/>
  </w:style>
  <w:style w:type="character" w:customStyle="1" w:styleId="WW8Num11z4">
    <w:name w:val="WW8Num11z4"/>
    <w:rsid w:val="00AA0165"/>
  </w:style>
  <w:style w:type="character" w:customStyle="1" w:styleId="WW8Num11z5">
    <w:name w:val="WW8Num11z5"/>
    <w:rsid w:val="00AA0165"/>
  </w:style>
  <w:style w:type="character" w:customStyle="1" w:styleId="WW8Num11z6">
    <w:name w:val="WW8Num11z6"/>
    <w:rsid w:val="00AA0165"/>
  </w:style>
  <w:style w:type="character" w:customStyle="1" w:styleId="WW8Num11z7">
    <w:name w:val="WW8Num11z7"/>
    <w:rsid w:val="00AA0165"/>
  </w:style>
  <w:style w:type="character" w:customStyle="1" w:styleId="WW8Num11z8">
    <w:name w:val="WW8Num11z8"/>
    <w:rsid w:val="00AA0165"/>
  </w:style>
  <w:style w:type="character" w:customStyle="1" w:styleId="WW8Num12z2">
    <w:name w:val="WW8Num12z2"/>
    <w:rsid w:val="00AA0165"/>
  </w:style>
  <w:style w:type="character" w:customStyle="1" w:styleId="WW8Num12z3">
    <w:name w:val="WW8Num12z3"/>
    <w:rsid w:val="00AA0165"/>
  </w:style>
  <w:style w:type="character" w:customStyle="1" w:styleId="WW8Num12z4">
    <w:name w:val="WW8Num12z4"/>
    <w:rsid w:val="00AA0165"/>
  </w:style>
  <w:style w:type="character" w:customStyle="1" w:styleId="WW8Num12z5">
    <w:name w:val="WW8Num12z5"/>
    <w:rsid w:val="00AA0165"/>
  </w:style>
  <w:style w:type="character" w:customStyle="1" w:styleId="WW8Num12z6">
    <w:name w:val="WW8Num12z6"/>
    <w:rsid w:val="00AA0165"/>
  </w:style>
  <w:style w:type="character" w:customStyle="1" w:styleId="WW8Num12z7">
    <w:name w:val="WW8Num12z7"/>
    <w:rsid w:val="00AA0165"/>
  </w:style>
  <w:style w:type="character" w:customStyle="1" w:styleId="WW8Num12z8">
    <w:name w:val="WW8Num12z8"/>
    <w:rsid w:val="00AA0165"/>
  </w:style>
  <w:style w:type="character" w:customStyle="1" w:styleId="WW8Num13z2">
    <w:name w:val="WW8Num13z2"/>
    <w:rsid w:val="00AA0165"/>
  </w:style>
  <w:style w:type="character" w:customStyle="1" w:styleId="WW8Num13z3">
    <w:name w:val="WW8Num13z3"/>
    <w:rsid w:val="00AA0165"/>
  </w:style>
  <w:style w:type="character" w:customStyle="1" w:styleId="WW8Num13z4">
    <w:name w:val="WW8Num13z4"/>
    <w:rsid w:val="00AA0165"/>
  </w:style>
  <w:style w:type="character" w:customStyle="1" w:styleId="WW8Num13z5">
    <w:name w:val="WW8Num13z5"/>
    <w:rsid w:val="00AA0165"/>
  </w:style>
  <w:style w:type="character" w:customStyle="1" w:styleId="WW8Num13z6">
    <w:name w:val="WW8Num13z6"/>
    <w:rsid w:val="00AA0165"/>
  </w:style>
  <w:style w:type="character" w:customStyle="1" w:styleId="WW8Num13z7">
    <w:name w:val="WW8Num13z7"/>
    <w:rsid w:val="00AA0165"/>
  </w:style>
  <w:style w:type="character" w:customStyle="1" w:styleId="WW8Num13z8">
    <w:name w:val="WW8Num13z8"/>
    <w:rsid w:val="00AA0165"/>
  </w:style>
  <w:style w:type="character" w:customStyle="1" w:styleId="WW8Num14z2">
    <w:name w:val="WW8Num14z2"/>
    <w:rsid w:val="00AA0165"/>
  </w:style>
  <w:style w:type="character" w:customStyle="1" w:styleId="WW8Num14z3">
    <w:name w:val="WW8Num14z3"/>
    <w:rsid w:val="00AA0165"/>
  </w:style>
  <w:style w:type="character" w:customStyle="1" w:styleId="WW8Num14z4">
    <w:name w:val="WW8Num14z4"/>
    <w:rsid w:val="00AA0165"/>
  </w:style>
  <w:style w:type="character" w:customStyle="1" w:styleId="WW8Num14z5">
    <w:name w:val="WW8Num14z5"/>
    <w:rsid w:val="00AA0165"/>
  </w:style>
  <w:style w:type="character" w:customStyle="1" w:styleId="WW8Num14z6">
    <w:name w:val="WW8Num14z6"/>
    <w:rsid w:val="00AA0165"/>
  </w:style>
  <w:style w:type="character" w:customStyle="1" w:styleId="WW8Num14z7">
    <w:name w:val="WW8Num14z7"/>
    <w:rsid w:val="00AA0165"/>
  </w:style>
  <w:style w:type="character" w:customStyle="1" w:styleId="WW8Num14z8">
    <w:name w:val="WW8Num14z8"/>
    <w:rsid w:val="00AA0165"/>
  </w:style>
  <w:style w:type="character" w:customStyle="1" w:styleId="WW8Num15z2">
    <w:name w:val="WW8Num15z2"/>
    <w:rsid w:val="00AA0165"/>
  </w:style>
  <w:style w:type="character" w:customStyle="1" w:styleId="WW8Num15z3">
    <w:name w:val="WW8Num15z3"/>
    <w:rsid w:val="00AA0165"/>
  </w:style>
  <w:style w:type="character" w:customStyle="1" w:styleId="WW8Num15z4">
    <w:name w:val="WW8Num15z4"/>
    <w:rsid w:val="00AA0165"/>
  </w:style>
  <w:style w:type="character" w:customStyle="1" w:styleId="WW8Num15z5">
    <w:name w:val="WW8Num15z5"/>
    <w:rsid w:val="00AA0165"/>
  </w:style>
  <w:style w:type="character" w:customStyle="1" w:styleId="WW8Num15z6">
    <w:name w:val="WW8Num15z6"/>
    <w:rsid w:val="00AA0165"/>
  </w:style>
  <w:style w:type="character" w:customStyle="1" w:styleId="WW8Num15z7">
    <w:name w:val="WW8Num15z7"/>
    <w:rsid w:val="00AA0165"/>
  </w:style>
  <w:style w:type="character" w:customStyle="1" w:styleId="WW8Num15z8">
    <w:name w:val="WW8Num15z8"/>
    <w:rsid w:val="00AA0165"/>
  </w:style>
  <w:style w:type="character" w:customStyle="1" w:styleId="WW8Num16z2">
    <w:name w:val="WW8Num16z2"/>
    <w:rsid w:val="00AA0165"/>
  </w:style>
  <w:style w:type="character" w:customStyle="1" w:styleId="WW8Num16z3">
    <w:name w:val="WW8Num16z3"/>
    <w:rsid w:val="00AA0165"/>
  </w:style>
  <w:style w:type="character" w:customStyle="1" w:styleId="WW8Num16z4">
    <w:name w:val="WW8Num16z4"/>
    <w:rsid w:val="00AA0165"/>
  </w:style>
  <w:style w:type="character" w:customStyle="1" w:styleId="WW8Num16z5">
    <w:name w:val="WW8Num16z5"/>
    <w:rsid w:val="00AA0165"/>
  </w:style>
  <w:style w:type="character" w:customStyle="1" w:styleId="WW8Num16z6">
    <w:name w:val="WW8Num16z6"/>
    <w:rsid w:val="00AA0165"/>
  </w:style>
  <w:style w:type="character" w:customStyle="1" w:styleId="WW8Num16z7">
    <w:name w:val="WW8Num16z7"/>
    <w:rsid w:val="00AA0165"/>
  </w:style>
  <w:style w:type="character" w:customStyle="1" w:styleId="WW8Num16z8">
    <w:name w:val="WW8Num16z8"/>
    <w:rsid w:val="00AA0165"/>
  </w:style>
  <w:style w:type="character" w:customStyle="1" w:styleId="WW8Num17z2">
    <w:name w:val="WW8Num17z2"/>
    <w:rsid w:val="00AA0165"/>
  </w:style>
  <w:style w:type="character" w:customStyle="1" w:styleId="WW8Num17z3">
    <w:name w:val="WW8Num17z3"/>
    <w:rsid w:val="00AA0165"/>
  </w:style>
  <w:style w:type="character" w:customStyle="1" w:styleId="WW8Num17z4">
    <w:name w:val="WW8Num17z4"/>
    <w:rsid w:val="00AA0165"/>
  </w:style>
  <w:style w:type="character" w:customStyle="1" w:styleId="WW8Num17z5">
    <w:name w:val="WW8Num17z5"/>
    <w:rsid w:val="00AA0165"/>
  </w:style>
  <w:style w:type="character" w:customStyle="1" w:styleId="WW8Num17z6">
    <w:name w:val="WW8Num17z6"/>
    <w:rsid w:val="00AA0165"/>
  </w:style>
  <w:style w:type="character" w:customStyle="1" w:styleId="WW8Num17z7">
    <w:name w:val="WW8Num17z7"/>
    <w:rsid w:val="00AA0165"/>
  </w:style>
  <w:style w:type="character" w:customStyle="1" w:styleId="WW8Num17z8">
    <w:name w:val="WW8Num17z8"/>
    <w:rsid w:val="00AA0165"/>
  </w:style>
  <w:style w:type="character" w:customStyle="1" w:styleId="WW8Num18z2">
    <w:name w:val="WW8Num18z2"/>
    <w:rsid w:val="00AA0165"/>
  </w:style>
  <w:style w:type="character" w:customStyle="1" w:styleId="WW8Num18z3">
    <w:name w:val="WW8Num18z3"/>
    <w:rsid w:val="00AA0165"/>
  </w:style>
  <w:style w:type="character" w:customStyle="1" w:styleId="WW8Num18z4">
    <w:name w:val="WW8Num18z4"/>
    <w:rsid w:val="00AA0165"/>
  </w:style>
  <w:style w:type="character" w:customStyle="1" w:styleId="WW8Num18z5">
    <w:name w:val="WW8Num18z5"/>
    <w:rsid w:val="00AA0165"/>
  </w:style>
  <w:style w:type="character" w:customStyle="1" w:styleId="WW8Num18z6">
    <w:name w:val="WW8Num18z6"/>
    <w:rsid w:val="00AA0165"/>
  </w:style>
  <w:style w:type="character" w:customStyle="1" w:styleId="WW8Num18z7">
    <w:name w:val="WW8Num18z7"/>
    <w:rsid w:val="00AA0165"/>
  </w:style>
  <w:style w:type="character" w:customStyle="1" w:styleId="WW8Num18z8">
    <w:name w:val="WW8Num18z8"/>
    <w:rsid w:val="00AA0165"/>
  </w:style>
  <w:style w:type="character" w:customStyle="1" w:styleId="WW8Num19z2">
    <w:name w:val="WW8Num19z2"/>
    <w:rsid w:val="00AA0165"/>
  </w:style>
  <w:style w:type="character" w:customStyle="1" w:styleId="WW8Num19z3">
    <w:name w:val="WW8Num19z3"/>
    <w:rsid w:val="00AA0165"/>
  </w:style>
  <w:style w:type="character" w:customStyle="1" w:styleId="WW8Num19z4">
    <w:name w:val="WW8Num19z4"/>
    <w:rsid w:val="00AA0165"/>
  </w:style>
  <w:style w:type="character" w:customStyle="1" w:styleId="WW8Num19z5">
    <w:name w:val="WW8Num19z5"/>
    <w:rsid w:val="00AA0165"/>
  </w:style>
  <w:style w:type="character" w:customStyle="1" w:styleId="WW8Num19z6">
    <w:name w:val="WW8Num19z6"/>
    <w:rsid w:val="00AA0165"/>
  </w:style>
  <w:style w:type="character" w:customStyle="1" w:styleId="WW8Num19z7">
    <w:name w:val="WW8Num19z7"/>
    <w:rsid w:val="00AA0165"/>
  </w:style>
  <w:style w:type="character" w:customStyle="1" w:styleId="WW8Num19z8">
    <w:name w:val="WW8Num19z8"/>
    <w:rsid w:val="00AA0165"/>
  </w:style>
  <w:style w:type="character" w:customStyle="1" w:styleId="WW8Num20z2">
    <w:name w:val="WW8Num20z2"/>
    <w:rsid w:val="00AA0165"/>
    <w:rPr>
      <w:rFonts w:ascii="Wingdings" w:hAnsi="Wingdings" w:cs="Wingdings" w:hint="default"/>
    </w:rPr>
  </w:style>
  <w:style w:type="character" w:customStyle="1" w:styleId="WW8Num21z2">
    <w:name w:val="WW8Num21z2"/>
    <w:rsid w:val="00AA0165"/>
    <w:rPr>
      <w:rFonts w:ascii="Wingdings" w:hAnsi="Wingdings" w:cs="Wingdings" w:hint="default"/>
    </w:rPr>
  </w:style>
  <w:style w:type="character" w:customStyle="1" w:styleId="WW8Num21z3">
    <w:name w:val="WW8Num21z3"/>
    <w:rsid w:val="00AA0165"/>
    <w:rPr>
      <w:rFonts w:ascii="Symbol" w:hAnsi="Symbol" w:cs="Symbol" w:hint="default"/>
    </w:rPr>
  </w:style>
  <w:style w:type="character" w:customStyle="1" w:styleId="WW8Num22z2">
    <w:name w:val="WW8Num22z2"/>
    <w:rsid w:val="00AA0165"/>
    <w:rPr>
      <w:rFonts w:ascii="Wingdings" w:hAnsi="Wingdings" w:cs="Wingdings" w:hint="default"/>
    </w:rPr>
  </w:style>
  <w:style w:type="character" w:customStyle="1" w:styleId="WW8Num22z3">
    <w:name w:val="WW8Num22z3"/>
    <w:rsid w:val="00AA0165"/>
    <w:rPr>
      <w:rFonts w:ascii="Symbol" w:hAnsi="Symbol" w:cs="Symbol" w:hint="default"/>
    </w:rPr>
  </w:style>
  <w:style w:type="character" w:customStyle="1" w:styleId="WW8Num23z2">
    <w:name w:val="WW8Num23z2"/>
    <w:rsid w:val="00AA0165"/>
  </w:style>
  <w:style w:type="character" w:customStyle="1" w:styleId="WW8Num23z3">
    <w:name w:val="WW8Num23z3"/>
    <w:rsid w:val="00AA0165"/>
  </w:style>
  <w:style w:type="character" w:customStyle="1" w:styleId="WW8Num23z4">
    <w:name w:val="WW8Num23z4"/>
    <w:rsid w:val="00AA0165"/>
  </w:style>
  <w:style w:type="character" w:customStyle="1" w:styleId="WW8Num23z5">
    <w:name w:val="WW8Num23z5"/>
    <w:rsid w:val="00AA0165"/>
  </w:style>
  <w:style w:type="character" w:customStyle="1" w:styleId="WW8Num23z6">
    <w:name w:val="WW8Num23z6"/>
    <w:rsid w:val="00AA0165"/>
  </w:style>
  <w:style w:type="character" w:customStyle="1" w:styleId="WW8Num23z7">
    <w:name w:val="WW8Num23z7"/>
    <w:rsid w:val="00AA0165"/>
  </w:style>
  <w:style w:type="character" w:customStyle="1" w:styleId="WW8Num23z8">
    <w:name w:val="WW8Num23z8"/>
    <w:rsid w:val="00AA0165"/>
  </w:style>
  <w:style w:type="character" w:customStyle="1" w:styleId="WW8Num24z2">
    <w:name w:val="WW8Num24z2"/>
    <w:rsid w:val="00AA0165"/>
    <w:rPr>
      <w:rFonts w:ascii="Wingdings" w:hAnsi="Wingdings" w:cs="Wingdings" w:hint="default"/>
    </w:rPr>
  </w:style>
  <w:style w:type="character" w:customStyle="1" w:styleId="WW8Num24z4">
    <w:name w:val="WW8Num24z4"/>
    <w:rsid w:val="00AA0165"/>
    <w:rPr>
      <w:rFonts w:ascii="Courier New" w:hAnsi="Courier New" w:cs="Courier New" w:hint="default"/>
    </w:rPr>
  </w:style>
  <w:style w:type="character" w:customStyle="1" w:styleId="WW8Num25z2">
    <w:name w:val="WW8Num25z2"/>
    <w:rsid w:val="00AA0165"/>
  </w:style>
  <w:style w:type="character" w:customStyle="1" w:styleId="WW8Num25z3">
    <w:name w:val="WW8Num25z3"/>
    <w:rsid w:val="00AA0165"/>
  </w:style>
  <w:style w:type="character" w:customStyle="1" w:styleId="WW8Num25z4">
    <w:name w:val="WW8Num25z4"/>
    <w:rsid w:val="00AA0165"/>
  </w:style>
  <w:style w:type="character" w:customStyle="1" w:styleId="WW8Num25z5">
    <w:name w:val="WW8Num25z5"/>
    <w:rsid w:val="00AA0165"/>
  </w:style>
  <w:style w:type="character" w:customStyle="1" w:styleId="WW8Num25z6">
    <w:name w:val="WW8Num25z6"/>
    <w:rsid w:val="00AA0165"/>
  </w:style>
  <w:style w:type="character" w:customStyle="1" w:styleId="WW8Num25z7">
    <w:name w:val="WW8Num25z7"/>
    <w:rsid w:val="00AA0165"/>
  </w:style>
  <w:style w:type="character" w:customStyle="1" w:styleId="WW8Num25z8">
    <w:name w:val="WW8Num25z8"/>
    <w:rsid w:val="00AA0165"/>
  </w:style>
  <w:style w:type="character" w:customStyle="1" w:styleId="WW8Num26z2">
    <w:name w:val="WW8Num26z2"/>
    <w:rsid w:val="00AA0165"/>
    <w:rPr>
      <w:rFonts w:ascii="Wingdings" w:hAnsi="Wingdings" w:cs="Wingdings" w:hint="default"/>
    </w:rPr>
  </w:style>
  <w:style w:type="character" w:customStyle="1" w:styleId="WW8Num26z3">
    <w:name w:val="WW8Num26z3"/>
    <w:rsid w:val="00AA0165"/>
    <w:rPr>
      <w:rFonts w:ascii="Symbol" w:hAnsi="Symbol" w:cs="Symbol" w:hint="default"/>
    </w:rPr>
  </w:style>
  <w:style w:type="character" w:customStyle="1" w:styleId="WW8Num27z2">
    <w:name w:val="WW8Num27z2"/>
    <w:rsid w:val="00AA0165"/>
  </w:style>
  <w:style w:type="character" w:customStyle="1" w:styleId="WW8Num27z3">
    <w:name w:val="WW8Num27z3"/>
    <w:rsid w:val="00AA0165"/>
  </w:style>
  <w:style w:type="character" w:customStyle="1" w:styleId="WW8Num27z4">
    <w:name w:val="WW8Num27z4"/>
    <w:rsid w:val="00AA0165"/>
  </w:style>
  <w:style w:type="character" w:customStyle="1" w:styleId="WW8Num27z5">
    <w:name w:val="WW8Num27z5"/>
    <w:rsid w:val="00AA0165"/>
  </w:style>
  <w:style w:type="character" w:customStyle="1" w:styleId="WW8Num27z6">
    <w:name w:val="WW8Num27z6"/>
    <w:rsid w:val="00AA0165"/>
  </w:style>
  <w:style w:type="character" w:customStyle="1" w:styleId="WW8Num27z7">
    <w:name w:val="WW8Num27z7"/>
    <w:rsid w:val="00AA0165"/>
  </w:style>
  <w:style w:type="character" w:customStyle="1" w:styleId="WW8Num27z8">
    <w:name w:val="WW8Num27z8"/>
    <w:rsid w:val="00AA0165"/>
  </w:style>
  <w:style w:type="character" w:customStyle="1" w:styleId="WW8Num28z2">
    <w:name w:val="WW8Num28z2"/>
    <w:rsid w:val="00AA0165"/>
    <w:rPr>
      <w:rFonts w:ascii="Wingdings" w:hAnsi="Wingdings" w:cs="Wingdings" w:hint="default"/>
    </w:rPr>
  </w:style>
  <w:style w:type="character" w:customStyle="1" w:styleId="WW8Num28z3">
    <w:name w:val="WW8Num28z3"/>
    <w:rsid w:val="00AA0165"/>
    <w:rPr>
      <w:rFonts w:ascii="Symbol" w:hAnsi="Symbol" w:cs="Symbol" w:hint="default"/>
    </w:rPr>
  </w:style>
  <w:style w:type="character" w:customStyle="1" w:styleId="WW8Num29z2">
    <w:name w:val="WW8Num29z2"/>
    <w:rsid w:val="00AA0165"/>
  </w:style>
  <w:style w:type="character" w:customStyle="1" w:styleId="WW8Num29z3">
    <w:name w:val="WW8Num29z3"/>
    <w:rsid w:val="00AA0165"/>
  </w:style>
  <w:style w:type="character" w:customStyle="1" w:styleId="WW8Num29z4">
    <w:name w:val="WW8Num29z4"/>
    <w:rsid w:val="00AA0165"/>
  </w:style>
  <w:style w:type="character" w:customStyle="1" w:styleId="WW8Num29z5">
    <w:name w:val="WW8Num29z5"/>
    <w:rsid w:val="00AA0165"/>
  </w:style>
  <w:style w:type="character" w:customStyle="1" w:styleId="WW8Num29z6">
    <w:name w:val="WW8Num29z6"/>
    <w:rsid w:val="00AA0165"/>
  </w:style>
  <w:style w:type="character" w:customStyle="1" w:styleId="WW8Num29z7">
    <w:name w:val="WW8Num29z7"/>
    <w:rsid w:val="00AA0165"/>
  </w:style>
  <w:style w:type="character" w:customStyle="1" w:styleId="WW8Num29z8">
    <w:name w:val="WW8Num29z8"/>
    <w:rsid w:val="00AA0165"/>
  </w:style>
  <w:style w:type="character" w:customStyle="1" w:styleId="WW8Num30z2">
    <w:name w:val="WW8Num30z2"/>
    <w:rsid w:val="00AA0165"/>
    <w:rPr>
      <w:rFonts w:ascii="Wingdings" w:hAnsi="Wingdings" w:cs="Wingdings" w:hint="default"/>
    </w:rPr>
  </w:style>
  <w:style w:type="character" w:customStyle="1" w:styleId="WW8Num30z3">
    <w:name w:val="WW8Num30z3"/>
    <w:rsid w:val="00AA0165"/>
    <w:rPr>
      <w:rFonts w:ascii="Symbol" w:hAnsi="Symbol" w:cs="Symbol" w:hint="default"/>
    </w:rPr>
  </w:style>
  <w:style w:type="character" w:customStyle="1" w:styleId="WW8Num31z2">
    <w:name w:val="WW8Num31z2"/>
    <w:rsid w:val="00AA0165"/>
    <w:rPr>
      <w:rFonts w:ascii="Wingdings" w:hAnsi="Wingdings" w:cs="Wingdings" w:hint="default"/>
    </w:rPr>
  </w:style>
  <w:style w:type="character" w:customStyle="1" w:styleId="WW8Num31z3">
    <w:name w:val="WW8Num31z3"/>
    <w:rsid w:val="00AA0165"/>
    <w:rPr>
      <w:rFonts w:ascii="Symbol" w:hAnsi="Symbol" w:cs="Symbol" w:hint="default"/>
    </w:rPr>
  </w:style>
  <w:style w:type="character" w:customStyle="1" w:styleId="WW8Num32z2">
    <w:name w:val="WW8Num32z2"/>
    <w:rsid w:val="00AA0165"/>
    <w:rPr>
      <w:rFonts w:ascii="Wingdings" w:hAnsi="Wingdings" w:cs="Wingdings" w:hint="default"/>
    </w:rPr>
  </w:style>
  <w:style w:type="character" w:customStyle="1" w:styleId="WW8Num32z3">
    <w:name w:val="WW8Num32z3"/>
    <w:rsid w:val="00AA0165"/>
    <w:rPr>
      <w:rFonts w:ascii="Symbol" w:hAnsi="Symbol" w:cs="Symbol" w:hint="default"/>
    </w:rPr>
  </w:style>
  <w:style w:type="character" w:customStyle="1" w:styleId="WW8Num33z2">
    <w:name w:val="WW8Num33z2"/>
    <w:rsid w:val="00AA0165"/>
    <w:rPr>
      <w:rFonts w:ascii="Wingdings" w:hAnsi="Wingdings" w:cs="Wingdings" w:hint="default"/>
    </w:rPr>
  </w:style>
  <w:style w:type="character" w:customStyle="1" w:styleId="WW8Num33z3">
    <w:name w:val="WW8Num33z3"/>
    <w:rsid w:val="00AA0165"/>
    <w:rPr>
      <w:rFonts w:ascii="Symbol" w:hAnsi="Symbol" w:cs="Symbol" w:hint="default"/>
    </w:rPr>
  </w:style>
  <w:style w:type="character" w:customStyle="1" w:styleId="WW8Num34z2">
    <w:name w:val="WW8Num34z2"/>
    <w:rsid w:val="00AA0165"/>
  </w:style>
  <w:style w:type="character" w:customStyle="1" w:styleId="WW8Num34z3">
    <w:name w:val="WW8Num34z3"/>
    <w:rsid w:val="00AA0165"/>
  </w:style>
  <w:style w:type="character" w:customStyle="1" w:styleId="WW8Num34z4">
    <w:name w:val="WW8Num34z4"/>
    <w:rsid w:val="00AA0165"/>
  </w:style>
  <w:style w:type="character" w:customStyle="1" w:styleId="WW8Num34z5">
    <w:name w:val="WW8Num34z5"/>
    <w:rsid w:val="00AA0165"/>
  </w:style>
  <w:style w:type="character" w:customStyle="1" w:styleId="WW8Num34z6">
    <w:name w:val="WW8Num34z6"/>
    <w:rsid w:val="00AA0165"/>
  </w:style>
  <w:style w:type="character" w:customStyle="1" w:styleId="WW8Num34z7">
    <w:name w:val="WW8Num34z7"/>
    <w:rsid w:val="00AA0165"/>
  </w:style>
  <w:style w:type="character" w:customStyle="1" w:styleId="WW8Num34z8">
    <w:name w:val="WW8Num34z8"/>
    <w:rsid w:val="00AA0165"/>
  </w:style>
  <w:style w:type="character" w:customStyle="1" w:styleId="WW8Num35z2">
    <w:name w:val="WW8Num35z2"/>
    <w:rsid w:val="00AA0165"/>
    <w:rPr>
      <w:rFonts w:ascii="Wingdings" w:hAnsi="Wingdings" w:cs="Wingdings" w:hint="default"/>
    </w:rPr>
  </w:style>
  <w:style w:type="character" w:customStyle="1" w:styleId="WW8Num35z3">
    <w:name w:val="WW8Num35z3"/>
    <w:rsid w:val="00AA0165"/>
    <w:rPr>
      <w:rFonts w:ascii="Symbol" w:hAnsi="Symbol" w:cs="Symbol" w:hint="default"/>
    </w:rPr>
  </w:style>
  <w:style w:type="character" w:customStyle="1" w:styleId="WW8Num36z2">
    <w:name w:val="WW8Num36z2"/>
    <w:rsid w:val="00AA0165"/>
    <w:rPr>
      <w:rFonts w:ascii="Wingdings" w:hAnsi="Wingdings" w:cs="Wingdings" w:hint="default"/>
    </w:rPr>
  </w:style>
  <w:style w:type="character" w:customStyle="1" w:styleId="WW8Num36z3">
    <w:name w:val="WW8Num36z3"/>
    <w:rsid w:val="00AA0165"/>
    <w:rPr>
      <w:rFonts w:ascii="Symbol" w:hAnsi="Symbol" w:cs="Symbol" w:hint="default"/>
    </w:rPr>
  </w:style>
  <w:style w:type="character" w:customStyle="1" w:styleId="WW8Num37z2">
    <w:name w:val="WW8Num37z2"/>
    <w:rsid w:val="00AA0165"/>
  </w:style>
  <w:style w:type="character" w:customStyle="1" w:styleId="WW8Num37z3">
    <w:name w:val="WW8Num37z3"/>
    <w:rsid w:val="00AA0165"/>
  </w:style>
  <w:style w:type="character" w:customStyle="1" w:styleId="WW8Num37z4">
    <w:name w:val="WW8Num37z4"/>
    <w:rsid w:val="00AA0165"/>
  </w:style>
  <w:style w:type="character" w:customStyle="1" w:styleId="WW8Num37z5">
    <w:name w:val="WW8Num37z5"/>
    <w:rsid w:val="00AA0165"/>
  </w:style>
  <w:style w:type="character" w:customStyle="1" w:styleId="WW8Num37z6">
    <w:name w:val="WW8Num37z6"/>
    <w:rsid w:val="00AA0165"/>
  </w:style>
  <w:style w:type="character" w:customStyle="1" w:styleId="WW8Num37z7">
    <w:name w:val="WW8Num37z7"/>
    <w:rsid w:val="00AA0165"/>
  </w:style>
  <w:style w:type="character" w:customStyle="1" w:styleId="WW8Num37z8">
    <w:name w:val="WW8Num37z8"/>
    <w:rsid w:val="00AA0165"/>
  </w:style>
  <w:style w:type="character" w:customStyle="1" w:styleId="WW8Num38z2">
    <w:name w:val="WW8Num38z2"/>
    <w:rsid w:val="00AA0165"/>
  </w:style>
  <w:style w:type="character" w:customStyle="1" w:styleId="WW8Num38z3">
    <w:name w:val="WW8Num38z3"/>
    <w:rsid w:val="00AA0165"/>
  </w:style>
  <w:style w:type="character" w:customStyle="1" w:styleId="WW8Num38z4">
    <w:name w:val="WW8Num38z4"/>
    <w:rsid w:val="00AA0165"/>
  </w:style>
  <w:style w:type="character" w:customStyle="1" w:styleId="WW8Num38z5">
    <w:name w:val="WW8Num38z5"/>
    <w:rsid w:val="00AA0165"/>
  </w:style>
  <w:style w:type="character" w:customStyle="1" w:styleId="WW8Num38z6">
    <w:name w:val="WW8Num38z6"/>
    <w:rsid w:val="00AA0165"/>
  </w:style>
  <w:style w:type="character" w:customStyle="1" w:styleId="WW8Num38z7">
    <w:name w:val="WW8Num38z7"/>
    <w:rsid w:val="00AA0165"/>
  </w:style>
  <w:style w:type="character" w:customStyle="1" w:styleId="WW8Num38z8">
    <w:name w:val="WW8Num38z8"/>
    <w:rsid w:val="00AA0165"/>
  </w:style>
  <w:style w:type="character" w:customStyle="1" w:styleId="WW8Num39z2">
    <w:name w:val="WW8Num39z2"/>
    <w:rsid w:val="00AA0165"/>
    <w:rPr>
      <w:rFonts w:ascii="Wingdings" w:hAnsi="Wingdings" w:cs="Wingdings" w:hint="default"/>
    </w:rPr>
  </w:style>
  <w:style w:type="character" w:customStyle="1" w:styleId="WW8Num39z3">
    <w:name w:val="WW8Num39z3"/>
    <w:rsid w:val="00AA0165"/>
    <w:rPr>
      <w:rFonts w:ascii="Symbol" w:hAnsi="Symbol" w:cs="Symbol" w:hint="default"/>
    </w:rPr>
  </w:style>
  <w:style w:type="character" w:customStyle="1" w:styleId="WW8Num40z2">
    <w:name w:val="WW8Num40z2"/>
    <w:rsid w:val="00AA0165"/>
  </w:style>
  <w:style w:type="character" w:customStyle="1" w:styleId="WW8Num40z3">
    <w:name w:val="WW8Num40z3"/>
    <w:rsid w:val="00AA0165"/>
  </w:style>
  <w:style w:type="character" w:customStyle="1" w:styleId="WW8Num40z4">
    <w:name w:val="WW8Num40z4"/>
    <w:rsid w:val="00AA0165"/>
  </w:style>
  <w:style w:type="character" w:customStyle="1" w:styleId="WW8Num40z5">
    <w:name w:val="WW8Num40z5"/>
    <w:rsid w:val="00AA0165"/>
  </w:style>
  <w:style w:type="character" w:customStyle="1" w:styleId="WW8Num40z6">
    <w:name w:val="WW8Num40z6"/>
    <w:rsid w:val="00AA0165"/>
  </w:style>
  <w:style w:type="character" w:customStyle="1" w:styleId="WW8Num40z7">
    <w:name w:val="WW8Num40z7"/>
    <w:rsid w:val="00AA0165"/>
  </w:style>
  <w:style w:type="character" w:customStyle="1" w:styleId="WW8Num40z8">
    <w:name w:val="WW8Num40z8"/>
    <w:rsid w:val="00AA0165"/>
  </w:style>
  <w:style w:type="character" w:customStyle="1" w:styleId="WW8Num41z2">
    <w:name w:val="WW8Num41z2"/>
    <w:rsid w:val="00AA0165"/>
    <w:rPr>
      <w:rFonts w:ascii="Wingdings" w:hAnsi="Wingdings" w:cs="Wingdings" w:hint="default"/>
    </w:rPr>
  </w:style>
  <w:style w:type="character" w:customStyle="1" w:styleId="WW8Num41z3">
    <w:name w:val="WW8Num41z3"/>
    <w:rsid w:val="00AA0165"/>
    <w:rPr>
      <w:rFonts w:ascii="Symbol" w:hAnsi="Symbol" w:cs="Symbol" w:hint="default"/>
    </w:rPr>
  </w:style>
  <w:style w:type="character" w:customStyle="1" w:styleId="WW8Num42z2">
    <w:name w:val="WW8Num42z2"/>
    <w:rsid w:val="00AA0165"/>
  </w:style>
  <w:style w:type="character" w:customStyle="1" w:styleId="WW8Num42z3">
    <w:name w:val="WW8Num42z3"/>
    <w:rsid w:val="00AA0165"/>
  </w:style>
  <w:style w:type="character" w:customStyle="1" w:styleId="WW8Num42z4">
    <w:name w:val="WW8Num42z4"/>
    <w:rsid w:val="00AA0165"/>
  </w:style>
  <w:style w:type="character" w:customStyle="1" w:styleId="WW8Num42z5">
    <w:name w:val="WW8Num42z5"/>
    <w:rsid w:val="00AA0165"/>
  </w:style>
  <w:style w:type="character" w:customStyle="1" w:styleId="WW8Num42z6">
    <w:name w:val="WW8Num42z6"/>
    <w:rsid w:val="00AA0165"/>
  </w:style>
  <w:style w:type="character" w:customStyle="1" w:styleId="WW8Num42z7">
    <w:name w:val="WW8Num42z7"/>
    <w:rsid w:val="00AA0165"/>
  </w:style>
  <w:style w:type="character" w:customStyle="1" w:styleId="WW8Num42z8">
    <w:name w:val="WW8Num42z8"/>
    <w:rsid w:val="00AA0165"/>
  </w:style>
  <w:style w:type="character" w:customStyle="1" w:styleId="WW8Num43z2">
    <w:name w:val="WW8Num43z2"/>
    <w:rsid w:val="00AA0165"/>
  </w:style>
  <w:style w:type="character" w:customStyle="1" w:styleId="WW8Num43z3">
    <w:name w:val="WW8Num43z3"/>
    <w:rsid w:val="00AA0165"/>
  </w:style>
  <w:style w:type="character" w:customStyle="1" w:styleId="WW8Num43z4">
    <w:name w:val="WW8Num43z4"/>
    <w:rsid w:val="00AA0165"/>
  </w:style>
  <w:style w:type="character" w:customStyle="1" w:styleId="WW8Num43z5">
    <w:name w:val="WW8Num43z5"/>
    <w:rsid w:val="00AA0165"/>
  </w:style>
  <w:style w:type="character" w:customStyle="1" w:styleId="WW8Num43z6">
    <w:name w:val="WW8Num43z6"/>
    <w:rsid w:val="00AA0165"/>
  </w:style>
  <w:style w:type="character" w:customStyle="1" w:styleId="WW8Num43z7">
    <w:name w:val="WW8Num43z7"/>
    <w:rsid w:val="00AA0165"/>
  </w:style>
  <w:style w:type="character" w:customStyle="1" w:styleId="WW8Num43z8">
    <w:name w:val="WW8Num43z8"/>
    <w:rsid w:val="00AA0165"/>
  </w:style>
  <w:style w:type="character" w:customStyle="1" w:styleId="WW8Num44z2">
    <w:name w:val="WW8Num44z2"/>
    <w:rsid w:val="00AA0165"/>
    <w:rPr>
      <w:rFonts w:ascii="Wingdings" w:hAnsi="Wingdings" w:cs="Wingdings" w:hint="default"/>
    </w:rPr>
  </w:style>
  <w:style w:type="character" w:customStyle="1" w:styleId="WW8Num45z0">
    <w:name w:val="WW8Num45z0"/>
    <w:rsid w:val="00AA0165"/>
    <w:rPr>
      <w:rFonts w:ascii="Times New Roman" w:hAnsi="Times New Roman" w:cs="Times New Roman" w:hint="default"/>
    </w:rPr>
  </w:style>
  <w:style w:type="character" w:customStyle="1" w:styleId="WW8Num45z1">
    <w:name w:val="WW8Num45z1"/>
    <w:rsid w:val="00AA0165"/>
    <w:rPr>
      <w:rFonts w:ascii="Courier New" w:hAnsi="Courier New" w:cs="Courier New" w:hint="default"/>
    </w:rPr>
  </w:style>
  <w:style w:type="character" w:customStyle="1" w:styleId="WW8Num45z2">
    <w:name w:val="WW8Num45z2"/>
    <w:rsid w:val="00AA0165"/>
    <w:rPr>
      <w:rFonts w:ascii="Wingdings" w:hAnsi="Wingdings" w:cs="Wingdings" w:hint="default"/>
    </w:rPr>
  </w:style>
  <w:style w:type="character" w:customStyle="1" w:styleId="WW8Num45z3">
    <w:name w:val="WW8Num45z3"/>
    <w:rsid w:val="00AA0165"/>
    <w:rPr>
      <w:rFonts w:ascii="Symbol" w:hAnsi="Symbol" w:cs="Symbol" w:hint="default"/>
    </w:rPr>
  </w:style>
  <w:style w:type="character" w:customStyle="1" w:styleId="WW8Num46z0">
    <w:name w:val="WW8Num46z0"/>
    <w:rsid w:val="00AA0165"/>
    <w:rPr>
      <w:rFonts w:ascii="Times New Roman" w:eastAsia="Times New Roman" w:hAnsi="Times New Roman" w:cs="Times New Roman" w:hint="default"/>
    </w:rPr>
  </w:style>
  <w:style w:type="character" w:customStyle="1" w:styleId="WW8Num46z1">
    <w:name w:val="WW8Num46z1"/>
    <w:rsid w:val="00AA0165"/>
    <w:rPr>
      <w:rFonts w:ascii="Courier New" w:hAnsi="Courier New" w:cs="Courier New" w:hint="default"/>
    </w:rPr>
  </w:style>
  <w:style w:type="character" w:customStyle="1" w:styleId="WW8Num46z2">
    <w:name w:val="WW8Num46z2"/>
    <w:rsid w:val="00AA0165"/>
    <w:rPr>
      <w:rFonts w:ascii="Wingdings" w:hAnsi="Wingdings" w:cs="Wingdings" w:hint="default"/>
    </w:rPr>
  </w:style>
  <w:style w:type="character" w:customStyle="1" w:styleId="WW8Num46z3">
    <w:name w:val="WW8Num46z3"/>
    <w:rsid w:val="00AA0165"/>
    <w:rPr>
      <w:rFonts w:ascii="Symbol" w:hAnsi="Symbol" w:cs="Symbol" w:hint="default"/>
    </w:rPr>
  </w:style>
  <w:style w:type="character" w:customStyle="1" w:styleId="WW8Num47z0">
    <w:name w:val="WW8Num47z0"/>
    <w:rsid w:val="00AA0165"/>
    <w:rPr>
      <w:rFonts w:ascii="Symbol" w:hAnsi="Symbol" w:cs="Symbol" w:hint="default"/>
      <w:b w:val="0"/>
      <w:i w:val="0"/>
      <w:sz w:val="22"/>
    </w:rPr>
  </w:style>
  <w:style w:type="character" w:customStyle="1" w:styleId="WW8Num47z1">
    <w:name w:val="WW8Num47z1"/>
    <w:rsid w:val="00AA0165"/>
    <w:rPr>
      <w:rFonts w:ascii="Courier New" w:hAnsi="Courier New" w:cs="Courier New" w:hint="default"/>
    </w:rPr>
  </w:style>
  <w:style w:type="character" w:customStyle="1" w:styleId="WW8Num47z2">
    <w:name w:val="WW8Num47z2"/>
    <w:rsid w:val="00AA0165"/>
    <w:rPr>
      <w:rFonts w:ascii="Wingdings" w:hAnsi="Wingdings" w:cs="Wingdings" w:hint="default"/>
    </w:rPr>
  </w:style>
  <w:style w:type="character" w:customStyle="1" w:styleId="WW8Num47z3">
    <w:name w:val="WW8Num47z3"/>
    <w:rsid w:val="00AA0165"/>
    <w:rPr>
      <w:rFonts w:ascii="Symbol" w:hAnsi="Symbol" w:cs="Symbol" w:hint="default"/>
    </w:rPr>
  </w:style>
  <w:style w:type="character" w:customStyle="1" w:styleId="WW8Num48z0">
    <w:name w:val="WW8Num48z0"/>
    <w:rsid w:val="00AA0165"/>
    <w:rPr>
      <w:rFonts w:ascii="Symbol" w:hAnsi="Symbol" w:cs="Symbol" w:hint="default"/>
      <w:b w:val="0"/>
      <w:i w:val="0"/>
      <w:sz w:val="22"/>
    </w:rPr>
  </w:style>
  <w:style w:type="character" w:customStyle="1" w:styleId="WW8Num48z1">
    <w:name w:val="WW8Num48z1"/>
    <w:rsid w:val="00AA0165"/>
    <w:rPr>
      <w:rFonts w:ascii="Courier New" w:hAnsi="Courier New" w:cs="Courier New" w:hint="default"/>
    </w:rPr>
  </w:style>
  <w:style w:type="character" w:customStyle="1" w:styleId="WW8Num48z2">
    <w:name w:val="WW8Num48z2"/>
    <w:rsid w:val="00AA0165"/>
    <w:rPr>
      <w:rFonts w:ascii="Wingdings" w:hAnsi="Wingdings" w:cs="Wingdings" w:hint="default"/>
    </w:rPr>
  </w:style>
  <w:style w:type="character" w:customStyle="1" w:styleId="WW8Num48z3">
    <w:name w:val="WW8Num48z3"/>
    <w:rsid w:val="00AA0165"/>
    <w:rPr>
      <w:rFonts w:ascii="Symbol" w:hAnsi="Symbol" w:cs="Symbol" w:hint="default"/>
    </w:rPr>
  </w:style>
  <w:style w:type="character" w:customStyle="1" w:styleId="WW8Num49z0">
    <w:name w:val="WW8Num49z0"/>
    <w:rsid w:val="00AA0165"/>
    <w:rPr>
      <w:rFonts w:ascii="Symbol" w:hAnsi="Symbol" w:cs="Symbol" w:hint="default"/>
      <w:b w:val="0"/>
      <w:i w:val="0"/>
      <w:sz w:val="22"/>
    </w:rPr>
  </w:style>
  <w:style w:type="character" w:customStyle="1" w:styleId="WW8Num49z1">
    <w:name w:val="WW8Num49z1"/>
    <w:rsid w:val="00AA0165"/>
    <w:rPr>
      <w:rFonts w:ascii="Courier New" w:hAnsi="Courier New" w:cs="Courier New" w:hint="default"/>
    </w:rPr>
  </w:style>
  <w:style w:type="character" w:customStyle="1" w:styleId="WW8Num49z2">
    <w:name w:val="WW8Num49z2"/>
    <w:rsid w:val="00AA0165"/>
    <w:rPr>
      <w:rFonts w:ascii="Wingdings" w:hAnsi="Wingdings" w:cs="Wingdings" w:hint="default"/>
    </w:rPr>
  </w:style>
  <w:style w:type="character" w:customStyle="1" w:styleId="WW8Num49z3">
    <w:name w:val="WW8Num49z3"/>
    <w:rsid w:val="00AA0165"/>
    <w:rPr>
      <w:rFonts w:ascii="Symbol" w:hAnsi="Symbol" w:cs="Symbol" w:hint="default"/>
    </w:rPr>
  </w:style>
  <w:style w:type="character" w:customStyle="1" w:styleId="WW8Num50z0">
    <w:name w:val="WW8Num50z0"/>
    <w:rsid w:val="00AA0165"/>
    <w:rPr>
      <w:rFonts w:ascii="Times New Roman" w:hAnsi="Times New Roman" w:cs="Times New Roman" w:hint="default"/>
      <w:color w:val="auto"/>
      <w:sz w:val="24"/>
      <w:u w:val="none"/>
    </w:rPr>
  </w:style>
  <w:style w:type="character" w:customStyle="1" w:styleId="WW8Num50z1">
    <w:name w:val="WW8Num50z1"/>
    <w:rsid w:val="00AA0165"/>
  </w:style>
  <w:style w:type="character" w:customStyle="1" w:styleId="WW8Num50z2">
    <w:name w:val="WW8Num50z2"/>
    <w:rsid w:val="00AA0165"/>
  </w:style>
  <w:style w:type="character" w:customStyle="1" w:styleId="WW8Num50z3">
    <w:name w:val="WW8Num50z3"/>
    <w:rsid w:val="00AA0165"/>
  </w:style>
  <w:style w:type="character" w:customStyle="1" w:styleId="WW8Num50z4">
    <w:name w:val="WW8Num50z4"/>
    <w:rsid w:val="00AA0165"/>
  </w:style>
  <w:style w:type="character" w:customStyle="1" w:styleId="WW8Num50z5">
    <w:name w:val="WW8Num50z5"/>
    <w:rsid w:val="00AA0165"/>
  </w:style>
  <w:style w:type="character" w:customStyle="1" w:styleId="WW8Num50z6">
    <w:name w:val="WW8Num50z6"/>
    <w:rsid w:val="00AA0165"/>
  </w:style>
  <w:style w:type="character" w:customStyle="1" w:styleId="WW8Num50z7">
    <w:name w:val="WW8Num50z7"/>
    <w:rsid w:val="00AA0165"/>
  </w:style>
  <w:style w:type="character" w:customStyle="1" w:styleId="WW8Num50z8">
    <w:name w:val="WW8Num50z8"/>
    <w:rsid w:val="00AA0165"/>
  </w:style>
  <w:style w:type="character" w:customStyle="1" w:styleId="WW8Num51z0">
    <w:name w:val="WW8Num51z0"/>
    <w:rsid w:val="00AA0165"/>
    <w:rPr>
      <w:rFonts w:ascii="Symbol" w:hAnsi="Symbol" w:cs="Symbol" w:hint="default"/>
    </w:rPr>
  </w:style>
  <w:style w:type="character" w:customStyle="1" w:styleId="WW8Num52z0">
    <w:name w:val="WW8Num52z0"/>
    <w:rsid w:val="00AA0165"/>
    <w:rPr>
      <w:rFonts w:ascii="Symbol" w:hAnsi="Symbol" w:cs="Symbol" w:hint="default"/>
    </w:rPr>
  </w:style>
  <w:style w:type="character" w:customStyle="1" w:styleId="WW8Num52z1">
    <w:name w:val="WW8Num52z1"/>
    <w:rsid w:val="00AA0165"/>
  </w:style>
  <w:style w:type="character" w:customStyle="1" w:styleId="WW8Num52z2">
    <w:name w:val="WW8Num52z2"/>
    <w:rsid w:val="00AA0165"/>
  </w:style>
  <w:style w:type="character" w:customStyle="1" w:styleId="WW8Num52z3">
    <w:name w:val="WW8Num52z3"/>
    <w:rsid w:val="00AA0165"/>
  </w:style>
  <w:style w:type="character" w:customStyle="1" w:styleId="WW8Num52z4">
    <w:name w:val="WW8Num52z4"/>
    <w:rsid w:val="00AA0165"/>
  </w:style>
  <w:style w:type="character" w:customStyle="1" w:styleId="WW8Num52z5">
    <w:name w:val="WW8Num52z5"/>
    <w:rsid w:val="00AA0165"/>
  </w:style>
  <w:style w:type="character" w:customStyle="1" w:styleId="WW8Num52z6">
    <w:name w:val="WW8Num52z6"/>
    <w:rsid w:val="00AA0165"/>
  </w:style>
  <w:style w:type="character" w:customStyle="1" w:styleId="WW8Num52z7">
    <w:name w:val="WW8Num52z7"/>
    <w:rsid w:val="00AA0165"/>
  </w:style>
  <w:style w:type="character" w:customStyle="1" w:styleId="WW8Num52z8">
    <w:name w:val="WW8Num52z8"/>
    <w:rsid w:val="00AA0165"/>
  </w:style>
  <w:style w:type="character" w:customStyle="1" w:styleId="WW8Num53z0">
    <w:name w:val="WW8Num53z0"/>
    <w:rsid w:val="00AA0165"/>
    <w:rPr>
      <w:rFonts w:ascii="Symbol" w:hAnsi="Symbol" w:cs="Symbol" w:hint="default"/>
      <w:b w:val="0"/>
      <w:i w:val="0"/>
      <w:sz w:val="22"/>
    </w:rPr>
  </w:style>
  <w:style w:type="character" w:customStyle="1" w:styleId="WW8Num53z1">
    <w:name w:val="WW8Num53z1"/>
    <w:rsid w:val="00AA0165"/>
    <w:rPr>
      <w:rFonts w:ascii="Courier New" w:hAnsi="Courier New" w:cs="Courier New" w:hint="default"/>
    </w:rPr>
  </w:style>
  <w:style w:type="character" w:customStyle="1" w:styleId="WW8Num53z2">
    <w:name w:val="WW8Num53z2"/>
    <w:rsid w:val="00AA0165"/>
    <w:rPr>
      <w:rFonts w:ascii="Wingdings" w:hAnsi="Wingdings" w:cs="Wingdings" w:hint="default"/>
    </w:rPr>
  </w:style>
  <w:style w:type="character" w:customStyle="1" w:styleId="WW8Num53z3">
    <w:name w:val="WW8Num53z3"/>
    <w:rsid w:val="00AA0165"/>
    <w:rPr>
      <w:rFonts w:ascii="Symbol" w:hAnsi="Symbol" w:cs="Symbol" w:hint="default"/>
    </w:rPr>
  </w:style>
  <w:style w:type="character" w:customStyle="1" w:styleId="WW8Num54z0">
    <w:name w:val="WW8Num54z0"/>
    <w:rsid w:val="00AA0165"/>
    <w:rPr>
      <w:rFonts w:ascii="Symbol" w:hAnsi="Symbol" w:cs="Symbol" w:hint="default"/>
    </w:rPr>
  </w:style>
  <w:style w:type="character" w:customStyle="1" w:styleId="WW8Num54z1">
    <w:name w:val="WW8Num54z1"/>
    <w:rsid w:val="00AA0165"/>
    <w:rPr>
      <w:rFonts w:ascii="Courier New" w:hAnsi="Courier New" w:cs="Courier New" w:hint="default"/>
    </w:rPr>
  </w:style>
  <w:style w:type="character" w:customStyle="1" w:styleId="WW8Num54z2">
    <w:name w:val="WW8Num54z2"/>
    <w:rsid w:val="00AA0165"/>
    <w:rPr>
      <w:rFonts w:ascii="Wingdings" w:hAnsi="Wingdings" w:cs="Wingdings" w:hint="default"/>
    </w:rPr>
  </w:style>
  <w:style w:type="character" w:customStyle="1" w:styleId="WW8Num55z0">
    <w:name w:val="WW8Num55z0"/>
    <w:rsid w:val="00AA0165"/>
    <w:rPr>
      <w:rFonts w:ascii="Symbol" w:hAnsi="Symbol" w:cs="Symbol" w:hint="default"/>
    </w:rPr>
  </w:style>
  <w:style w:type="character" w:customStyle="1" w:styleId="WW8Num55z1">
    <w:name w:val="WW8Num55z1"/>
    <w:rsid w:val="00AA0165"/>
  </w:style>
  <w:style w:type="character" w:customStyle="1" w:styleId="WW8Num55z2">
    <w:name w:val="WW8Num55z2"/>
    <w:rsid w:val="00AA0165"/>
  </w:style>
  <w:style w:type="character" w:customStyle="1" w:styleId="WW8Num55z3">
    <w:name w:val="WW8Num55z3"/>
    <w:rsid w:val="00AA0165"/>
  </w:style>
  <w:style w:type="character" w:customStyle="1" w:styleId="WW8Num55z4">
    <w:name w:val="WW8Num55z4"/>
    <w:rsid w:val="00AA0165"/>
  </w:style>
  <w:style w:type="character" w:customStyle="1" w:styleId="WW8Num55z5">
    <w:name w:val="WW8Num55z5"/>
    <w:rsid w:val="00AA0165"/>
  </w:style>
  <w:style w:type="character" w:customStyle="1" w:styleId="WW8Num55z6">
    <w:name w:val="WW8Num55z6"/>
    <w:rsid w:val="00AA0165"/>
  </w:style>
  <w:style w:type="character" w:customStyle="1" w:styleId="WW8Num55z7">
    <w:name w:val="WW8Num55z7"/>
    <w:rsid w:val="00AA0165"/>
  </w:style>
  <w:style w:type="character" w:customStyle="1" w:styleId="WW8Num55z8">
    <w:name w:val="WW8Num55z8"/>
    <w:rsid w:val="00AA0165"/>
  </w:style>
  <w:style w:type="character" w:customStyle="1" w:styleId="WW8Num56z0">
    <w:name w:val="WW8Num56z0"/>
    <w:rsid w:val="00AA0165"/>
  </w:style>
  <w:style w:type="character" w:customStyle="1" w:styleId="WW8Num56z1">
    <w:name w:val="WW8Num56z1"/>
    <w:rsid w:val="00AA0165"/>
  </w:style>
  <w:style w:type="character" w:customStyle="1" w:styleId="WW8Num56z2">
    <w:name w:val="WW8Num56z2"/>
    <w:rsid w:val="00AA0165"/>
  </w:style>
  <w:style w:type="character" w:customStyle="1" w:styleId="WW8Num56z3">
    <w:name w:val="WW8Num56z3"/>
    <w:rsid w:val="00AA0165"/>
  </w:style>
  <w:style w:type="character" w:customStyle="1" w:styleId="WW8Num56z4">
    <w:name w:val="WW8Num56z4"/>
    <w:rsid w:val="00AA0165"/>
  </w:style>
  <w:style w:type="character" w:customStyle="1" w:styleId="WW8Num56z5">
    <w:name w:val="WW8Num56z5"/>
    <w:rsid w:val="00AA0165"/>
  </w:style>
  <w:style w:type="character" w:customStyle="1" w:styleId="WW8Num56z6">
    <w:name w:val="WW8Num56z6"/>
    <w:rsid w:val="00AA0165"/>
  </w:style>
  <w:style w:type="character" w:customStyle="1" w:styleId="WW8Num56z7">
    <w:name w:val="WW8Num56z7"/>
    <w:rsid w:val="00AA0165"/>
  </w:style>
  <w:style w:type="character" w:customStyle="1" w:styleId="WW8Num56z8">
    <w:name w:val="WW8Num56z8"/>
    <w:rsid w:val="00AA0165"/>
  </w:style>
  <w:style w:type="character" w:customStyle="1" w:styleId="WW8Num57z0">
    <w:name w:val="WW8Num57z0"/>
    <w:rsid w:val="00AA0165"/>
    <w:rPr>
      <w:rFonts w:ascii="Symbol" w:hAnsi="Symbol" w:cs="Symbol" w:hint="default"/>
      <w:b w:val="0"/>
      <w:i w:val="0"/>
      <w:sz w:val="22"/>
    </w:rPr>
  </w:style>
  <w:style w:type="character" w:customStyle="1" w:styleId="WW8Num57z1">
    <w:name w:val="WW8Num57z1"/>
    <w:rsid w:val="00AA0165"/>
    <w:rPr>
      <w:rFonts w:ascii="Courier New" w:hAnsi="Courier New" w:cs="Courier New" w:hint="default"/>
    </w:rPr>
  </w:style>
  <w:style w:type="character" w:customStyle="1" w:styleId="WW8Num57z2">
    <w:name w:val="WW8Num57z2"/>
    <w:rsid w:val="00AA0165"/>
    <w:rPr>
      <w:rFonts w:ascii="Wingdings" w:hAnsi="Wingdings" w:cs="Wingdings" w:hint="default"/>
    </w:rPr>
  </w:style>
  <w:style w:type="character" w:customStyle="1" w:styleId="WW8Num57z3">
    <w:name w:val="WW8Num57z3"/>
    <w:rsid w:val="00AA0165"/>
    <w:rPr>
      <w:rFonts w:ascii="Symbol" w:hAnsi="Symbol" w:cs="Symbol" w:hint="default"/>
    </w:rPr>
  </w:style>
  <w:style w:type="character" w:customStyle="1" w:styleId="WW8Num58z0">
    <w:name w:val="WW8Num58z0"/>
    <w:rsid w:val="00AA0165"/>
    <w:rPr>
      <w:rFonts w:ascii="Symbol" w:hAnsi="Symbol" w:cs="Symbol" w:hint="default"/>
    </w:rPr>
  </w:style>
  <w:style w:type="character" w:customStyle="1" w:styleId="WW8Num58z1">
    <w:name w:val="WW8Num58z1"/>
    <w:rsid w:val="00AA0165"/>
  </w:style>
  <w:style w:type="character" w:customStyle="1" w:styleId="WW8Num58z2">
    <w:name w:val="WW8Num58z2"/>
    <w:rsid w:val="00AA0165"/>
  </w:style>
  <w:style w:type="character" w:customStyle="1" w:styleId="WW8Num58z3">
    <w:name w:val="WW8Num58z3"/>
    <w:rsid w:val="00AA0165"/>
  </w:style>
  <w:style w:type="character" w:customStyle="1" w:styleId="WW8Num58z4">
    <w:name w:val="WW8Num58z4"/>
    <w:rsid w:val="00AA0165"/>
  </w:style>
  <w:style w:type="character" w:customStyle="1" w:styleId="WW8Num58z5">
    <w:name w:val="WW8Num58z5"/>
    <w:rsid w:val="00AA0165"/>
  </w:style>
  <w:style w:type="character" w:customStyle="1" w:styleId="WW8Num58z6">
    <w:name w:val="WW8Num58z6"/>
    <w:rsid w:val="00AA0165"/>
  </w:style>
  <w:style w:type="character" w:customStyle="1" w:styleId="WW8Num58z7">
    <w:name w:val="WW8Num58z7"/>
    <w:rsid w:val="00AA0165"/>
  </w:style>
  <w:style w:type="character" w:customStyle="1" w:styleId="WW8Num58z8">
    <w:name w:val="WW8Num58z8"/>
    <w:rsid w:val="00AA0165"/>
  </w:style>
  <w:style w:type="character" w:customStyle="1" w:styleId="WW8Num59z0">
    <w:name w:val="WW8Num59z0"/>
    <w:rsid w:val="00AA0165"/>
    <w:rPr>
      <w:rFonts w:ascii="Arial" w:eastAsia="Times New Roman" w:hAnsi="Arial" w:cs="Arial" w:hint="default"/>
    </w:rPr>
  </w:style>
  <w:style w:type="character" w:customStyle="1" w:styleId="WW8Num59z1">
    <w:name w:val="WW8Num59z1"/>
    <w:rsid w:val="00AA0165"/>
    <w:rPr>
      <w:rFonts w:ascii="Courier New" w:hAnsi="Courier New" w:cs="Courier New" w:hint="default"/>
    </w:rPr>
  </w:style>
  <w:style w:type="character" w:customStyle="1" w:styleId="WW8Num59z2">
    <w:name w:val="WW8Num59z2"/>
    <w:rsid w:val="00AA0165"/>
    <w:rPr>
      <w:rFonts w:ascii="Wingdings" w:hAnsi="Wingdings" w:cs="Wingdings" w:hint="default"/>
    </w:rPr>
  </w:style>
  <w:style w:type="character" w:customStyle="1" w:styleId="WW8Num59z3">
    <w:name w:val="WW8Num59z3"/>
    <w:rsid w:val="00AA0165"/>
    <w:rPr>
      <w:rFonts w:ascii="Symbol" w:hAnsi="Symbol" w:cs="Symbol" w:hint="default"/>
    </w:rPr>
  </w:style>
  <w:style w:type="character" w:customStyle="1" w:styleId="WW8Num60z0">
    <w:name w:val="WW8Num60z0"/>
    <w:rsid w:val="00AA0165"/>
    <w:rPr>
      <w:rFonts w:ascii="Symbol" w:hAnsi="Symbol" w:cs="Symbol" w:hint="default"/>
      <w:b w:val="0"/>
      <w:i w:val="0"/>
      <w:sz w:val="22"/>
    </w:rPr>
  </w:style>
  <w:style w:type="character" w:customStyle="1" w:styleId="WW8Num60z1">
    <w:name w:val="WW8Num60z1"/>
    <w:rsid w:val="00AA0165"/>
  </w:style>
  <w:style w:type="character" w:customStyle="1" w:styleId="WW8Num60z2">
    <w:name w:val="WW8Num60z2"/>
    <w:rsid w:val="00AA0165"/>
  </w:style>
  <w:style w:type="character" w:customStyle="1" w:styleId="WW8Num60z3">
    <w:name w:val="WW8Num60z3"/>
    <w:rsid w:val="00AA0165"/>
  </w:style>
  <w:style w:type="character" w:customStyle="1" w:styleId="WW8Num60z4">
    <w:name w:val="WW8Num60z4"/>
    <w:rsid w:val="00AA0165"/>
  </w:style>
  <w:style w:type="character" w:customStyle="1" w:styleId="WW8Num60z5">
    <w:name w:val="WW8Num60z5"/>
    <w:rsid w:val="00AA0165"/>
  </w:style>
  <w:style w:type="character" w:customStyle="1" w:styleId="WW8Num60z6">
    <w:name w:val="WW8Num60z6"/>
    <w:rsid w:val="00AA0165"/>
  </w:style>
  <w:style w:type="character" w:customStyle="1" w:styleId="WW8Num60z7">
    <w:name w:val="WW8Num60z7"/>
    <w:rsid w:val="00AA0165"/>
  </w:style>
  <w:style w:type="character" w:customStyle="1" w:styleId="WW8Num60z8">
    <w:name w:val="WW8Num60z8"/>
    <w:rsid w:val="00AA0165"/>
  </w:style>
  <w:style w:type="character" w:customStyle="1" w:styleId="WW8Num61z0">
    <w:name w:val="WW8Num61z0"/>
    <w:rsid w:val="00AA0165"/>
    <w:rPr>
      <w:rFonts w:ascii="Symbol" w:hAnsi="Symbol" w:cs="Symbol" w:hint="default"/>
    </w:rPr>
  </w:style>
  <w:style w:type="character" w:customStyle="1" w:styleId="WW8Num62z0">
    <w:name w:val="WW8Num62z0"/>
    <w:rsid w:val="00AA0165"/>
    <w:rPr>
      <w:rFonts w:ascii="Symbol" w:hAnsi="Symbol" w:cs="Symbol" w:hint="default"/>
      <w:b w:val="0"/>
      <w:i w:val="0"/>
      <w:sz w:val="22"/>
    </w:rPr>
  </w:style>
  <w:style w:type="character" w:customStyle="1" w:styleId="WW8Num62z1">
    <w:name w:val="WW8Num62z1"/>
    <w:rsid w:val="00AA0165"/>
    <w:rPr>
      <w:rFonts w:ascii="Courier New" w:hAnsi="Courier New" w:cs="Courier New" w:hint="default"/>
    </w:rPr>
  </w:style>
  <w:style w:type="character" w:customStyle="1" w:styleId="WW8Num62z2">
    <w:name w:val="WW8Num62z2"/>
    <w:rsid w:val="00AA0165"/>
    <w:rPr>
      <w:rFonts w:ascii="Wingdings" w:hAnsi="Wingdings" w:cs="Wingdings" w:hint="default"/>
    </w:rPr>
  </w:style>
  <w:style w:type="character" w:customStyle="1" w:styleId="WW8Num62z3">
    <w:name w:val="WW8Num62z3"/>
    <w:rsid w:val="00AA0165"/>
    <w:rPr>
      <w:rFonts w:ascii="Symbol" w:hAnsi="Symbol" w:cs="Symbol" w:hint="default"/>
    </w:rPr>
  </w:style>
  <w:style w:type="character" w:customStyle="1" w:styleId="WW8Num63z0">
    <w:name w:val="WW8Num63z0"/>
    <w:rsid w:val="00AA0165"/>
  </w:style>
  <w:style w:type="character" w:customStyle="1" w:styleId="WW8Num63z1">
    <w:name w:val="WW8Num63z1"/>
    <w:rsid w:val="00AA0165"/>
  </w:style>
  <w:style w:type="character" w:customStyle="1" w:styleId="WW8Num63z2">
    <w:name w:val="WW8Num63z2"/>
    <w:rsid w:val="00AA0165"/>
  </w:style>
  <w:style w:type="character" w:customStyle="1" w:styleId="WW8Num63z3">
    <w:name w:val="WW8Num63z3"/>
    <w:rsid w:val="00AA0165"/>
  </w:style>
  <w:style w:type="character" w:customStyle="1" w:styleId="WW8Num63z4">
    <w:name w:val="WW8Num63z4"/>
    <w:rsid w:val="00AA0165"/>
  </w:style>
  <w:style w:type="character" w:customStyle="1" w:styleId="WW8Num63z5">
    <w:name w:val="WW8Num63z5"/>
    <w:rsid w:val="00AA0165"/>
  </w:style>
  <w:style w:type="character" w:customStyle="1" w:styleId="WW8Num63z6">
    <w:name w:val="WW8Num63z6"/>
    <w:rsid w:val="00AA0165"/>
  </w:style>
  <w:style w:type="character" w:customStyle="1" w:styleId="WW8Num63z7">
    <w:name w:val="WW8Num63z7"/>
    <w:rsid w:val="00AA0165"/>
  </w:style>
  <w:style w:type="character" w:customStyle="1" w:styleId="WW8Num63z8">
    <w:name w:val="WW8Num63z8"/>
    <w:rsid w:val="00AA0165"/>
  </w:style>
  <w:style w:type="character" w:customStyle="1" w:styleId="WW8Num64z0">
    <w:name w:val="WW8Num64z0"/>
    <w:rsid w:val="00AA0165"/>
    <w:rPr>
      <w:rFonts w:ascii="Symbol" w:hAnsi="Symbol" w:cs="Symbol" w:hint="default"/>
    </w:rPr>
  </w:style>
  <w:style w:type="character" w:customStyle="1" w:styleId="WW8Num64z1">
    <w:name w:val="WW8Num64z1"/>
    <w:rsid w:val="00AA0165"/>
    <w:rPr>
      <w:rFonts w:ascii="Courier New" w:hAnsi="Courier New" w:cs="Courier New" w:hint="default"/>
    </w:rPr>
  </w:style>
  <w:style w:type="character" w:customStyle="1" w:styleId="WW8Num64z2">
    <w:name w:val="WW8Num64z2"/>
    <w:rsid w:val="00AA0165"/>
    <w:rPr>
      <w:rFonts w:ascii="Wingdings" w:hAnsi="Wingdings" w:cs="Wingdings" w:hint="default"/>
    </w:rPr>
  </w:style>
  <w:style w:type="character" w:customStyle="1" w:styleId="WW8Num65z0">
    <w:name w:val="WW8Num65z0"/>
    <w:rsid w:val="00AA0165"/>
  </w:style>
  <w:style w:type="character" w:customStyle="1" w:styleId="WW8Num65z1">
    <w:name w:val="WW8Num65z1"/>
    <w:rsid w:val="00AA0165"/>
  </w:style>
  <w:style w:type="character" w:customStyle="1" w:styleId="WW8Num65z2">
    <w:name w:val="WW8Num65z2"/>
    <w:rsid w:val="00AA0165"/>
  </w:style>
  <w:style w:type="character" w:customStyle="1" w:styleId="WW8Num65z3">
    <w:name w:val="WW8Num65z3"/>
    <w:rsid w:val="00AA0165"/>
  </w:style>
  <w:style w:type="character" w:customStyle="1" w:styleId="WW8Num65z4">
    <w:name w:val="WW8Num65z4"/>
    <w:rsid w:val="00AA0165"/>
  </w:style>
  <w:style w:type="character" w:customStyle="1" w:styleId="WW8Num65z5">
    <w:name w:val="WW8Num65z5"/>
    <w:rsid w:val="00AA0165"/>
  </w:style>
  <w:style w:type="character" w:customStyle="1" w:styleId="WW8Num65z6">
    <w:name w:val="WW8Num65z6"/>
    <w:rsid w:val="00AA0165"/>
  </w:style>
  <w:style w:type="character" w:customStyle="1" w:styleId="WW8Num65z7">
    <w:name w:val="WW8Num65z7"/>
    <w:rsid w:val="00AA0165"/>
  </w:style>
  <w:style w:type="character" w:customStyle="1" w:styleId="WW8Num65z8">
    <w:name w:val="WW8Num65z8"/>
    <w:rsid w:val="00AA0165"/>
  </w:style>
  <w:style w:type="character" w:customStyle="1" w:styleId="WW8Num66z0">
    <w:name w:val="WW8Num66z0"/>
    <w:rsid w:val="00AA0165"/>
    <w:rPr>
      <w:rFonts w:ascii="Symbol" w:hAnsi="Symbol" w:cs="Symbol" w:hint="default"/>
      <w:color w:val="auto"/>
    </w:rPr>
  </w:style>
  <w:style w:type="character" w:customStyle="1" w:styleId="WW8Num66z1">
    <w:name w:val="WW8Num66z1"/>
    <w:rsid w:val="00AA0165"/>
    <w:rPr>
      <w:rFonts w:ascii="Arial" w:eastAsia="Times New Roman" w:hAnsi="Arial" w:cs="Arial" w:hint="default"/>
    </w:rPr>
  </w:style>
  <w:style w:type="character" w:customStyle="1" w:styleId="WW8Num66z2">
    <w:name w:val="WW8Num66z2"/>
    <w:rsid w:val="00AA0165"/>
    <w:rPr>
      <w:rFonts w:ascii="Wingdings" w:hAnsi="Wingdings" w:cs="Wingdings" w:hint="default"/>
    </w:rPr>
  </w:style>
  <w:style w:type="character" w:customStyle="1" w:styleId="WW8Num66z3">
    <w:name w:val="WW8Num66z3"/>
    <w:rsid w:val="00AA0165"/>
    <w:rPr>
      <w:rFonts w:ascii="Symbol" w:hAnsi="Symbol" w:cs="Symbol" w:hint="default"/>
    </w:rPr>
  </w:style>
  <w:style w:type="character" w:customStyle="1" w:styleId="WW8Num66z4">
    <w:name w:val="WW8Num66z4"/>
    <w:rsid w:val="00AA0165"/>
    <w:rPr>
      <w:rFonts w:ascii="Courier New" w:hAnsi="Courier New" w:cs="Courier New" w:hint="default"/>
    </w:rPr>
  </w:style>
  <w:style w:type="character" w:customStyle="1" w:styleId="WW8Num67z0">
    <w:name w:val="WW8Num67z0"/>
    <w:rsid w:val="00AA0165"/>
    <w:rPr>
      <w:rFonts w:ascii="Symbol" w:hAnsi="Symbol" w:cs="Symbol" w:hint="default"/>
      <w:b w:val="0"/>
      <w:i w:val="0"/>
      <w:sz w:val="22"/>
      <w:lang w:val="en-US"/>
    </w:rPr>
  </w:style>
  <w:style w:type="character" w:customStyle="1" w:styleId="WW8Num67z1">
    <w:name w:val="WW8Num67z1"/>
    <w:rsid w:val="00AA0165"/>
    <w:rPr>
      <w:rFonts w:ascii="Courier New" w:hAnsi="Courier New" w:cs="Courier New" w:hint="default"/>
    </w:rPr>
  </w:style>
  <w:style w:type="character" w:customStyle="1" w:styleId="WW8Num67z2">
    <w:name w:val="WW8Num67z2"/>
    <w:rsid w:val="00AA0165"/>
    <w:rPr>
      <w:rFonts w:ascii="Wingdings" w:hAnsi="Wingdings" w:cs="Wingdings" w:hint="default"/>
    </w:rPr>
  </w:style>
  <w:style w:type="character" w:customStyle="1" w:styleId="WW8Num67z3">
    <w:name w:val="WW8Num67z3"/>
    <w:rsid w:val="00AA0165"/>
    <w:rPr>
      <w:rFonts w:ascii="Symbol" w:hAnsi="Symbol" w:cs="Symbol" w:hint="default"/>
    </w:rPr>
  </w:style>
  <w:style w:type="character" w:customStyle="1" w:styleId="WW8Num68z0">
    <w:name w:val="WW8Num68z0"/>
    <w:rsid w:val="00AA0165"/>
    <w:rPr>
      <w:rFonts w:ascii="Wingdings" w:hAnsi="Wingdings" w:cs="Wingdings" w:hint="default"/>
    </w:rPr>
  </w:style>
  <w:style w:type="character" w:customStyle="1" w:styleId="WW8Num68z1">
    <w:name w:val="WW8Num68z1"/>
    <w:rsid w:val="00AA0165"/>
    <w:rPr>
      <w:rFonts w:ascii="Courier New" w:hAnsi="Courier New" w:cs="Courier New" w:hint="default"/>
    </w:rPr>
  </w:style>
  <w:style w:type="character" w:customStyle="1" w:styleId="WW8Num68z3">
    <w:name w:val="WW8Num68z3"/>
    <w:rsid w:val="00AA0165"/>
    <w:rPr>
      <w:rFonts w:ascii="Symbol" w:hAnsi="Symbol" w:cs="Symbol" w:hint="default"/>
    </w:rPr>
  </w:style>
  <w:style w:type="character" w:customStyle="1" w:styleId="WW8Num69z0">
    <w:name w:val="WW8Num69z0"/>
    <w:rsid w:val="00AA0165"/>
  </w:style>
  <w:style w:type="character" w:customStyle="1" w:styleId="WW8Num69z1">
    <w:name w:val="WW8Num69z1"/>
    <w:rsid w:val="00AA0165"/>
  </w:style>
  <w:style w:type="character" w:customStyle="1" w:styleId="WW8Num69z2">
    <w:name w:val="WW8Num69z2"/>
    <w:rsid w:val="00AA0165"/>
  </w:style>
  <w:style w:type="character" w:customStyle="1" w:styleId="WW8Num69z3">
    <w:name w:val="WW8Num69z3"/>
    <w:rsid w:val="00AA0165"/>
  </w:style>
  <w:style w:type="character" w:customStyle="1" w:styleId="WW8Num69z4">
    <w:name w:val="WW8Num69z4"/>
    <w:rsid w:val="00AA0165"/>
  </w:style>
  <w:style w:type="character" w:customStyle="1" w:styleId="WW8Num69z5">
    <w:name w:val="WW8Num69z5"/>
    <w:rsid w:val="00AA0165"/>
  </w:style>
  <w:style w:type="character" w:customStyle="1" w:styleId="WW8Num69z6">
    <w:name w:val="WW8Num69z6"/>
    <w:rsid w:val="00AA0165"/>
  </w:style>
  <w:style w:type="character" w:customStyle="1" w:styleId="WW8Num69z7">
    <w:name w:val="WW8Num69z7"/>
    <w:rsid w:val="00AA0165"/>
  </w:style>
  <w:style w:type="character" w:customStyle="1" w:styleId="WW8Num69z8">
    <w:name w:val="WW8Num69z8"/>
    <w:rsid w:val="00AA0165"/>
  </w:style>
  <w:style w:type="character" w:customStyle="1" w:styleId="WW8Num70z0">
    <w:name w:val="WW8Num70z0"/>
    <w:rsid w:val="00AA0165"/>
    <w:rPr>
      <w:rFonts w:ascii="Arial" w:eastAsia="MS Mincho" w:hAnsi="Arial" w:cs="Arial" w:hint="default"/>
    </w:rPr>
  </w:style>
  <w:style w:type="character" w:customStyle="1" w:styleId="WW8Num70z1">
    <w:name w:val="WW8Num70z1"/>
    <w:rsid w:val="00AA0165"/>
    <w:rPr>
      <w:rFonts w:ascii="Courier New" w:hAnsi="Courier New" w:cs="Courier New" w:hint="default"/>
    </w:rPr>
  </w:style>
  <w:style w:type="character" w:customStyle="1" w:styleId="WW8Num70z2">
    <w:name w:val="WW8Num70z2"/>
    <w:rsid w:val="00AA0165"/>
    <w:rPr>
      <w:rFonts w:ascii="Wingdings" w:hAnsi="Wingdings" w:cs="Wingdings" w:hint="default"/>
    </w:rPr>
  </w:style>
  <w:style w:type="character" w:customStyle="1" w:styleId="WW8Num70z3">
    <w:name w:val="WW8Num70z3"/>
    <w:rsid w:val="00AA0165"/>
    <w:rPr>
      <w:rFonts w:ascii="Symbol" w:hAnsi="Symbol" w:cs="Symbol" w:hint="default"/>
    </w:rPr>
  </w:style>
  <w:style w:type="character" w:customStyle="1" w:styleId="WW8Num71z0">
    <w:name w:val="WW8Num71z0"/>
    <w:rsid w:val="00AA0165"/>
    <w:rPr>
      <w:rFonts w:ascii="Symbol" w:hAnsi="Symbol" w:cs="Symbol" w:hint="default"/>
      <w:b w:val="0"/>
      <w:i w:val="0"/>
      <w:sz w:val="22"/>
    </w:rPr>
  </w:style>
  <w:style w:type="character" w:customStyle="1" w:styleId="WW8Num71z1">
    <w:name w:val="WW8Num71z1"/>
    <w:rsid w:val="00AA0165"/>
    <w:rPr>
      <w:rFonts w:ascii="Courier New" w:hAnsi="Courier New" w:cs="Courier New" w:hint="default"/>
    </w:rPr>
  </w:style>
  <w:style w:type="character" w:customStyle="1" w:styleId="WW8Num71z2">
    <w:name w:val="WW8Num71z2"/>
    <w:rsid w:val="00AA0165"/>
    <w:rPr>
      <w:rFonts w:ascii="Wingdings" w:hAnsi="Wingdings" w:cs="Wingdings" w:hint="default"/>
    </w:rPr>
  </w:style>
  <w:style w:type="character" w:customStyle="1" w:styleId="WW8Num71z3">
    <w:name w:val="WW8Num71z3"/>
    <w:rsid w:val="00AA0165"/>
    <w:rPr>
      <w:rFonts w:ascii="Symbol" w:hAnsi="Symbol" w:cs="Symbol" w:hint="default"/>
    </w:rPr>
  </w:style>
  <w:style w:type="character" w:customStyle="1" w:styleId="WW8Num72z0">
    <w:name w:val="WW8Num72z0"/>
    <w:rsid w:val="00AA0165"/>
    <w:rPr>
      <w:rFonts w:ascii="Arial" w:eastAsia="Times New Roman" w:hAnsi="Arial" w:cs="Arial" w:hint="default"/>
    </w:rPr>
  </w:style>
  <w:style w:type="character" w:customStyle="1" w:styleId="WW8Num72z1">
    <w:name w:val="WW8Num72z1"/>
    <w:rsid w:val="00AA0165"/>
    <w:rPr>
      <w:rFonts w:ascii="Courier New" w:hAnsi="Courier New" w:cs="Courier New" w:hint="default"/>
    </w:rPr>
  </w:style>
  <w:style w:type="character" w:customStyle="1" w:styleId="WW8Num72z2">
    <w:name w:val="WW8Num72z2"/>
    <w:rsid w:val="00AA0165"/>
    <w:rPr>
      <w:rFonts w:ascii="Wingdings" w:hAnsi="Wingdings" w:cs="Wingdings" w:hint="default"/>
    </w:rPr>
  </w:style>
  <w:style w:type="character" w:customStyle="1" w:styleId="WW8Num72z3">
    <w:name w:val="WW8Num72z3"/>
    <w:rsid w:val="00AA0165"/>
    <w:rPr>
      <w:rFonts w:ascii="Symbol" w:hAnsi="Symbol" w:cs="Symbol" w:hint="default"/>
    </w:rPr>
  </w:style>
  <w:style w:type="character" w:customStyle="1" w:styleId="WW8Num73z0">
    <w:name w:val="WW8Num73z0"/>
    <w:rsid w:val="00AA0165"/>
    <w:rPr>
      <w:rFonts w:ascii="Calibri" w:eastAsia="Calibri" w:hAnsi="Calibri" w:cs="Times New Roman" w:hint="default"/>
    </w:rPr>
  </w:style>
  <w:style w:type="character" w:customStyle="1" w:styleId="WW8Num73z1">
    <w:name w:val="WW8Num73z1"/>
    <w:rsid w:val="00AA0165"/>
    <w:rPr>
      <w:rFonts w:ascii="Courier New" w:hAnsi="Courier New" w:cs="Courier New" w:hint="default"/>
    </w:rPr>
  </w:style>
  <w:style w:type="character" w:customStyle="1" w:styleId="WW8Num73z2">
    <w:name w:val="WW8Num73z2"/>
    <w:rsid w:val="00AA0165"/>
    <w:rPr>
      <w:rFonts w:ascii="Wingdings" w:hAnsi="Wingdings" w:cs="Wingdings" w:hint="default"/>
    </w:rPr>
  </w:style>
  <w:style w:type="character" w:customStyle="1" w:styleId="WW8Num73z3">
    <w:name w:val="WW8Num73z3"/>
    <w:rsid w:val="00AA0165"/>
    <w:rPr>
      <w:rFonts w:ascii="Symbol" w:hAnsi="Symbol" w:cs="Symbol" w:hint="default"/>
    </w:rPr>
  </w:style>
  <w:style w:type="character" w:customStyle="1" w:styleId="WW8Num74z0">
    <w:name w:val="WW8Num74z0"/>
    <w:rsid w:val="00AA0165"/>
    <w:rPr>
      <w:rFonts w:ascii="Symbol" w:hAnsi="Symbol" w:cs="Symbol" w:hint="default"/>
      <w:b w:val="0"/>
      <w:i w:val="0"/>
      <w:sz w:val="22"/>
    </w:rPr>
  </w:style>
  <w:style w:type="character" w:customStyle="1" w:styleId="WW8Num74z1">
    <w:name w:val="WW8Num74z1"/>
    <w:rsid w:val="00AA0165"/>
    <w:rPr>
      <w:rFonts w:ascii="Arial" w:eastAsia="Times New Roman" w:hAnsi="Arial" w:cs="Arial" w:hint="default"/>
    </w:rPr>
  </w:style>
  <w:style w:type="character" w:customStyle="1" w:styleId="WW8Num74z2">
    <w:name w:val="WW8Num74z2"/>
    <w:rsid w:val="00AA0165"/>
    <w:rPr>
      <w:rFonts w:ascii="Wingdings" w:hAnsi="Wingdings" w:cs="Wingdings" w:hint="default"/>
    </w:rPr>
  </w:style>
  <w:style w:type="character" w:customStyle="1" w:styleId="WW8Num74z3">
    <w:name w:val="WW8Num74z3"/>
    <w:rsid w:val="00AA0165"/>
    <w:rPr>
      <w:rFonts w:ascii="Symbol" w:hAnsi="Symbol" w:cs="Symbol" w:hint="default"/>
    </w:rPr>
  </w:style>
  <w:style w:type="character" w:customStyle="1" w:styleId="WW8Num74z4">
    <w:name w:val="WW8Num74z4"/>
    <w:rsid w:val="00AA0165"/>
    <w:rPr>
      <w:rFonts w:ascii="Courier New" w:hAnsi="Courier New" w:cs="Courier New" w:hint="default"/>
    </w:rPr>
  </w:style>
  <w:style w:type="character" w:customStyle="1" w:styleId="WW8Num75z0">
    <w:name w:val="WW8Num75z0"/>
    <w:rsid w:val="00AA0165"/>
    <w:rPr>
      <w:rFonts w:ascii="Wingdings" w:hAnsi="Wingdings" w:cs="Wingdings" w:hint="default"/>
    </w:rPr>
  </w:style>
  <w:style w:type="character" w:customStyle="1" w:styleId="WW8Num75z1">
    <w:name w:val="WW8Num75z1"/>
    <w:rsid w:val="00AA0165"/>
    <w:rPr>
      <w:rFonts w:ascii="Courier New" w:hAnsi="Courier New" w:cs="Courier New" w:hint="default"/>
    </w:rPr>
  </w:style>
  <w:style w:type="character" w:customStyle="1" w:styleId="WW8Num75z3">
    <w:name w:val="WW8Num75z3"/>
    <w:rsid w:val="00AA0165"/>
    <w:rPr>
      <w:rFonts w:ascii="Symbol" w:hAnsi="Symbol" w:cs="Symbol" w:hint="default"/>
    </w:rPr>
  </w:style>
  <w:style w:type="character" w:customStyle="1" w:styleId="WW8Num76z0">
    <w:name w:val="WW8Num76z0"/>
    <w:rsid w:val="00AA0165"/>
    <w:rPr>
      <w:rFonts w:ascii="Wingdings" w:hAnsi="Wingdings" w:cs="Wingdings" w:hint="default"/>
    </w:rPr>
  </w:style>
  <w:style w:type="character" w:customStyle="1" w:styleId="WW8Num76z1">
    <w:name w:val="WW8Num76z1"/>
    <w:rsid w:val="00AA0165"/>
    <w:rPr>
      <w:rFonts w:ascii="Courier New" w:hAnsi="Courier New" w:cs="Courier New" w:hint="default"/>
    </w:rPr>
  </w:style>
  <w:style w:type="character" w:customStyle="1" w:styleId="WW8Num76z3">
    <w:name w:val="WW8Num76z3"/>
    <w:rsid w:val="00AA0165"/>
    <w:rPr>
      <w:rFonts w:ascii="Symbol" w:hAnsi="Symbol" w:cs="Symbol" w:hint="default"/>
    </w:rPr>
  </w:style>
  <w:style w:type="character" w:customStyle="1" w:styleId="WW8Num77z0">
    <w:name w:val="WW8Num77z0"/>
    <w:rsid w:val="00AA0165"/>
    <w:rPr>
      <w:rFonts w:ascii="Symbol" w:hAnsi="Symbol" w:cs="Symbol" w:hint="default"/>
    </w:rPr>
  </w:style>
  <w:style w:type="character" w:customStyle="1" w:styleId="WW8Num77z1">
    <w:name w:val="WW8Num77z1"/>
    <w:rsid w:val="00AA0165"/>
    <w:rPr>
      <w:rFonts w:ascii="Courier New" w:hAnsi="Courier New" w:cs="Courier New" w:hint="default"/>
    </w:rPr>
  </w:style>
  <w:style w:type="character" w:customStyle="1" w:styleId="WW8Num77z2">
    <w:name w:val="WW8Num77z2"/>
    <w:rsid w:val="00AA0165"/>
    <w:rPr>
      <w:rFonts w:ascii="Wingdings" w:hAnsi="Wingdings" w:cs="Wingdings" w:hint="default"/>
    </w:rPr>
  </w:style>
  <w:style w:type="character" w:customStyle="1" w:styleId="WW8Num78z0">
    <w:name w:val="WW8Num78z0"/>
    <w:rsid w:val="00AA0165"/>
  </w:style>
  <w:style w:type="character" w:customStyle="1" w:styleId="WW8Num78z1">
    <w:name w:val="WW8Num78z1"/>
    <w:rsid w:val="00AA0165"/>
  </w:style>
  <w:style w:type="character" w:customStyle="1" w:styleId="WW8Num78z2">
    <w:name w:val="WW8Num78z2"/>
    <w:rsid w:val="00AA0165"/>
  </w:style>
  <w:style w:type="character" w:customStyle="1" w:styleId="WW8Num78z3">
    <w:name w:val="WW8Num78z3"/>
    <w:rsid w:val="00AA0165"/>
  </w:style>
  <w:style w:type="character" w:customStyle="1" w:styleId="WW8Num78z4">
    <w:name w:val="WW8Num78z4"/>
    <w:rsid w:val="00AA0165"/>
  </w:style>
  <w:style w:type="character" w:customStyle="1" w:styleId="WW8Num78z5">
    <w:name w:val="WW8Num78z5"/>
    <w:rsid w:val="00AA0165"/>
  </w:style>
  <w:style w:type="character" w:customStyle="1" w:styleId="WW8Num78z6">
    <w:name w:val="WW8Num78z6"/>
    <w:rsid w:val="00AA0165"/>
  </w:style>
  <w:style w:type="character" w:customStyle="1" w:styleId="WW8Num78z7">
    <w:name w:val="WW8Num78z7"/>
    <w:rsid w:val="00AA0165"/>
  </w:style>
  <w:style w:type="character" w:customStyle="1" w:styleId="WW8Num78z8">
    <w:name w:val="WW8Num78z8"/>
    <w:rsid w:val="00AA0165"/>
  </w:style>
  <w:style w:type="character" w:customStyle="1" w:styleId="WW8Num79z0">
    <w:name w:val="WW8Num79z0"/>
    <w:rsid w:val="00AA0165"/>
  </w:style>
  <w:style w:type="character" w:customStyle="1" w:styleId="WW8Num79z1">
    <w:name w:val="WW8Num79z1"/>
    <w:rsid w:val="00AA0165"/>
  </w:style>
  <w:style w:type="character" w:customStyle="1" w:styleId="WW8Num79z2">
    <w:name w:val="WW8Num79z2"/>
    <w:rsid w:val="00AA0165"/>
  </w:style>
  <w:style w:type="character" w:customStyle="1" w:styleId="WW8Num79z3">
    <w:name w:val="WW8Num79z3"/>
    <w:rsid w:val="00AA0165"/>
  </w:style>
  <w:style w:type="character" w:customStyle="1" w:styleId="WW8Num79z4">
    <w:name w:val="WW8Num79z4"/>
    <w:rsid w:val="00AA0165"/>
  </w:style>
  <w:style w:type="character" w:customStyle="1" w:styleId="WW8Num79z5">
    <w:name w:val="WW8Num79z5"/>
    <w:rsid w:val="00AA0165"/>
  </w:style>
  <w:style w:type="character" w:customStyle="1" w:styleId="WW8Num79z6">
    <w:name w:val="WW8Num79z6"/>
    <w:rsid w:val="00AA0165"/>
  </w:style>
  <w:style w:type="character" w:customStyle="1" w:styleId="WW8Num79z7">
    <w:name w:val="WW8Num79z7"/>
    <w:rsid w:val="00AA0165"/>
  </w:style>
  <w:style w:type="character" w:customStyle="1" w:styleId="WW8Num79z8">
    <w:name w:val="WW8Num79z8"/>
    <w:rsid w:val="00AA0165"/>
  </w:style>
  <w:style w:type="character" w:customStyle="1" w:styleId="WW8Num80z0">
    <w:name w:val="WW8Num80z0"/>
    <w:rsid w:val="00AA0165"/>
    <w:rPr>
      <w:rFonts w:ascii="Symbol" w:hAnsi="Symbol" w:cs="Symbol" w:hint="default"/>
      <w:b w:val="0"/>
      <w:i w:val="0"/>
      <w:sz w:val="22"/>
    </w:rPr>
  </w:style>
  <w:style w:type="character" w:customStyle="1" w:styleId="WW8Num80z1">
    <w:name w:val="WW8Num80z1"/>
    <w:rsid w:val="00AA0165"/>
    <w:rPr>
      <w:rFonts w:ascii="Courier New" w:hAnsi="Courier New" w:cs="Courier New" w:hint="default"/>
    </w:rPr>
  </w:style>
  <w:style w:type="character" w:customStyle="1" w:styleId="WW8Num80z2">
    <w:name w:val="WW8Num80z2"/>
    <w:rsid w:val="00AA0165"/>
    <w:rPr>
      <w:rFonts w:ascii="Wingdings" w:hAnsi="Wingdings" w:cs="Wingdings" w:hint="default"/>
    </w:rPr>
  </w:style>
  <w:style w:type="character" w:customStyle="1" w:styleId="WW8Num80z3">
    <w:name w:val="WW8Num80z3"/>
    <w:rsid w:val="00AA0165"/>
    <w:rPr>
      <w:rFonts w:ascii="Symbol" w:hAnsi="Symbol" w:cs="Symbol" w:hint="default"/>
    </w:rPr>
  </w:style>
  <w:style w:type="character" w:customStyle="1" w:styleId="WW8Num81z0">
    <w:name w:val="WW8Num81z0"/>
    <w:rsid w:val="00AA0165"/>
  </w:style>
  <w:style w:type="character" w:customStyle="1" w:styleId="WW8Num81z1">
    <w:name w:val="WW8Num81z1"/>
    <w:rsid w:val="00AA0165"/>
  </w:style>
  <w:style w:type="character" w:customStyle="1" w:styleId="WW8Num81z2">
    <w:name w:val="WW8Num81z2"/>
    <w:rsid w:val="00AA0165"/>
  </w:style>
  <w:style w:type="character" w:customStyle="1" w:styleId="WW8Num81z3">
    <w:name w:val="WW8Num81z3"/>
    <w:rsid w:val="00AA0165"/>
  </w:style>
  <w:style w:type="character" w:customStyle="1" w:styleId="WW8Num81z4">
    <w:name w:val="WW8Num81z4"/>
    <w:rsid w:val="00AA0165"/>
  </w:style>
  <w:style w:type="character" w:customStyle="1" w:styleId="WW8Num81z5">
    <w:name w:val="WW8Num81z5"/>
    <w:rsid w:val="00AA0165"/>
  </w:style>
  <w:style w:type="character" w:customStyle="1" w:styleId="WW8Num81z6">
    <w:name w:val="WW8Num81z6"/>
    <w:rsid w:val="00AA0165"/>
  </w:style>
  <w:style w:type="character" w:customStyle="1" w:styleId="WW8Num81z7">
    <w:name w:val="WW8Num81z7"/>
    <w:rsid w:val="00AA0165"/>
  </w:style>
  <w:style w:type="character" w:customStyle="1" w:styleId="WW8Num81z8">
    <w:name w:val="WW8Num81z8"/>
    <w:rsid w:val="00AA0165"/>
  </w:style>
  <w:style w:type="character" w:customStyle="1" w:styleId="WW8Num82z0">
    <w:name w:val="WW8Num82z0"/>
    <w:rsid w:val="00AA0165"/>
    <w:rPr>
      <w:rFonts w:ascii="Arial" w:eastAsia="Times New Roman" w:hAnsi="Arial" w:cs="Arial" w:hint="default"/>
    </w:rPr>
  </w:style>
  <w:style w:type="character" w:customStyle="1" w:styleId="WW8Num82z1">
    <w:name w:val="WW8Num82z1"/>
    <w:rsid w:val="00AA0165"/>
    <w:rPr>
      <w:rFonts w:ascii="Courier New" w:hAnsi="Courier New" w:cs="Courier New" w:hint="default"/>
    </w:rPr>
  </w:style>
  <w:style w:type="character" w:customStyle="1" w:styleId="WW8Num82z2">
    <w:name w:val="WW8Num82z2"/>
    <w:rsid w:val="00AA0165"/>
    <w:rPr>
      <w:rFonts w:ascii="Wingdings" w:hAnsi="Wingdings" w:cs="Wingdings" w:hint="default"/>
    </w:rPr>
  </w:style>
  <w:style w:type="character" w:customStyle="1" w:styleId="WW8Num82z3">
    <w:name w:val="WW8Num82z3"/>
    <w:rsid w:val="00AA0165"/>
    <w:rPr>
      <w:rFonts w:ascii="Symbol" w:hAnsi="Symbol" w:cs="Symbol" w:hint="default"/>
    </w:rPr>
  </w:style>
  <w:style w:type="character" w:customStyle="1" w:styleId="FooterChar">
    <w:name w:val="Footer Char"/>
    <w:rsid w:val="00AA0165"/>
    <w:rPr>
      <w:sz w:val="24"/>
      <w:szCs w:val="24"/>
      <w:lang w:val="en-US" w:bidi="ar-SA"/>
    </w:rPr>
  </w:style>
  <w:style w:type="character" w:customStyle="1" w:styleId="CharChar2">
    <w:name w:val="Char Char2"/>
    <w:rsid w:val="00AA0165"/>
    <w:rPr>
      <w:rFonts w:ascii="CG Times (W1)" w:hAnsi="CG Times (W1)" w:cs="CG Times (W1)"/>
      <w:bCs/>
      <w:lang w:val="en-AU" w:bidi="ar-SA"/>
    </w:rPr>
  </w:style>
  <w:style w:type="character" w:styleId="Naglaeno">
    <w:name w:val="Strong"/>
    <w:qFormat/>
    <w:rsid w:val="00AA0165"/>
    <w:rPr>
      <w:b/>
      <w:bCs/>
    </w:rPr>
  </w:style>
  <w:style w:type="character" w:customStyle="1" w:styleId="Bullets">
    <w:name w:val="Bullets"/>
    <w:rsid w:val="00AA0165"/>
    <w:rPr>
      <w:rFonts w:ascii="OpenSymbol" w:eastAsia="OpenSymbol" w:hAnsi="OpenSymbol" w:cs="OpenSymbol"/>
      <w:color w:val="000000"/>
    </w:rPr>
  </w:style>
  <w:style w:type="character" w:customStyle="1" w:styleId="kurziv">
    <w:name w:val="kurziv"/>
    <w:basedOn w:val="Zadanifontodlomka"/>
    <w:rsid w:val="00AA0165"/>
  </w:style>
  <w:style w:type="character" w:customStyle="1" w:styleId="apple-converted-space">
    <w:name w:val="apple-converted-space"/>
    <w:basedOn w:val="Zadanifontodlomka"/>
    <w:rsid w:val="00AA0165"/>
  </w:style>
  <w:style w:type="character" w:customStyle="1" w:styleId="WW8Num105z0">
    <w:name w:val="WW8Num105z0"/>
    <w:rsid w:val="00AA0165"/>
    <w:rPr>
      <w:rFonts w:ascii="Symbol" w:hAnsi="Symbol" w:cs="OpenSymbol"/>
      <w:color w:val="000000"/>
      <w:sz w:val="24"/>
      <w:szCs w:val="24"/>
    </w:rPr>
  </w:style>
  <w:style w:type="character" w:customStyle="1" w:styleId="WW8Num105z1">
    <w:name w:val="WW8Num105z1"/>
    <w:rsid w:val="00AA0165"/>
    <w:rPr>
      <w:rFonts w:ascii="OpenSymbol" w:hAnsi="OpenSymbol" w:cs="OpenSymbol"/>
    </w:rPr>
  </w:style>
  <w:style w:type="character" w:customStyle="1" w:styleId="WW8Num106z0">
    <w:name w:val="WW8Num106z0"/>
    <w:rsid w:val="00AA0165"/>
    <w:rPr>
      <w:rFonts w:ascii="Symbol" w:hAnsi="Symbol" w:cs="OpenSymbol"/>
      <w:strike w:val="0"/>
      <w:dstrike w:val="0"/>
      <w:color w:val="000000"/>
      <w:sz w:val="24"/>
      <w:szCs w:val="24"/>
    </w:rPr>
  </w:style>
  <w:style w:type="character" w:customStyle="1" w:styleId="WW8Num106z1">
    <w:name w:val="WW8Num106z1"/>
    <w:rsid w:val="00AA0165"/>
    <w:rPr>
      <w:rFonts w:ascii="OpenSymbol" w:hAnsi="OpenSymbol" w:cs="OpenSymbol"/>
    </w:rPr>
  </w:style>
  <w:style w:type="character" w:customStyle="1" w:styleId="WW8Num107z0">
    <w:name w:val="WW8Num107z0"/>
    <w:rsid w:val="00AA0165"/>
    <w:rPr>
      <w:rFonts w:ascii="Symbol" w:hAnsi="Symbol" w:cs="OpenSymbol"/>
      <w:color w:val="000000"/>
    </w:rPr>
  </w:style>
  <w:style w:type="character" w:customStyle="1" w:styleId="WW8Num107z1">
    <w:name w:val="WW8Num107z1"/>
    <w:rsid w:val="00AA0165"/>
    <w:rPr>
      <w:rFonts w:ascii="OpenSymbol" w:hAnsi="OpenSymbol" w:cs="OpenSymbol"/>
    </w:rPr>
  </w:style>
  <w:style w:type="character" w:customStyle="1" w:styleId="WW8Num108z0">
    <w:name w:val="WW8Num108z0"/>
    <w:rsid w:val="00AA0165"/>
    <w:rPr>
      <w:rFonts w:ascii="Symbol" w:hAnsi="Symbol" w:cs="OpenSymbol"/>
    </w:rPr>
  </w:style>
  <w:style w:type="character" w:customStyle="1" w:styleId="WW8Num108z1">
    <w:name w:val="WW8Num108z1"/>
    <w:rsid w:val="00AA0165"/>
    <w:rPr>
      <w:rFonts w:ascii="OpenSymbol" w:hAnsi="OpenSymbol" w:cs="OpenSymbol"/>
    </w:rPr>
  </w:style>
  <w:style w:type="character" w:customStyle="1" w:styleId="WW8Num120z0">
    <w:name w:val="WW8Num120z0"/>
    <w:rsid w:val="00AA0165"/>
    <w:rPr>
      <w:rFonts w:ascii="Symbol" w:hAnsi="Symbol" w:cs="OpenSymbol"/>
      <w:color w:val="000000"/>
    </w:rPr>
  </w:style>
  <w:style w:type="character" w:customStyle="1" w:styleId="WW8Num120z1">
    <w:name w:val="WW8Num120z1"/>
    <w:rsid w:val="00AA0165"/>
    <w:rPr>
      <w:rFonts w:ascii="OpenSymbol" w:hAnsi="OpenSymbol" w:cs="OpenSymbol"/>
      <w:color w:val="FF3333"/>
    </w:rPr>
  </w:style>
  <w:style w:type="character" w:customStyle="1" w:styleId="WW8Num118z0">
    <w:name w:val="WW8Num118z0"/>
    <w:rsid w:val="00AA0165"/>
    <w:rPr>
      <w:rFonts w:ascii="Symbol" w:hAnsi="Symbol" w:cs="OpenSymbol"/>
      <w:color w:val="FF3333"/>
    </w:rPr>
  </w:style>
  <w:style w:type="character" w:customStyle="1" w:styleId="WW8Num118z1">
    <w:name w:val="WW8Num118z1"/>
    <w:rsid w:val="00AA0165"/>
    <w:rPr>
      <w:rFonts w:ascii="OpenSymbol" w:hAnsi="OpenSymbol" w:cs="OpenSymbol"/>
      <w:color w:val="FF3333"/>
    </w:rPr>
  </w:style>
  <w:style w:type="character" w:customStyle="1" w:styleId="WW8Num88z0">
    <w:name w:val="WW8Num88z0"/>
    <w:rsid w:val="00AA0165"/>
    <w:rPr>
      <w:rFonts w:ascii="Symbol" w:hAnsi="Symbol" w:cs="OpenSymbol"/>
      <w:color w:val="000000"/>
    </w:rPr>
  </w:style>
  <w:style w:type="character" w:customStyle="1" w:styleId="WW8Num88z1">
    <w:name w:val="WW8Num88z1"/>
    <w:rsid w:val="00AA0165"/>
    <w:rPr>
      <w:rFonts w:ascii="OpenSymbol" w:hAnsi="OpenSymbol" w:cs="OpenSymbol"/>
    </w:rPr>
  </w:style>
  <w:style w:type="character" w:customStyle="1" w:styleId="WW8Num119z0">
    <w:name w:val="WW8Num119z0"/>
    <w:rsid w:val="00AA0165"/>
    <w:rPr>
      <w:rFonts w:ascii="Symbol" w:hAnsi="Symbol" w:cs="OpenSymbol"/>
      <w:color w:val="000000"/>
      <w:sz w:val="24"/>
    </w:rPr>
  </w:style>
  <w:style w:type="character" w:customStyle="1" w:styleId="BodyText2Char">
    <w:name w:val="Body Text 2 Char"/>
    <w:rsid w:val="00AA0165"/>
    <w:rPr>
      <w:rFonts w:ascii="Arial" w:hAnsi="Arial" w:cs="Arial"/>
    </w:rPr>
  </w:style>
  <w:style w:type="character" w:customStyle="1" w:styleId="Heading8Char">
    <w:name w:val="Heading 8 Char"/>
    <w:rsid w:val="00AA0165"/>
    <w:rPr>
      <w:rFonts w:ascii="Calibri" w:eastAsia="Times New Roman" w:hAnsi="Calibri" w:cs="Times New Roman"/>
      <w:i/>
      <w:iCs/>
      <w:sz w:val="24"/>
      <w:szCs w:val="24"/>
    </w:rPr>
  </w:style>
  <w:style w:type="character" w:customStyle="1" w:styleId="Heading2Char">
    <w:name w:val="Heading 2 Char"/>
    <w:rsid w:val="00AA0165"/>
    <w:rPr>
      <w:rFonts w:ascii="FuturSans_PP" w:hAnsi="FuturSans_PP" w:cs="FuturSans_PP"/>
      <w:sz w:val="28"/>
      <w:szCs w:val="24"/>
      <w:lang w:val="de-DE"/>
    </w:rPr>
  </w:style>
  <w:style w:type="character" w:customStyle="1" w:styleId="BodyTextChar">
    <w:name w:val="Body Text Char"/>
    <w:aliases w:val="uvlaka 2 Char2,Tijelo teksta1 Char,Tijelo teksta11 Char,  uvlaka 22 Char"/>
    <w:rsid w:val="00AA0165"/>
    <w:rPr>
      <w:rFonts w:ascii="Arial" w:hAnsi="Arial" w:cs="Arial"/>
      <w:lang w:val="hr-HR"/>
    </w:rPr>
  </w:style>
  <w:style w:type="character" w:customStyle="1" w:styleId="BalloonTextChar">
    <w:name w:val="Balloon Text Char"/>
    <w:rsid w:val="00AA0165"/>
    <w:rPr>
      <w:rFonts w:ascii="Tahoma" w:hAnsi="Tahoma" w:cs="Tahoma"/>
      <w:sz w:val="16"/>
      <w:szCs w:val="16"/>
    </w:rPr>
  </w:style>
  <w:style w:type="character" w:customStyle="1" w:styleId="BodyTextIndentChar">
    <w:name w:val="Body Text Indent Char"/>
    <w:rsid w:val="00AA0165"/>
    <w:rPr>
      <w:rFonts w:ascii="Arial" w:hAnsi="Arial" w:cs="Arial"/>
      <w:sz w:val="28"/>
      <w:lang w:val="en-US" w:eastAsia="zh-CN"/>
    </w:rPr>
  </w:style>
  <w:style w:type="character" w:customStyle="1" w:styleId="HeaderChar">
    <w:name w:val="Header Char"/>
    <w:aliases w:val="Char Char"/>
    <w:rsid w:val="00AA0165"/>
    <w:rPr>
      <w:rFonts w:ascii="Arial" w:hAnsi="Arial" w:cs="Arial"/>
    </w:rPr>
  </w:style>
  <w:style w:type="character" w:customStyle="1" w:styleId="WW8NumSt3z0">
    <w:name w:val="WW8NumSt3z0"/>
    <w:rsid w:val="00AA0165"/>
    <w:rPr>
      <w:rFonts w:ascii="Arial" w:hAnsi="Arial" w:cs="Arial"/>
    </w:rPr>
  </w:style>
  <w:style w:type="character" w:customStyle="1" w:styleId="WW8NumSt2z0">
    <w:name w:val="WW8NumSt2z0"/>
    <w:rsid w:val="00AA0165"/>
    <w:rPr>
      <w:rFonts w:ascii="Arial" w:hAnsi="Arial" w:cs="Arial"/>
    </w:rPr>
  </w:style>
  <w:style w:type="character" w:customStyle="1" w:styleId="WW8NumSt1z0">
    <w:name w:val="WW8NumSt1z0"/>
    <w:rsid w:val="00AA0165"/>
    <w:rPr>
      <w:rFonts w:ascii="Arial" w:hAnsi="Arial" w:cs="Arial"/>
      <w:sz w:val="24"/>
      <w:szCs w:val="24"/>
    </w:rPr>
  </w:style>
  <w:style w:type="character" w:customStyle="1" w:styleId="WW8Num20z3">
    <w:name w:val="WW8Num20z3"/>
    <w:rsid w:val="00AA0165"/>
    <w:rPr>
      <w:rFonts w:ascii="Symbol" w:hAnsi="Symbol" w:cs="Symbol"/>
    </w:rPr>
  </w:style>
  <w:style w:type="paragraph" w:customStyle="1" w:styleId="Heading">
    <w:name w:val="Heading"/>
    <w:basedOn w:val="Normal"/>
    <w:next w:val="Tijeloteksta"/>
    <w:rsid w:val="00AA0165"/>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Popis">
    <w:name w:val="List"/>
    <w:basedOn w:val="Tijeloteksta"/>
    <w:rsid w:val="00AA0165"/>
    <w:pPr>
      <w:suppressAutoHyphens/>
    </w:pPr>
    <w:rPr>
      <w:rFonts w:cs="Mangal"/>
      <w:bCs w:val="0"/>
      <w:snapToGrid/>
      <w:kern w:val="1"/>
      <w:lang w:eastAsia="zh-CN"/>
    </w:rPr>
  </w:style>
  <w:style w:type="paragraph" w:customStyle="1" w:styleId="Index">
    <w:name w:val="Index"/>
    <w:basedOn w:val="Normal"/>
    <w:rsid w:val="00AA0165"/>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0">
    <w:name w:val="Tijelo teksta2"/>
    <w:basedOn w:val="Default"/>
    <w:next w:val="Default"/>
    <w:rsid w:val="00AA0165"/>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AA0165"/>
    <w:pPr>
      <w:suppressAutoHyphens/>
      <w:autoSpaceDN/>
      <w:adjustRightInd/>
      <w:spacing w:before="160" w:after="60"/>
    </w:pPr>
    <w:rPr>
      <w:rFonts w:cs="Times New Roman"/>
      <w:color w:val="auto"/>
      <w:kern w:val="1"/>
      <w:lang w:eastAsia="zh-CN"/>
    </w:rPr>
  </w:style>
  <w:style w:type="paragraph" w:customStyle="1" w:styleId="Naslov10">
    <w:name w:val="Naslov1"/>
    <w:basedOn w:val="Default"/>
    <w:next w:val="Default"/>
    <w:rsid w:val="00AA0165"/>
    <w:pPr>
      <w:suppressAutoHyphens/>
      <w:autoSpaceDN/>
      <w:adjustRightInd/>
    </w:pPr>
    <w:rPr>
      <w:rFonts w:cs="Times New Roman"/>
      <w:color w:val="auto"/>
      <w:kern w:val="1"/>
      <w:lang w:eastAsia="zh-CN"/>
    </w:rPr>
  </w:style>
  <w:style w:type="paragraph" w:customStyle="1" w:styleId="Naslov31">
    <w:name w:val="Naslov 31"/>
    <w:basedOn w:val="Default"/>
    <w:next w:val="Default"/>
    <w:rsid w:val="00AA0165"/>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AA0165"/>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AA0165"/>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AA0165"/>
    <w:pPr>
      <w:suppressAutoHyphens/>
      <w:autoSpaceDN/>
      <w:adjustRightInd/>
    </w:pPr>
    <w:rPr>
      <w:rFonts w:cs="Times New Roman"/>
      <w:color w:val="auto"/>
      <w:kern w:val="1"/>
      <w:lang w:eastAsia="zh-CN"/>
    </w:rPr>
  </w:style>
  <w:style w:type="paragraph" w:customStyle="1" w:styleId="T-98-2">
    <w:name w:val="T-9/8-2"/>
    <w:basedOn w:val="Default"/>
    <w:next w:val="Default"/>
    <w:uiPriority w:val="99"/>
    <w:rsid w:val="00AA0165"/>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AA0165"/>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AA0165"/>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AA0165"/>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AA0165"/>
    <w:pPr>
      <w:suppressAutoHyphens/>
      <w:autoSpaceDN/>
      <w:adjustRightInd/>
    </w:pPr>
    <w:rPr>
      <w:rFonts w:cs="Times New Roman"/>
      <w:color w:val="auto"/>
      <w:kern w:val="1"/>
      <w:lang w:eastAsia="zh-CN"/>
    </w:rPr>
  </w:style>
  <w:style w:type="paragraph" w:customStyle="1" w:styleId="Naslov11">
    <w:name w:val="Naslov 11"/>
    <w:basedOn w:val="Default"/>
    <w:next w:val="Default"/>
    <w:rsid w:val="00AA0165"/>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AA0165"/>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AA0165"/>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AA0165"/>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AA0165"/>
    <w:pPr>
      <w:suppressAutoHyphens/>
      <w:autoSpaceDN/>
      <w:adjustRightInd/>
    </w:pPr>
    <w:rPr>
      <w:rFonts w:cs="Times New Roman"/>
      <w:color w:val="auto"/>
      <w:kern w:val="1"/>
      <w:lang w:eastAsia="zh-CN"/>
    </w:rPr>
  </w:style>
  <w:style w:type="paragraph" w:customStyle="1" w:styleId="TableContents">
    <w:name w:val="Table Contents"/>
    <w:basedOn w:val="Normal"/>
    <w:rsid w:val="00AA0165"/>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AA0165"/>
    <w:pPr>
      <w:jc w:val="center"/>
    </w:pPr>
    <w:rPr>
      <w:b/>
      <w:bCs/>
    </w:rPr>
  </w:style>
  <w:style w:type="paragraph" w:customStyle="1" w:styleId="FrameContents">
    <w:name w:val="Frame Contents"/>
    <w:basedOn w:val="Normal"/>
    <w:rsid w:val="00AA0165"/>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AA0165"/>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Tijeloteksta"/>
    <w:rsid w:val="00AA0165"/>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AA0165"/>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customStyle="1" w:styleId="TableParagraph">
    <w:name w:val="Table Paragraph"/>
    <w:basedOn w:val="Normal"/>
    <w:uiPriority w:val="1"/>
    <w:qFormat/>
    <w:rsid w:val="00AA0165"/>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Obinatablica"/>
    <w:next w:val="Reetkatablice"/>
    <w:uiPriority w:val="59"/>
    <w:rsid w:val="00AA01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57297">
    <w:name w:val="box_457297"/>
    <w:basedOn w:val="Normal"/>
    <w:rsid w:val="004942D0"/>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Bezpopisa"/>
    <w:semiHidden/>
    <w:unhideWhenUsed/>
    <w:rsid w:val="00280071"/>
  </w:style>
  <w:style w:type="paragraph" w:customStyle="1" w:styleId="broj-d">
    <w:name w:val="broj-d"/>
    <w:basedOn w:val="Normal"/>
    <w:rsid w:val="00280071"/>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2-9-fett-s">
    <w:name w:val="t-12-9-fett-s"/>
    <w:basedOn w:val="Normal"/>
    <w:rsid w:val="00280071"/>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280071"/>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9-8-bez-uvl">
    <w:name w:val="t-9-8-bez-uvl"/>
    <w:basedOn w:val="Normal"/>
    <w:rsid w:val="00280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280071"/>
    <w:rPr>
      <w:i/>
      <w:iCs/>
    </w:rPr>
  </w:style>
  <w:style w:type="paragraph" w:customStyle="1" w:styleId="t-11-9-sred">
    <w:name w:val="t-11-9-sred"/>
    <w:basedOn w:val="Normal"/>
    <w:rsid w:val="00280071"/>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280071"/>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8">
    <w:name w:val="tb-na18"/>
    <w:basedOn w:val="Normal"/>
    <w:rsid w:val="00280071"/>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prilog">
    <w:name w:val="prilog"/>
    <w:basedOn w:val="Normal"/>
    <w:rsid w:val="00280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280071"/>
    <w:rPr>
      <w:b/>
      <w:bCs/>
    </w:rPr>
  </w:style>
  <w:style w:type="numbering" w:customStyle="1" w:styleId="Bezpopisa9">
    <w:name w:val="Bez popisa9"/>
    <w:next w:val="Bezpopisa"/>
    <w:uiPriority w:val="99"/>
    <w:semiHidden/>
    <w:unhideWhenUsed/>
    <w:rsid w:val="00AB0422"/>
  </w:style>
  <w:style w:type="character" w:customStyle="1" w:styleId="WW8Num20z4">
    <w:name w:val="WW8Num20z4"/>
    <w:rsid w:val="00AB0422"/>
  </w:style>
  <w:style w:type="character" w:customStyle="1" w:styleId="WW8Num20z5">
    <w:name w:val="WW8Num20z5"/>
    <w:rsid w:val="00AB0422"/>
  </w:style>
  <w:style w:type="character" w:customStyle="1" w:styleId="WW8Num20z6">
    <w:name w:val="WW8Num20z6"/>
    <w:rsid w:val="00AB0422"/>
  </w:style>
  <w:style w:type="character" w:customStyle="1" w:styleId="WW8Num20z7">
    <w:name w:val="WW8Num20z7"/>
    <w:rsid w:val="00AB0422"/>
  </w:style>
  <w:style w:type="character" w:customStyle="1" w:styleId="WW8Num20z8">
    <w:name w:val="WW8Num20z8"/>
    <w:rsid w:val="00AB0422"/>
  </w:style>
  <w:style w:type="character" w:customStyle="1" w:styleId="WW8Num24z3">
    <w:name w:val="WW8Num24z3"/>
    <w:rsid w:val="00AB0422"/>
  </w:style>
  <w:style w:type="character" w:customStyle="1" w:styleId="WW8Num24z5">
    <w:name w:val="WW8Num24z5"/>
    <w:rsid w:val="00AB0422"/>
  </w:style>
  <w:style w:type="character" w:customStyle="1" w:styleId="WW8Num24z6">
    <w:name w:val="WW8Num24z6"/>
    <w:rsid w:val="00AB0422"/>
  </w:style>
  <w:style w:type="character" w:customStyle="1" w:styleId="WW8Num24z7">
    <w:name w:val="WW8Num24z7"/>
    <w:rsid w:val="00AB0422"/>
  </w:style>
  <w:style w:type="character" w:customStyle="1" w:styleId="WW8Num24z8">
    <w:name w:val="WW8Num24z8"/>
    <w:rsid w:val="00AB0422"/>
  </w:style>
  <w:style w:type="character" w:customStyle="1" w:styleId="WW8Num26z4">
    <w:name w:val="WW8Num26z4"/>
    <w:rsid w:val="00AB0422"/>
  </w:style>
  <w:style w:type="character" w:customStyle="1" w:styleId="WW8Num26z5">
    <w:name w:val="WW8Num26z5"/>
    <w:rsid w:val="00AB0422"/>
  </w:style>
  <w:style w:type="character" w:customStyle="1" w:styleId="WW8Num26z6">
    <w:name w:val="WW8Num26z6"/>
    <w:rsid w:val="00AB0422"/>
  </w:style>
  <w:style w:type="character" w:customStyle="1" w:styleId="WW8Num26z7">
    <w:name w:val="WW8Num26z7"/>
    <w:rsid w:val="00AB0422"/>
  </w:style>
  <w:style w:type="character" w:customStyle="1" w:styleId="WW8Num26z8">
    <w:name w:val="WW8Num26z8"/>
    <w:rsid w:val="00AB0422"/>
  </w:style>
  <w:style w:type="character" w:customStyle="1" w:styleId="WW8Num28z4">
    <w:name w:val="WW8Num28z4"/>
    <w:rsid w:val="00AB0422"/>
  </w:style>
  <w:style w:type="character" w:customStyle="1" w:styleId="WW8Num28z5">
    <w:name w:val="WW8Num28z5"/>
    <w:rsid w:val="00AB0422"/>
  </w:style>
  <w:style w:type="character" w:customStyle="1" w:styleId="WW8Num28z6">
    <w:name w:val="WW8Num28z6"/>
    <w:rsid w:val="00AB0422"/>
  </w:style>
  <w:style w:type="character" w:customStyle="1" w:styleId="WW8Num28z7">
    <w:name w:val="WW8Num28z7"/>
    <w:rsid w:val="00AB0422"/>
  </w:style>
  <w:style w:type="character" w:customStyle="1" w:styleId="WW8Num28z8">
    <w:name w:val="WW8Num28z8"/>
    <w:rsid w:val="00AB0422"/>
  </w:style>
  <w:style w:type="character" w:customStyle="1" w:styleId="WW8Num30z4">
    <w:name w:val="WW8Num30z4"/>
    <w:rsid w:val="00AB0422"/>
  </w:style>
  <w:style w:type="character" w:customStyle="1" w:styleId="WW8Num30z5">
    <w:name w:val="WW8Num30z5"/>
    <w:rsid w:val="00AB0422"/>
  </w:style>
  <w:style w:type="character" w:customStyle="1" w:styleId="WW8Num30z6">
    <w:name w:val="WW8Num30z6"/>
    <w:rsid w:val="00AB0422"/>
  </w:style>
  <w:style w:type="character" w:customStyle="1" w:styleId="WW8Num30z7">
    <w:name w:val="WW8Num30z7"/>
    <w:rsid w:val="00AB0422"/>
  </w:style>
  <w:style w:type="character" w:customStyle="1" w:styleId="WW8Num30z8">
    <w:name w:val="WW8Num30z8"/>
    <w:rsid w:val="00AB0422"/>
  </w:style>
  <w:style w:type="character" w:customStyle="1" w:styleId="WW8Num36z4">
    <w:name w:val="WW8Num36z4"/>
    <w:rsid w:val="00AB0422"/>
  </w:style>
  <w:style w:type="character" w:customStyle="1" w:styleId="WW8Num36z5">
    <w:name w:val="WW8Num36z5"/>
    <w:rsid w:val="00AB0422"/>
  </w:style>
  <w:style w:type="character" w:customStyle="1" w:styleId="WW8Num36z6">
    <w:name w:val="WW8Num36z6"/>
    <w:rsid w:val="00AB0422"/>
  </w:style>
  <w:style w:type="character" w:customStyle="1" w:styleId="WW8Num36z7">
    <w:name w:val="WW8Num36z7"/>
    <w:rsid w:val="00AB0422"/>
  </w:style>
  <w:style w:type="character" w:customStyle="1" w:styleId="WW8Num36z8">
    <w:name w:val="WW8Num36z8"/>
    <w:rsid w:val="00AB0422"/>
  </w:style>
  <w:style w:type="character" w:customStyle="1" w:styleId="WW8Num44z3">
    <w:name w:val="WW8Num44z3"/>
    <w:rsid w:val="00AB0422"/>
    <w:rPr>
      <w:rFonts w:ascii="Symbol" w:hAnsi="Symbol" w:cs="Symbol" w:hint="default"/>
    </w:rPr>
  </w:style>
  <w:style w:type="character" w:customStyle="1" w:styleId="WW8Num45z4">
    <w:name w:val="WW8Num45z4"/>
    <w:rsid w:val="00AB0422"/>
  </w:style>
  <w:style w:type="character" w:customStyle="1" w:styleId="WW8Num45z5">
    <w:name w:val="WW8Num45z5"/>
    <w:rsid w:val="00AB0422"/>
  </w:style>
  <w:style w:type="character" w:customStyle="1" w:styleId="WW8Num45z6">
    <w:name w:val="WW8Num45z6"/>
    <w:rsid w:val="00AB0422"/>
  </w:style>
  <w:style w:type="character" w:customStyle="1" w:styleId="WW8Num45z7">
    <w:name w:val="WW8Num45z7"/>
    <w:rsid w:val="00AB0422"/>
  </w:style>
  <w:style w:type="character" w:customStyle="1" w:styleId="WW8Num45z8">
    <w:name w:val="WW8Num45z8"/>
    <w:rsid w:val="00AB0422"/>
  </w:style>
  <w:style w:type="character" w:customStyle="1" w:styleId="WW8Num49z4">
    <w:name w:val="WW8Num49z4"/>
    <w:rsid w:val="00AB0422"/>
  </w:style>
  <w:style w:type="character" w:customStyle="1" w:styleId="WW8Num49z5">
    <w:name w:val="WW8Num49z5"/>
    <w:rsid w:val="00AB0422"/>
  </w:style>
  <w:style w:type="character" w:customStyle="1" w:styleId="WW8Num49z6">
    <w:name w:val="WW8Num49z6"/>
    <w:rsid w:val="00AB0422"/>
  </w:style>
  <w:style w:type="character" w:customStyle="1" w:styleId="WW8Num49z7">
    <w:name w:val="WW8Num49z7"/>
    <w:rsid w:val="00AB0422"/>
  </w:style>
  <w:style w:type="character" w:customStyle="1" w:styleId="WW8Num49z8">
    <w:name w:val="WW8Num49z8"/>
    <w:rsid w:val="00AB0422"/>
  </w:style>
  <w:style w:type="character" w:customStyle="1" w:styleId="WW8Num51z1">
    <w:name w:val="WW8Num51z1"/>
    <w:rsid w:val="00AB0422"/>
  </w:style>
  <w:style w:type="character" w:customStyle="1" w:styleId="WW8Num51z2">
    <w:name w:val="WW8Num51z2"/>
    <w:rsid w:val="00AB0422"/>
  </w:style>
  <w:style w:type="character" w:customStyle="1" w:styleId="WW8Num51z3">
    <w:name w:val="WW8Num51z3"/>
    <w:rsid w:val="00AB0422"/>
  </w:style>
  <w:style w:type="character" w:customStyle="1" w:styleId="WW8Num51z4">
    <w:name w:val="WW8Num51z4"/>
    <w:rsid w:val="00AB0422"/>
  </w:style>
  <w:style w:type="character" w:customStyle="1" w:styleId="WW8Num51z5">
    <w:name w:val="WW8Num51z5"/>
    <w:rsid w:val="00AB0422"/>
  </w:style>
  <w:style w:type="character" w:customStyle="1" w:styleId="WW8Num51z6">
    <w:name w:val="WW8Num51z6"/>
    <w:rsid w:val="00AB0422"/>
  </w:style>
  <w:style w:type="character" w:customStyle="1" w:styleId="WW8Num51z7">
    <w:name w:val="WW8Num51z7"/>
    <w:rsid w:val="00AB0422"/>
  </w:style>
  <w:style w:type="character" w:customStyle="1" w:styleId="WW8Num51z8">
    <w:name w:val="WW8Num51z8"/>
    <w:rsid w:val="00AB0422"/>
  </w:style>
  <w:style w:type="character" w:customStyle="1" w:styleId="WW8Num54z3">
    <w:name w:val="WW8Num54z3"/>
    <w:rsid w:val="00AB0422"/>
    <w:rPr>
      <w:rFonts w:ascii="Symbol" w:hAnsi="Symbol" w:cs="Symbol" w:hint="default"/>
    </w:rPr>
  </w:style>
  <w:style w:type="character" w:customStyle="1" w:styleId="WW8Num62z4">
    <w:name w:val="WW8Num62z4"/>
    <w:rsid w:val="00AB0422"/>
  </w:style>
  <w:style w:type="character" w:customStyle="1" w:styleId="WW8Num62z5">
    <w:name w:val="WW8Num62z5"/>
    <w:rsid w:val="00AB0422"/>
  </w:style>
  <w:style w:type="character" w:customStyle="1" w:styleId="WW8Num62z6">
    <w:name w:val="WW8Num62z6"/>
    <w:rsid w:val="00AB0422"/>
  </w:style>
  <w:style w:type="character" w:customStyle="1" w:styleId="WW8Num62z7">
    <w:name w:val="WW8Num62z7"/>
    <w:rsid w:val="00AB0422"/>
  </w:style>
  <w:style w:type="character" w:customStyle="1" w:styleId="WW8Num62z8">
    <w:name w:val="WW8Num62z8"/>
    <w:rsid w:val="00AB0422"/>
  </w:style>
  <w:style w:type="character" w:customStyle="1" w:styleId="WW8Num67z4">
    <w:name w:val="WW8Num67z4"/>
    <w:rsid w:val="00AB0422"/>
  </w:style>
  <w:style w:type="character" w:customStyle="1" w:styleId="WW8Num67z5">
    <w:name w:val="WW8Num67z5"/>
    <w:rsid w:val="00AB0422"/>
  </w:style>
  <w:style w:type="character" w:customStyle="1" w:styleId="WW8Num67z6">
    <w:name w:val="WW8Num67z6"/>
    <w:rsid w:val="00AB0422"/>
  </w:style>
  <w:style w:type="character" w:customStyle="1" w:styleId="WW8Num67z7">
    <w:name w:val="WW8Num67z7"/>
    <w:rsid w:val="00AB0422"/>
  </w:style>
  <w:style w:type="character" w:customStyle="1" w:styleId="WW8Num67z8">
    <w:name w:val="WW8Num67z8"/>
    <w:rsid w:val="00AB0422"/>
  </w:style>
  <w:style w:type="character" w:customStyle="1" w:styleId="WW8Num68z2">
    <w:name w:val="WW8Num68z2"/>
    <w:rsid w:val="00AB0422"/>
  </w:style>
  <w:style w:type="character" w:customStyle="1" w:styleId="WW8Num68z4">
    <w:name w:val="WW8Num68z4"/>
    <w:rsid w:val="00AB0422"/>
  </w:style>
  <w:style w:type="character" w:customStyle="1" w:styleId="WW8Num68z5">
    <w:name w:val="WW8Num68z5"/>
    <w:rsid w:val="00AB0422"/>
  </w:style>
  <w:style w:type="character" w:customStyle="1" w:styleId="WW8Num68z6">
    <w:name w:val="WW8Num68z6"/>
    <w:rsid w:val="00AB0422"/>
  </w:style>
  <w:style w:type="character" w:customStyle="1" w:styleId="WW8Num68z7">
    <w:name w:val="WW8Num68z7"/>
    <w:rsid w:val="00AB0422"/>
  </w:style>
  <w:style w:type="character" w:customStyle="1" w:styleId="WW8Num68z8">
    <w:name w:val="WW8Num68z8"/>
    <w:rsid w:val="00AB0422"/>
  </w:style>
  <w:style w:type="character" w:customStyle="1" w:styleId="WW8Num70z4">
    <w:name w:val="WW8Num70z4"/>
    <w:rsid w:val="00AB0422"/>
  </w:style>
  <w:style w:type="character" w:customStyle="1" w:styleId="WW8Num70z5">
    <w:name w:val="WW8Num70z5"/>
    <w:rsid w:val="00AB0422"/>
  </w:style>
  <w:style w:type="character" w:customStyle="1" w:styleId="WW8Num70z6">
    <w:name w:val="WW8Num70z6"/>
    <w:rsid w:val="00AB0422"/>
  </w:style>
  <w:style w:type="character" w:customStyle="1" w:styleId="WW8Num70z7">
    <w:name w:val="WW8Num70z7"/>
    <w:rsid w:val="00AB0422"/>
  </w:style>
  <w:style w:type="character" w:customStyle="1" w:styleId="WW8Num70z8">
    <w:name w:val="WW8Num70z8"/>
    <w:rsid w:val="00AB0422"/>
  </w:style>
  <w:style w:type="character" w:customStyle="1" w:styleId="WW8Num72z4">
    <w:name w:val="WW8Num72z4"/>
    <w:rsid w:val="00AB0422"/>
  </w:style>
  <w:style w:type="character" w:customStyle="1" w:styleId="WW8Num72z5">
    <w:name w:val="WW8Num72z5"/>
    <w:rsid w:val="00AB0422"/>
  </w:style>
  <w:style w:type="character" w:customStyle="1" w:styleId="WW8Num72z6">
    <w:name w:val="WW8Num72z6"/>
    <w:rsid w:val="00AB0422"/>
  </w:style>
  <w:style w:type="character" w:customStyle="1" w:styleId="WW8Num72z7">
    <w:name w:val="WW8Num72z7"/>
    <w:rsid w:val="00AB0422"/>
  </w:style>
  <w:style w:type="character" w:customStyle="1" w:styleId="WW8Num72z8">
    <w:name w:val="WW8Num72z8"/>
    <w:rsid w:val="00AB0422"/>
  </w:style>
  <w:style w:type="character" w:customStyle="1" w:styleId="WW8Num75z2">
    <w:name w:val="WW8Num75z2"/>
    <w:rsid w:val="00AB0422"/>
    <w:rPr>
      <w:rFonts w:ascii="Wingdings" w:hAnsi="Wingdings" w:cs="Wingdings" w:hint="default"/>
    </w:rPr>
  </w:style>
  <w:style w:type="character" w:customStyle="1" w:styleId="WW8Num76z2">
    <w:name w:val="WW8Num76z2"/>
    <w:rsid w:val="00AB0422"/>
    <w:rPr>
      <w:rFonts w:ascii="Wingdings" w:hAnsi="Wingdings" w:cs="Wingdings" w:hint="default"/>
    </w:rPr>
  </w:style>
  <w:style w:type="character" w:customStyle="1" w:styleId="WW8Num77z3">
    <w:name w:val="WW8Num77z3"/>
    <w:rsid w:val="00AB0422"/>
  </w:style>
  <w:style w:type="character" w:customStyle="1" w:styleId="WW8Num77z4">
    <w:name w:val="WW8Num77z4"/>
    <w:rsid w:val="00AB0422"/>
  </w:style>
  <w:style w:type="character" w:customStyle="1" w:styleId="WW8Num77z5">
    <w:name w:val="WW8Num77z5"/>
    <w:rsid w:val="00AB0422"/>
  </w:style>
  <w:style w:type="character" w:customStyle="1" w:styleId="WW8Num77z6">
    <w:name w:val="WW8Num77z6"/>
    <w:rsid w:val="00AB0422"/>
  </w:style>
  <w:style w:type="character" w:customStyle="1" w:styleId="WW8Num77z7">
    <w:name w:val="WW8Num77z7"/>
    <w:rsid w:val="00AB0422"/>
  </w:style>
  <w:style w:type="character" w:customStyle="1" w:styleId="WW8Num77z8">
    <w:name w:val="WW8Num77z8"/>
    <w:rsid w:val="00AB0422"/>
  </w:style>
  <w:style w:type="character" w:customStyle="1" w:styleId="WW8Num80z4">
    <w:name w:val="WW8Num80z4"/>
    <w:rsid w:val="00AB0422"/>
  </w:style>
  <w:style w:type="character" w:customStyle="1" w:styleId="WW8Num80z5">
    <w:name w:val="WW8Num80z5"/>
    <w:rsid w:val="00AB0422"/>
  </w:style>
  <w:style w:type="character" w:customStyle="1" w:styleId="WW8Num80z6">
    <w:name w:val="WW8Num80z6"/>
    <w:rsid w:val="00AB0422"/>
  </w:style>
  <w:style w:type="character" w:customStyle="1" w:styleId="WW8Num80z7">
    <w:name w:val="WW8Num80z7"/>
    <w:rsid w:val="00AB0422"/>
  </w:style>
  <w:style w:type="character" w:customStyle="1" w:styleId="WW8Num80z8">
    <w:name w:val="WW8Num80z8"/>
    <w:rsid w:val="00AB0422"/>
  </w:style>
  <w:style w:type="character" w:customStyle="1" w:styleId="WW8Num82z4">
    <w:name w:val="WW8Num82z4"/>
    <w:rsid w:val="00AB0422"/>
    <w:rPr>
      <w:rFonts w:ascii="Courier New" w:hAnsi="Courier New" w:cs="Courier New" w:hint="default"/>
    </w:rPr>
  </w:style>
  <w:style w:type="character" w:customStyle="1" w:styleId="WW8Num83z0">
    <w:name w:val="WW8Num83z0"/>
    <w:rsid w:val="00AB0422"/>
    <w:rPr>
      <w:rFonts w:ascii="Symbol" w:hAnsi="Symbol" w:cs="Symbol" w:hint="default"/>
      <w:b w:val="0"/>
      <w:i w:val="0"/>
      <w:sz w:val="22"/>
    </w:rPr>
  </w:style>
  <w:style w:type="character" w:customStyle="1" w:styleId="WW8Num83z1">
    <w:name w:val="WW8Num83z1"/>
    <w:rsid w:val="00AB0422"/>
    <w:rPr>
      <w:rFonts w:ascii="Courier New" w:hAnsi="Courier New" w:cs="Courier New" w:hint="default"/>
    </w:rPr>
  </w:style>
  <w:style w:type="character" w:customStyle="1" w:styleId="WW8Num83z2">
    <w:name w:val="WW8Num83z2"/>
    <w:rsid w:val="00AB0422"/>
    <w:rPr>
      <w:rFonts w:ascii="Wingdings" w:hAnsi="Wingdings" w:cs="Wingdings" w:hint="default"/>
    </w:rPr>
  </w:style>
  <w:style w:type="character" w:customStyle="1" w:styleId="WW8Num83z3">
    <w:name w:val="WW8Num83z3"/>
    <w:rsid w:val="00AB0422"/>
    <w:rPr>
      <w:rFonts w:ascii="Symbol" w:hAnsi="Symbol" w:cs="Symbol" w:hint="default"/>
    </w:rPr>
  </w:style>
  <w:style w:type="character" w:customStyle="1" w:styleId="WW8Num84z0">
    <w:name w:val="WW8Num84z0"/>
    <w:rsid w:val="00AB0422"/>
    <w:rPr>
      <w:rFonts w:ascii="Symbol" w:hAnsi="Symbol" w:cs="Symbol" w:hint="default"/>
      <w:color w:val="auto"/>
    </w:rPr>
  </w:style>
  <w:style w:type="character" w:customStyle="1" w:styleId="WW8Num84z1">
    <w:name w:val="WW8Num84z1"/>
    <w:rsid w:val="00AB0422"/>
    <w:rPr>
      <w:rFonts w:ascii="Times New Roman" w:eastAsia="Times New Roman" w:hAnsi="Times New Roman" w:cs="Times New Roman" w:hint="default"/>
    </w:rPr>
  </w:style>
  <w:style w:type="character" w:customStyle="1" w:styleId="WW8Num84z2">
    <w:name w:val="WW8Num84z2"/>
    <w:rsid w:val="00AB0422"/>
    <w:rPr>
      <w:rFonts w:ascii="Wingdings" w:hAnsi="Wingdings" w:cs="Wingdings" w:hint="default"/>
    </w:rPr>
  </w:style>
  <w:style w:type="character" w:customStyle="1" w:styleId="WW8Num84z3">
    <w:name w:val="WW8Num84z3"/>
    <w:rsid w:val="00AB0422"/>
    <w:rPr>
      <w:rFonts w:ascii="Symbol" w:hAnsi="Symbol" w:cs="Symbol" w:hint="default"/>
    </w:rPr>
  </w:style>
  <w:style w:type="character" w:customStyle="1" w:styleId="WW8Num84z4">
    <w:name w:val="WW8Num84z4"/>
    <w:rsid w:val="00AB0422"/>
    <w:rPr>
      <w:rFonts w:ascii="Courier New" w:hAnsi="Courier New" w:cs="Courier New" w:hint="default"/>
    </w:rPr>
  </w:style>
  <w:style w:type="character" w:customStyle="1" w:styleId="WW8Num85z0">
    <w:name w:val="WW8Num85z0"/>
    <w:rsid w:val="00AB0422"/>
    <w:rPr>
      <w:rFonts w:ascii="Wingdings" w:hAnsi="Wingdings" w:cs="Wingdings" w:hint="default"/>
    </w:rPr>
  </w:style>
  <w:style w:type="character" w:customStyle="1" w:styleId="WW8Num85z1">
    <w:name w:val="WW8Num85z1"/>
    <w:rsid w:val="00AB0422"/>
    <w:rPr>
      <w:rFonts w:ascii="Courier New" w:hAnsi="Courier New" w:cs="Courier New" w:hint="default"/>
    </w:rPr>
  </w:style>
  <w:style w:type="character" w:customStyle="1" w:styleId="WW8Num85z3">
    <w:name w:val="WW8Num85z3"/>
    <w:rsid w:val="00AB0422"/>
    <w:rPr>
      <w:rFonts w:ascii="Symbol" w:hAnsi="Symbol" w:cs="Symbol" w:hint="default"/>
    </w:rPr>
  </w:style>
  <w:style w:type="character" w:customStyle="1" w:styleId="WW8Num86z0">
    <w:name w:val="WW8Num86z0"/>
    <w:rsid w:val="00AB0422"/>
  </w:style>
  <w:style w:type="character" w:customStyle="1" w:styleId="WW8Num86z1">
    <w:name w:val="WW8Num86z1"/>
    <w:rsid w:val="00AB0422"/>
  </w:style>
  <w:style w:type="character" w:customStyle="1" w:styleId="WW8Num86z2">
    <w:name w:val="WW8Num86z2"/>
    <w:rsid w:val="00AB0422"/>
  </w:style>
  <w:style w:type="character" w:customStyle="1" w:styleId="WW8Num86z3">
    <w:name w:val="WW8Num86z3"/>
    <w:rsid w:val="00AB0422"/>
  </w:style>
  <w:style w:type="character" w:customStyle="1" w:styleId="WW8Num86z4">
    <w:name w:val="WW8Num86z4"/>
    <w:rsid w:val="00AB0422"/>
  </w:style>
  <w:style w:type="character" w:customStyle="1" w:styleId="WW8Num86z5">
    <w:name w:val="WW8Num86z5"/>
    <w:rsid w:val="00AB0422"/>
  </w:style>
  <w:style w:type="character" w:customStyle="1" w:styleId="WW8Num86z6">
    <w:name w:val="WW8Num86z6"/>
    <w:rsid w:val="00AB0422"/>
  </w:style>
  <w:style w:type="character" w:customStyle="1" w:styleId="WW8Num86z7">
    <w:name w:val="WW8Num86z7"/>
    <w:rsid w:val="00AB0422"/>
  </w:style>
  <w:style w:type="character" w:customStyle="1" w:styleId="WW8Num86z8">
    <w:name w:val="WW8Num86z8"/>
    <w:rsid w:val="00AB0422"/>
  </w:style>
  <w:style w:type="character" w:customStyle="1" w:styleId="WW8Num87z0">
    <w:name w:val="WW8Num87z0"/>
    <w:rsid w:val="00AB0422"/>
    <w:rPr>
      <w:rFonts w:ascii="Arial" w:eastAsia="MS Mincho" w:hAnsi="Arial" w:cs="Arial" w:hint="default"/>
    </w:rPr>
  </w:style>
  <w:style w:type="character" w:customStyle="1" w:styleId="WW8Num87z1">
    <w:name w:val="WW8Num87z1"/>
    <w:rsid w:val="00AB0422"/>
    <w:rPr>
      <w:rFonts w:ascii="Courier New" w:hAnsi="Courier New" w:cs="Courier New" w:hint="default"/>
    </w:rPr>
  </w:style>
  <w:style w:type="character" w:customStyle="1" w:styleId="WW8Num87z2">
    <w:name w:val="WW8Num87z2"/>
    <w:rsid w:val="00AB0422"/>
    <w:rPr>
      <w:rFonts w:ascii="Wingdings" w:hAnsi="Wingdings" w:cs="Wingdings" w:hint="default"/>
    </w:rPr>
  </w:style>
  <w:style w:type="character" w:customStyle="1" w:styleId="WW8Num87z3">
    <w:name w:val="WW8Num87z3"/>
    <w:rsid w:val="00AB0422"/>
    <w:rPr>
      <w:rFonts w:ascii="Symbol" w:hAnsi="Symbol" w:cs="Symbol" w:hint="default"/>
    </w:rPr>
  </w:style>
  <w:style w:type="character" w:customStyle="1" w:styleId="WW8Num88z2">
    <w:name w:val="WW8Num88z2"/>
    <w:rsid w:val="00AB0422"/>
    <w:rPr>
      <w:rFonts w:ascii="Wingdings" w:hAnsi="Wingdings" w:cs="Wingdings" w:hint="default"/>
    </w:rPr>
  </w:style>
  <w:style w:type="character" w:customStyle="1" w:styleId="WW8Num88z3">
    <w:name w:val="WW8Num88z3"/>
    <w:rsid w:val="00AB0422"/>
    <w:rPr>
      <w:rFonts w:ascii="Symbol" w:hAnsi="Symbol" w:cs="Symbol" w:hint="default"/>
    </w:rPr>
  </w:style>
  <w:style w:type="character" w:customStyle="1" w:styleId="WW8Num89z0">
    <w:name w:val="WW8Num89z0"/>
    <w:rsid w:val="00AB0422"/>
    <w:rPr>
      <w:rFonts w:ascii="Arial" w:eastAsia="Times New Roman" w:hAnsi="Arial" w:cs="Arial" w:hint="default"/>
    </w:rPr>
  </w:style>
  <w:style w:type="character" w:customStyle="1" w:styleId="WW8Num89z1">
    <w:name w:val="WW8Num89z1"/>
    <w:rsid w:val="00AB0422"/>
    <w:rPr>
      <w:rFonts w:ascii="Courier New" w:hAnsi="Courier New" w:cs="Courier New" w:hint="default"/>
    </w:rPr>
  </w:style>
  <w:style w:type="character" w:customStyle="1" w:styleId="WW8Num89z2">
    <w:name w:val="WW8Num89z2"/>
    <w:rsid w:val="00AB0422"/>
    <w:rPr>
      <w:rFonts w:ascii="Wingdings" w:hAnsi="Wingdings" w:cs="Wingdings" w:hint="default"/>
    </w:rPr>
  </w:style>
  <w:style w:type="character" w:customStyle="1" w:styleId="WW8Num89z3">
    <w:name w:val="WW8Num89z3"/>
    <w:rsid w:val="00AB0422"/>
    <w:rPr>
      <w:rFonts w:ascii="Symbol" w:hAnsi="Symbol" w:cs="Symbol" w:hint="default"/>
    </w:rPr>
  </w:style>
  <w:style w:type="character" w:customStyle="1" w:styleId="WW8Num90z0">
    <w:name w:val="WW8Num90z0"/>
    <w:rsid w:val="00AB0422"/>
    <w:rPr>
      <w:rFonts w:ascii="Arial" w:eastAsia="Times New Roman" w:hAnsi="Arial" w:cs="Arial" w:hint="default"/>
      <w:color w:val="FF0000"/>
      <w:lang w:val="fr-FR"/>
    </w:rPr>
  </w:style>
  <w:style w:type="character" w:customStyle="1" w:styleId="WW8Num90z1">
    <w:name w:val="WW8Num90z1"/>
    <w:rsid w:val="00AB0422"/>
    <w:rPr>
      <w:rFonts w:ascii="Courier New" w:hAnsi="Courier New" w:cs="Courier New" w:hint="default"/>
    </w:rPr>
  </w:style>
  <w:style w:type="character" w:customStyle="1" w:styleId="WW8Num90z2">
    <w:name w:val="WW8Num90z2"/>
    <w:rsid w:val="00AB0422"/>
    <w:rPr>
      <w:rFonts w:ascii="Wingdings" w:hAnsi="Wingdings" w:cs="Wingdings" w:hint="default"/>
    </w:rPr>
  </w:style>
  <w:style w:type="character" w:customStyle="1" w:styleId="WW8Num90z3">
    <w:name w:val="WW8Num90z3"/>
    <w:rsid w:val="00AB0422"/>
    <w:rPr>
      <w:rFonts w:ascii="Symbol" w:hAnsi="Symbol" w:cs="Symbol" w:hint="default"/>
    </w:rPr>
  </w:style>
  <w:style w:type="character" w:customStyle="1" w:styleId="WW8Num91z0">
    <w:name w:val="WW8Num91z0"/>
    <w:rsid w:val="00AB0422"/>
    <w:rPr>
      <w:rFonts w:ascii="Calibri" w:eastAsia="Calibri" w:hAnsi="Calibri" w:cs="Times New Roman" w:hint="default"/>
    </w:rPr>
  </w:style>
  <w:style w:type="character" w:customStyle="1" w:styleId="WW8Num91z1">
    <w:name w:val="WW8Num91z1"/>
    <w:rsid w:val="00AB0422"/>
    <w:rPr>
      <w:rFonts w:ascii="Courier New" w:hAnsi="Courier New" w:cs="Courier New" w:hint="default"/>
    </w:rPr>
  </w:style>
  <w:style w:type="character" w:customStyle="1" w:styleId="WW8Num91z2">
    <w:name w:val="WW8Num91z2"/>
    <w:rsid w:val="00AB0422"/>
    <w:rPr>
      <w:rFonts w:ascii="Wingdings" w:hAnsi="Wingdings" w:cs="Wingdings" w:hint="default"/>
    </w:rPr>
  </w:style>
  <w:style w:type="character" w:customStyle="1" w:styleId="WW8Num91z3">
    <w:name w:val="WW8Num91z3"/>
    <w:rsid w:val="00AB0422"/>
    <w:rPr>
      <w:rFonts w:ascii="Symbol" w:hAnsi="Symbol" w:cs="Symbol" w:hint="default"/>
    </w:rPr>
  </w:style>
  <w:style w:type="character" w:customStyle="1" w:styleId="WW8Num92z0">
    <w:name w:val="WW8Num92z0"/>
    <w:rsid w:val="00AB0422"/>
    <w:rPr>
      <w:rFonts w:ascii="Symbol" w:hAnsi="Symbol" w:cs="Symbol" w:hint="default"/>
      <w:b w:val="0"/>
      <w:i w:val="0"/>
      <w:sz w:val="22"/>
    </w:rPr>
  </w:style>
  <w:style w:type="character" w:customStyle="1" w:styleId="WW8Num92z1">
    <w:name w:val="WW8Num92z1"/>
    <w:rsid w:val="00AB0422"/>
    <w:rPr>
      <w:rFonts w:ascii="Arial" w:eastAsia="Times New Roman" w:hAnsi="Arial" w:cs="Arial" w:hint="default"/>
    </w:rPr>
  </w:style>
  <w:style w:type="character" w:customStyle="1" w:styleId="WW8Num92z2">
    <w:name w:val="WW8Num92z2"/>
    <w:rsid w:val="00AB0422"/>
    <w:rPr>
      <w:rFonts w:ascii="Wingdings" w:hAnsi="Wingdings" w:cs="Wingdings" w:hint="default"/>
    </w:rPr>
  </w:style>
  <w:style w:type="character" w:customStyle="1" w:styleId="WW8Num92z3">
    <w:name w:val="WW8Num92z3"/>
    <w:rsid w:val="00AB0422"/>
    <w:rPr>
      <w:rFonts w:ascii="Symbol" w:hAnsi="Symbol" w:cs="Symbol" w:hint="default"/>
    </w:rPr>
  </w:style>
  <w:style w:type="character" w:customStyle="1" w:styleId="WW8Num92z4">
    <w:name w:val="WW8Num92z4"/>
    <w:rsid w:val="00AB0422"/>
    <w:rPr>
      <w:rFonts w:ascii="Courier New" w:hAnsi="Courier New" w:cs="Courier New" w:hint="default"/>
    </w:rPr>
  </w:style>
  <w:style w:type="character" w:customStyle="1" w:styleId="WW8Num93z0">
    <w:name w:val="WW8Num93z0"/>
    <w:rsid w:val="00AB0422"/>
    <w:rPr>
      <w:rFonts w:ascii="Wingdings" w:hAnsi="Wingdings" w:cs="Wingdings" w:hint="default"/>
    </w:rPr>
  </w:style>
  <w:style w:type="character" w:customStyle="1" w:styleId="WW8Num93z1">
    <w:name w:val="WW8Num93z1"/>
    <w:rsid w:val="00AB0422"/>
    <w:rPr>
      <w:rFonts w:ascii="Courier New" w:hAnsi="Courier New" w:cs="Courier New" w:hint="default"/>
    </w:rPr>
  </w:style>
  <w:style w:type="character" w:customStyle="1" w:styleId="WW8Num93z3">
    <w:name w:val="WW8Num93z3"/>
    <w:rsid w:val="00AB0422"/>
    <w:rPr>
      <w:rFonts w:ascii="Symbol" w:hAnsi="Symbol" w:cs="Symbol" w:hint="default"/>
    </w:rPr>
  </w:style>
  <w:style w:type="character" w:customStyle="1" w:styleId="WW8Num94z0">
    <w:name w:val="WW8Num94z0"/>
    <w:rsid w:val="00AB0422"/>
    <w:rPr>
      <w:rFonts w:ascii="Wingdings" w:hAnsi="Wingdings" w:cs="Wingdings" w:hint="default"/>
    </w:rPr>
  </w:style>
  <w:style w:type="character" w:customStyle="1" w:styleId="WW8Num94z1">
    <w:name w:val="WW8Num94z1"/>
    <w:rsid w:val="00AB0422"/>
    <w:rPr>
      <w:rFonts w:ascii="Courier New" w:hAnsi="Courier New" w:cs="Courier New" w:hint="default"/>
    </w:rPr>
  </w:style>
  <w:style w:type="character" w:customStyle="1" w:styleId="WW8Num94z3">
    <w:name w:val="WW8Num94z3"/>
    <w:rsid w:val="00AB0422"/>
    <w:rPr>
      <w:rFonts w:ascii="Symbol" w:hAnsi="Symbol" w:cs="Symbol" w:hint="default"/>
    </w:rPr>
  </w:style>
  <w:style w:type="character" w:customStyle="1" w:styleId="WW8Num95z0">
    <w:name w:val="WW8Num95z0"/>
    <w:rsid w:val="00AB0422"/>
    <w:rPr>
      <w:rFonts w:ascii="Symbol" w:hAnsi="Symbol" w:cs="Symbol" w:hint="default"/>
    </w:rPr>
  </w:style>
  <w:style w:type="character" w:customStyle="1" w:styleId="WW8Num95z1">
    <w:name w:val="WW8Num95z1"/>
    <w:rsid w:val="00AB0422"/>
    <w:rPr>
      <w:rFonts w:ascii="Courier New" w:hAnsi="Courier New" w:cs="Courier New" w:hint="default"/>
    </w:rPr>
  </w:style>
  <w:style w:type="character" w:customStyle="1" w:styleId="WW8Num95z2">
    <w:name w:val="WW8Num95z2"/>
    <w:rsid w:val="00AB0422"/>
    <w:rPr>
      <w:rFonts w:ascii="Wingdings" w:hAnsi="Wingdings" w:cs="Wingdings" w:hint="default"/>
    </w:rPr>
  </w:style>
  <w:style w:type="character" w:customStyle="1" w:styleId="WW8Num96z0">
    <w:name w:val="WW8Num96z0"/>
    <w:rsid w:val="00AB0422"/>
    <w:rPr>
      <w:rFonts w:ascii="Symbol" w:hAnsi="Symbol" w:cs="Symbol" w:hint="default"/>
      <w:strike w:val="0"/>
      <w:dstrike w:val="0"/>
      <w:color w:val="auto"/>
      <w:sz w:val="24"/>
      <w:szCs w:val="20"/>
      <w:lang w:val="fr-FR"/>
    </w:rPr>
  </w:style>
  <w:style w:type="character" w:customStyle="1" w:styleId="WW8Num96z1">
    <w:name w:val="WW8Num96z1"/>
    <w:rsid w:val="00AB0422"/>
    <w:rPr>
      <w:rFonts w:ascii="Symbol" w:hAnsi="Symbol" w:cs="Symbol" w:hint="default"/>
    </w:rPr>
  </w:style>
  <w:style w:type="character" w:customStyle="1" w:styleId="WW8Num96z2">
    <w:name w:val="WW8Num96z2"/>
    <w:rsid w:val="00AB0422"/>
    <w:rPr>
      <w:rFonts w:ascii="Wingdings" w:hAnsi="Wingdings" w:cs="Wingdings" w:hint="default"/>
    </w:rPr>
  </w:style>
  <w:style w:type="character" w:customStyle="1" w:styleId="WW8Num96z4">
    <w:name w:val="WW8Num96z4"/>
    <w:rsid w:val="00AB0422"/>
    <w:rPr>
      <w:rFonts w:ascii="Courier New" w:hAnsi="Courier New" w:cs="Courier New" w:hint="default"/>
    </w:rPr>
  </w:style>
  <w:style w:type="character" w:customStyle="1" w:styleId="WW8Num97z0">
    <w:name w:val="WW8Num97z0"/>
    <w:rsid w:val="00AB0422"/>
    <w:rPr>
      <w:rFonts w:ascii="Symbol" w:hAnsi="Symbol" w:cs="Symbol" w:hint="default"/>
      <w:color w:val="auto"/>
      <w:sz w:val="24"/>
    </w:rPr>
  </w:style>
  <w:style w:type="character" w:customStyle="1" w:styleId="WW8Num97z1">
    <w:name w:val="WW8Num97z1"/>
    <w:rsid w:val="00AB0422"/>
    <w:rPr>
      <w:rFonts w:ascii="Courier New" w:hAnsi="Courier New" w:cs="Courier New" w:hint="default"/>
    </w:rPr>
  </w:style>
  <w:style w:type="character" w:customStyle="1" w:styleId="WW8Num97z2">
    <w:name w:val="WW8Num97z2"/>
    <w:rsid w:val="00AB0422"/>
    <w:rPr>
      <w:rFonts w:ascii="Wingdings" w:hAnsi="Wingdings" w:cs="Wingdings" w:hint="default"/>
    </w:rPr>
  </w:style>
  <w:style w:type="character" w:customStyle="1" w:styleId="WW8Num97z3">
    <w:name w:val="WW8Num97z3"/>
    <w:rsid w:val="00AB0422"/>
    <w:rPr>
      <w:rFonts w:ascii="Symbol" w:hAnsi="Symbol" w:cs="Symbol" w:hint="default"/>
    </w:rPr>
  </w:style>
  <w:style w:type="character" w:customStyle="1" w:styleId="WW8Num98z0">
    <w:name w:val="WW8Num98z0"/>
    <w:rsid w:val="00AB0422"/>
    <w:rPr>
      <w:rFonts w:ascii="Symbol" w:hAnsi="Symbol" w:cs="Symbol" w:hint="default"/>
      <w:color w:val="FF0000"/>
      <w:lang w:eastAsia="hr-HR"/>
    </w:rPr>
  </w:style>
  <w:style w:type="character" w:customStyle="1" w:styleId="WW8Num98z1">
    <w:name w:val="WW8Num98z1"/>
    <w:rsid w:val="00AB0422"/>
    <w:rPr>
      <w:rFonts w:ascii="Courier New" w:hAnsi="Courier New" w:cs="Courier New" w:hint="default"/>
    </w:rPr>
  </w:style>
  <w:style w:type="character" w:customStyle="1" w:styleId="WW8Num98z2">
    <w:name w:val="WW8Num98z2"/>
    <w:rsid w:val="00AB0422"/>
    <w:rPr>
      <w:rFonts w:ascii="Wingdings" w:hAnsi="Wingdings" w:cs="Wingdings" w:hint="default"/>
    </w:rPr>
  </w:style>
  <w:style w:type="character" w:customStyle="1" w:styleId="WW8Num99z0">
    <w:name w:val="WW8Num99z0"/>
    <w:rsid w:val="00AB0422"/>
  </w:style>
  <w:style w:type="character" w:customStyle="1" w:styleId="WW8Num99z1">
    <w:name w:val="WW8Num99z1"/>
    <w:rsid w:val="00AB0422"/>
  </w:style>
  <w:style w:type="character" w:customStyle="1" w:styleId="WW8Num99z2">
    <w:name w:val="WW8Num99z2"/>
    <w:rsid w:val="00AB0422"/>
  </w:style>
  <w:style w:type="character" w:customStyle="1" w:styleId="WW8Num99z3">
    <w:name w:val="WW8Num99z3"/>
    <w:rsid w:val="00AB0422"/>
  </w:style>
  <w:style w:type="character" w:customStyle="1" w:styleId="WW8Num99z4">
    <w:name w:val="WW8Num99z4"/>
    <w:rsid w:val="00AB0422"/>
  </w:style>
  <w:style w:type="character" w:customStyle="1" w:styleId="WW8Num99z5">
    <w:name w:val="WW8Num99z5"/>
    <w:rsid w:val="00AB0422"/>
  </w:style>
  <w:style w:type="character" w:customStyle="1" w:styleId="WW8Num99z6">
    <w:name w:val="WW8Num99z6"/>
    <w:rsid w:val="00AB0422"/>
  </w:style>
  <w:style w:type="character" w:customStyle="1" w:styleId="WW8Num99z7">
    <w:name w:val="WW8Num99z7"/>
    <w:rsid w:val="00AB0422"/>
  </w:style>
  <w:style w:type="character" w:customStyle="1" w:styleId="WW8Num99z8">
    <w:name w:val="WW8Num99z8"/>
    <w:rsid w:val="00AB0422"/>
  </w:style>
  <w:style w:type="character" w:customStyle="1" w:styleId="WW8Num100z0">
    <w:name w:val="WW8Num100z0"/>
    <w:rsid w:val="00AB0422"/>
  </w:style>
  <w:style w:type="character" w:customStyle="1" w:styleId="WW8Num100z1">
    <w:name w:val="WW8Num100z1"/>
    <w:rsid w:val="00AB0422"/>
  </w:style>
  <w:style w:type="character" w:customStyle="1" w:styleId="WW8Num100z2">
    <w:name w:val="WW8Num100z2"/>
    <w:rsid w:val="00AB0422"/>
  </w:style>
  <w:style w:type="character" w:customStyle="1" w:styleId="WW8Num100z3">
    <w:name w:val="WW8Num100z3"/>
    <w:rsid w:val="00AB0422"/>
  </w:style>
  <w:style w:type="character" w:customStyle="1" w:styleId="WW8Num100z4">
    <w:name w:val="WW8Num100z4"/>
    <w:rsid w:val="00AB0422"/>
  </w:style>
  <w:style w:type="character" w:customStyle="1" w:styleId="WW8Num100z5">
    <w:name w:val="WW8Num100z5"/>
    <w:rsid w:val="00AB0422"/>
  </w:style>
  <w:style w:type="character" w:customStyle="1" w:styleId="WW8Num100z6">
    <w:name w:val="WW8Num100z6"/>
    <w:rsid w:val="00AB0422"/>
  </w:style>
  <w:style w:type="character" w:customStyle="1" w:styleId="WW8Num100z7">
    <w:name w:val="WW8Num100z7"/>
    <w:rsid w:val="00AB0422"/>
  </w:style>
  <w:style w:type="character" w:customStyle="1" w:styleId="WW8Num100z8">
    <w:name w:val="WW8Num100z8"/>
    <w:rsid w:val="00AB0422"/>
  </w:style>
  <w:style w:type="character" w:customStyle="1" w:styleId="WW8Num101z0">
    <w:name w:val="WW8Num101z0"/>
    <w:rsid w:val="00AB0422"/>
    <w:rPr>
      <w:rFonts w:ascii="Symbol" w:hAnsi="Symbol" w:cs="Symbol" w:hint="default"/>
      <w:b w:val="0"/>
      <w:i w:val="0"/>
      <w:sz w:val="22"/>
    </w:rPr>
  </w:style>
  <w:style w:type="character" w:customStyle="1" w:styleId="WW8Num101z1">
    <w:name w:val="WW8Num101z1"/>
    <w:rsid w:val="00AB0422"/>
    <w:rPr>
      <w:rFonts w:ascii="Courier New" w:hAnsi="Courier New" w:cs="Courier New" w:hint="default"/>
    </w:rPr>
  </w:style>
  <w:style w:type="character" w:customStyle="1" w:styleId="WW8Num101z2">
    <w:name w:val="WW8Num101z2"/>
    <w:rsid w:val="00AB0422"/>
    <w:rPr>
      <w:rFonts w:ascii="Wingdings" w:hAnsi="Wingdings" w:cs="Wingdings" w:hint="default"/>
    </w:rPr>
  </w:style>
  <w:style w:type="character" w:customStyle="1" w:styleId="WW8Num101z3">
    <w:name w:val="WW8Num101z3"/>
    <w:rsid w:val="00AB0422"/>
    <w:rPr>
      <w:rFonts w:ascii="Symbol" w:hAnsi="Symbol" w:cs="Symbol" w:hint="default"/>
    </w:rPr>
  </w:style>
  <w:style w:type="character" w:customStyle="1" w:styleId="WW8Num102z0">
    <w:name w:val="WW8Num102z0"/>
    <w:rsid w:val="00AB0422"/>
  </w:style>
  <w:style w:type="character" w:customStyle="1" w:styleId="WW8Num102z1">
    <w:name w:val="WW8Num102z1"/>
    <w:rsid w:val="00AB0422"/>
  </w:style>
  <w:style w:type="character" w:customStyle="1" w:styleId="WW8Num102z2">
    <w:name w:val="WW8Num102z2"/>
    <w:rsid w:val="00AB0422"/>
  </w:style>
  <w:style w:type="character" w:customStyle="1" w:styleId="WW8Num102z3">
    <w:name w:val="WW8Num102z3"/>
    <w:rsid w:val="00AB0422"/>
  </w:style>
  <w:style w:type="character" w:customStyle="1" w:styleId="WW8Num102z4">
    <w:name w:val="WW8Num102z4"/>
    <w:rsid w:val="00AB0422"/>
  </w:style>
  <w:style w:type="character" w:customStyle="1" w:styleId="WW8Num102z5">
    <w:name w:val="WW8Num102z5"/>
    <w:rsid w:val="00AB0422"/>
  </w:style>
  <w:style w:type="character" w:customStyle="1" w:styleId="WW8Num102z6">
    <w:name w:val="WW8Num102z6"/>
    <w:rsid w:val="00AB0422"/>
  </w:style>
  <w:style w:type="character" w:customStyle="1" w:styleId="WW8Num102z7">
    <w:name w:val="WW8Num102z7"/>
    <w:rsid w:val="00AB0422"/>
  </w:style>
  <w:style w:type="character" w:customStyle="1" w:styleId="WW8Num102z8">
    <w:name w:val="WW8Num102z8"/>
    <w:rsid w:val="00AB0422"/>
  </w:style>
  <w:style w:type="character" w:customStyle="1" w:styleId="WW8Num103z0">
    <w:name w:val="WW8Num103z0"/>
    <w:rsid w:val="00AB0422"/>
    <w:rPr>
      <w:rFonts w:ascii="Arial" w:eastAsia="Times New Roman" w:hAnsi="Arial" w:cs="Arial" w:hint="default"/>
    </w:rPr>
  </w:style>
  <w:style w:type="character" w:customStyle="1" w:styleId="WW8Num103z1">
    <w:name w:val="WW8Num103z1"/>
    <w:rsid w:val="00AB0422"/>
    <w:rPr>
      <w:rFonts w:ascii="Courier New" w:hAnsi="Courier New" w:cs="Courier New" w:hint="default"/>
    </w:rPr>
  </w:style>
  <w:style w:type="character" w:customStyle="1" w:styleId="WW8Num103z2">
    <w:name w:val="WW8Num103z2"/>
    <w:rsid w:val="00AB0422"/>
    <w:rPr>
      <w:rFonts w:ascii="Wingdings" w:hAnsi="Wingdings" w:cs="Wingdings" w:hint="default"/>
    </w:rPr>
  </w:style>
  <w:style w:type="character" w:customStyle="1" w:styleId="WW8Num103z3">
    <w:name w:val="WW8Num103z3"/>
    <w:rsid w:val="00AB0422"/>
    <w:rPr>
      <w:rFonts w:ascii="Symbol" w:hAnsi="Symbol" w:cs="Symbol" w:hint="default"/>
    </w:rPr>
  </w:style>
  <w:style w:type="character" w:customStyle="1" w:styleId="WW8Num104z0">
    <w:name w:val="WW8Num104z0"/>
    <w:rsid w:val="00AB0422"/>
    <w:rPr>
      <w:rFonts w:ascii="Symbol" w:hAnsi="Symbol" w:cs="Symbol" w:hint="default"/>
    </w:rPr>
  </w:style>
  <w:style w:type="character" w:customStyle="1" w:styleId="WW8Num104z1">
    <w:name w:val="WW8Num104z1"/>
    <w:rsid w:val="00AB0422"/>
    <w:rPr>
      <w:rFonts w:ascii="Courier New" w:hAnsi="Courier New" w:cs="Courier New" w:hint="default"/>
    </w:rPr>
  </w:style>
  <w:style w:type="character" w:customStyle="1" w:styleId="WW8Num104z2">
    <w:name w:val="WW8Num104z2"/>
    <w:rsid w:val="00AB0422"/>
    <w:rPr>
      <w:rFonts w:ascii="Wingdings" w:hAnsi="Wingdings" w:cs="Wingdings" w:hint="default"/>
    </w:rPr>
  </w:style>
  <w:style w:type="character" w:customStyle="1" w:styleId="WW8NumSt97z0">
    <w:name w:val="WW8NumSt97z0"/>
    <w:rsid w:val="00AB0422"/>
    <w:rPr>
      <w:rFonts w:ascii="Arial" w:hAnsi="Arial" w:cs="Arial" w:hint="default"/>
      <w:sz w:val="20"/>
    </w:rPr>
  </w:style>
  <w:style w:type="character" w:customStyle="1" w:styleId="CharChar20">
    <w:name w:val="Char Char2"/>
    <w:rsid w:val="00AB0422"/>
    <w:rPr>
      <w:rFonts w:ascii="CG Times (W1)" w:hAnsi="CG Times (W1)" w:cs="CG Times (W1)"/>
      <w:bCs/>
      <w:lang w:val="en-AU" w:bidi="ar-SA"/>
    </w:rPr>
  </w:style>
  <w:style w:type="character" w:customStyle="1" w:styleId="Heading4Char">
    <w:name w:val="Heading 4 Char"/>
    <w:rsid w:val="00AB0422"/>
    <w:rPr>
      <w:rFonts w:ascii="Calibri" w:eastAsia="Times New Roman" w:hAnsi="Calibri" w:cs="Times New Roman"/>
      <w:b/>
      <w:bCs/>
      <w:sz w:val="28"/>
      <w:szCs w:val="28"/>
    </w:rPr>
  </w:style>
  <w:style w:type="character" w:customStyle="1" w:styleId="Heading5Char">
    <w:name w:val="Heading 5 Char"/>
    <w:rsid w:val="00AB0422"/>
    <w:rPr>
      <w:rFonts w:ascii="Calibri" w:eastAsia="Times New Roman" w:hAnsi="Calibri" w:cs="Times New Roman"/>
      <w:b/>
      <w:bCs/>
      <w:i/>
      <w:iCs/>
      <w:sz w:val="26"/>
      <w:szCs w:val="26"/>
    </w:rPr>
  </w:style>
  <w:style w:type="character" w:customStyle="1" w:styleId="Heading6Char">
    <w:name w:val="Heading 6 Char"/>
    <w:rsid w:val="00AB0422"/>
    <w:rPr>
      <w:rFonts w:ascii="Calibri" w:eastAsia="Times New Roman" w:hAnsi="Calibri" w:cs="Times New Roman"/>
      <w:b/>
      <w:bCs/>
      <w:sz w:val="22"/>
      <w:szCs w:val="22"/>
    </w:rPr>
  </w:style>
  <w:style w:type="character" w:customStyle="1" w:styleId="Heading7Char">
    <w:name w:val="Heading 7 Char"/>
    <w:rsid w:val="00AB0422"/>
    <w:rPr>
      <w:rFonts w:ascii="Arial" w:hAnsi="Arial" w:cs="Arial"/>
      <w:b/>
      <w:bCs/>
      <w:sz w:val="22"/>
      <w:szCs w:val="24"/>
      <w:lang w:val="en-US"/>
    </w:rPr>
  </w:style>
  <w:style w:type="character" w:customStyle="1" w:styleId="Heading9Char">
    <w:name w:val="Heading 9 Char"/>
    <w:rsid w:val="00AB0422"/>
    <w:rPr>
      <w:rFonts w:ascii="Arial" w:hAnsi="Arial" w:cs="Arial"/>
      <w:i/>
      <w:sz w:val="24"/>
      <w:szCs w:val="24"/>
    </w:rPr>
  </w:style>
  <w:style w:type="character" w:customStyle="1" w:styleId="FootnoteCharacters">
    <w:name w:val="Footnote Characters"/>
    <w:rsid w:val="00AB0422"/>
    <w:rPr>
      <w:vertAlign w:val="superscript"/>
    </w:rPr>
  </w:style>
  <w:style w:type="character" w:customStyle="1" w:styleId="WW8Num109z0">
    <w:name w:val="WW8Num109z0"/>
    <w:rsid w:val="00AB0422"/>
    <w:rPr>
      <w:rFonts w:ascii="Symbol" w:hAnsi="Symbol" w:cs="OpenSymbol"/>
      <w:strike w:val="0"/>
      <w:dstrike w:val="0"/>
      <w:color w:val="000000"/>
      <w:sz w:val="24"/>
      <w:szCs w:val="24"/>
    </w:rPr>
  </w:style>
  <w:style w:type="character" w:customStyle="1" w:styleId="WW8Num109z1">
    <w:name w:val="WW8Num109z1"/>
    <w:rsid w:val="00AB0422"/>
    <w:rPr>
      <w:rFonts w:ascii="OpenSymbol" w:hAnsi="OpenSymbol" w:cs="OpenSymbol"/>
      <w:color w:val="000000"/>
    </w:rPr>
  </w:style>
  <w:style w:type="character" w:customStyle="1" w:styleId="WW8Num110z0">
    <w:name w:val="WW8Num110z0"/>
    <w:rsid w:val="00AB0422"/>
    <w:rPr>
      <w:rFonts w:ascii="Symbol" w:hAnsi="Symbol" w:cs="OpenSymbol"/>
      <w:color w:val="000000"/>
    </w:rPr>
  </w:style>
  <w:style w:type="character" w:customStyle="1" w:styleId="WW8Num110z1">
    <w:name w:val="WW8Num110z1"/>
    <w:rsid w:val="00AB0422"/>
    <w:rPr>
      <w:rFonts w:ascii="OpenSymbol" w:hAnsi="OpenSymbol" w:cs="OpenSymbol"/>
      <w:color w:val="000000"/>
    </w:rPr>
  </w:style>
  <w:style w:type="character" w:customStyle="1" w:styleId="WW8Num111z0">
    <w:name w:val="WW8Num111z0"/>
    <w:rsid w:val="00AB0422"/>
    <w:rPr>
      <w:rFonts w:ascii="Symbol" w:hAnsi="Symbol" w:cs="OpenSymbol"/>
      <w:color w:val="000000"/>
    </w:rPr>
  </w:style>
  <w:style w:type="character" w:customStyle="1" w:styleId="WW8Num111z1">
    <w:name w:val="WW8Num111z1"/>
    <w:rsid w:val="00AB0422"/>
    <w:rPr>
      <w:rFonts w:ascii="OpenSymbol" w:hAnsi="OpenSymbol" w:cs="OpenSymbol"/>
      <w:color w:val="000000"/>
    </w:rPr>
  </w:style>
  <w:style w:type="character" w:customStyle="1" w:styleId="WW8Num112z0">
    <w:name w:val="WW8Num112z0"/>
    <w:rsid w:val="00AB0422"/>
    <w:rPr>
      <w:rFonts w:ascii="Symbol" w:hAnsi="Symbol" w:cs="OpenSymbol"/>
      <w:color w:val="000000"/>
    </w:rPr>
  </w:style>
  <w:style w:type="character" w:customStyle="1" w:styleId="WW8Num112z1">
    <w:name w:val="WW8Num112z1"/>
    <w:rsid w:val="00AB0422"/>
    <w:rPr>
      <w:rFonts w:ascii="OpenSymbol" w:hAnsi="OpenSymbol" w:cs="OpenSymbol"/>
      <w:color w:val="000000"/>
    </w:rPr>
  </w:style>
  <w:style w:type="character" w:customStyle="1" w:styleId="WW8Num113z0">
    <w:name w:val="WW8Num113z0"/>
    <w:rsid w:val="00AB0422"/>
    <w:rPr>
      <w:rFonts w:ascii="Symbol" w:hAnsi="Symbol" w:cs="OpenSymbol"/>
      <w:color w:val="000000"/>
    </w:rPr>
  </w:style>
  <w:style w:type="character" w:customStyle="1" w:styleId="WW8Num113z1">
    <w:name w:val="WW8Num113z1"/>
    <w:rsid w:val="00AB0422"/>
    <w:rPr>
      <w:rFonts w:ascii="OpenSymbol" w:hAnsi="OpenSymbol" w:cs="OpenSymbol"/>
      <w:color w:val="000000"/>
    </w:rPr>
  </w:style>
  <w:style w:type="character" w:customStyle="1" w:styleId="WW8Num114z0">
    <w:name w:val="WW8Num114z0"/>
    <w:rsid w:val="00AB0422"/>
    <w:rPr>
      <w:rFonts w:ascii="Symbol" w:hAnsi="Symbol" w:cs="OpenSymbol"/>
      <w:color w:val="000000"/>
    </w:rPr>
  </w:style>
  <w:style w:type="character" w:customStyle="1" w:styleId="WW8Num114z1">
    <w:name w:val="WW8Num114z1"/>
    <w:rsid w:val="00AB0422"/>
    <w:rPr>
      <w:rFonts w:ascii="OpenSymbol" w:hAnsi="OpenSymbol" w:cs="OpenSymbol"/>
      <w:color w:val="000000"/>
    </w:rPr>
  </w:style>
  <w:style w:type="character" w:customStyle="1" w:styleId="NumberingSymbols">
    <w:name w:val="Numbering Symbols"/>
    <w:rsid w:val="00AB0422"/>
  </w:style>
  <w:style w:type="paragraph" w:styleId="Sadraj2">
    <w:name w:val="toc 2"/>
    <w:basedOn w:val="Normal"/>
    <w:next w:val="Normal"/>
    <w:uiPriority w:val="39"/>
    <w:qFormat/>
    <w:rsid w:val="00AB0422"/>
    <w:pPr>
      <w:widowControl w:val="0"/>
      <w:tabs>
        <w:tab w:val="right" w:pos="8788"/>
      </w:tabs>
      <w:suppressAutoHyphens/>
      <w:spacing w:before="240" w:after="0" w:line="240" w:lineRule="auto"/>
      <w:ind w:left="240"/>
    </w:pPr>
    <w:rPr>
      <w:rFonts w:ascii="Arial" w:eastAsia="Times New Roman" w:hAnsi="Arial" w:cs="Arial"/>
      <w:b/>
      <w:sz w:val="20"/>
      <w:szCs w:val="20"/>
      <w:lang w:eastAsia="zh-CN"/>
    </w:rPr>
  </w:style>
  <w:style w:type="paragraph" w:styleId="Sadraj1">
    <w:name w:val="toc 1"/>
    <w:basedOn w:val="Sadraj2"/>
    <w:next w:val="Normal"/>
    <w:uiPriority w:val="39"/>
    <w:qFormat/>
    <w:rsid w:val="00AB0422"/>
    <w:pPr>
      <w:spacing w:before="360"/>
    </w:pPr>
    <w:rPr>
      <w:b w:val="0"/>
      <w:caps/>
    </w:rPr>
  </w:style>
  <w:style w:type="paragraph" w:styleId="Sadraj3">
    <w:name w:val="toc 3"/>
    <w:basedOn w:val="Normal"/>
    <w:next w:val="Normal"/>
    <w:uiPriority w:val="39"/>
    <w:qFormat/>
    <w:rsid w:val="00AB0422"/>
    <w:pPr>
      <w:widowControl w:val="0"/>
      <w:tabs>
        <w:tab w:val="right" w:pos="8788"/>
      </w:tabs>
      <w:suppressAutoHyphens/>
      <w:spacing w:after="0" w:line="240" w:lineRule="auto"/>
      <w:ind w:left="480"/>
    </w:pPr>
    <w:rPr>
      <w:rFonts w:ascii="Arial" w:eastAsia="Times New Roman" w:hAnsi="Arial" w:cs="Arial"/>
      <w:sz w:val="20"/>
      <w:szCs w:val="20"/>
      <w:lang w:eastAsia="zh-CN"/>
    </w:rPr>
  </w:style>
  <w:style w:type="paragraph" w:styleId="Sadraj4">
    <w:name w:val="toc 4"/>
    <w:basedOn w:val="Normal"/>
    <w:next w:val="Normal"/>
    <w:uiPriority w:val="39"/>
    <w:rsid w:val="00AB0422"/>
    <w:pPr>
      <w:widowControl w:val="0"/>
      <w:tabs>
        <w:tab w:val="right" w:pos="8788"/>
      </w:tabs>
      <w:suppressAutoHyphens/>
      <w:spacing w:after="0" w:line="240" w:lineRule="auto"/>
      <w:ind w:left="720"/>
    </w:pPr>
    <w:rPr>
      <w:rFonts w:ascii="Arial" w:eastAsia="Times New Roman" w:hAnsi="Arial" w:cs="Arial"/>
      <w:sz w:val="20"/>
      <w:szCs w:val="20"/>
      <w:lang w:eastAsia="zh-CN"/>
    </w:rPr>
  </w:style>
  <w:style w:type="paragraph" w:styleId="Sadraj5">
    <w:name w:val="toc 5"/>
    <w:basedOn w:val="Normal"/>
    <w:next w:val="Normal"/>
    <w:uiPriority w:val="39"/>
    <w:rsid w:val="00AB0422"/>
    <w:pPr>
      <w:widowControl w:val="0"/>
      <w:tabs>
        <w:tab w:val="right" w:pos="8788"/>
      </w:tabs>
      <w:suppressAutoHyphens/>
      <w:spacing w:after="0" w:line="240" w:lineRule="auto"/>
      <w:ind w:left="960"/>
    </w:pPr>
    <w:rPr>
      <w:rFonts w:ascii="Arial" w:eastAsia="Times New Roman" w:hAnsi="Arial" w:cs="Arial"/>
      <w:sz w:val="20"/>
      <w:szCs w:val="20"/>
      <w:lang w:eastAsia="zh-CN"/>
    </w:rPr>
  </w:style>
  <w:style w:type="paragraph" w:styleId="Sadraj6">
    <w:name w:val="toc 6"/>
    <w:basedOn w:val="Normal"/>
    <w:next w:val="Normal"/>
    <w:rsid w:val="00AB0422"/>
    <w:pPr>
      <w:widowControl w:val="0"/>
      <w:tabs>
        <w:tab w:val="right" w:pos="8788"/>
      </w:tabs>
      <w:suppressAutoHyphens/>
      <w:spacing w:after="0" w:line="240" w:lineRule="auto"/>
      <w:ind w:left="1200"/>
    </w:pPr>
    <w:rPr>
      <w:rFonts w:ascii="Arial" w:eastAsia="Times New Roman" w:hAnsi="Arial" w:cs="Arial"/>
      <w:sz w:val="20"/>
      <w:szCs w:val="20"/>
      <w:lang w:eastAsia="zh-CN"/>
    </w:rPr>
  </w:style>
  <w:style w:type="paragraph" w:customStyle="1" w:styleId="Normal2">
    <w:name w:val="Normal2"/>
    <w:basedOn w:val="Normal"/>
    <w:rsid w:val="00AB0422"/>
    <w:pPr>
      <w:suppressAutoHyphens/>
      <w:spacing w:after="0" w:line="360" w:lineRule="auto"/>
      <w:jc w:val="both"/>
    </w:pPr>
    <w:rPr>
      <w:rFonts w:ascii="Times New Roman" w:eastAsia="Times New Roman" w:hAnsi="Times New Roman" w:cs="Times New Roman"/>
      <w:sz w:val="24"/>
      <w:szCs w:val="20"/>
      <w:lang w:eastAsia="zh-CN"/>
    </w:rPr>
  </w:style>
  <w:style w:type="paragraph" w:styleId="Grafikeoznake2">
    <w:name w:val="List Bullet 2"/>
    <w:basedOn w:val="Normal"/>
    <w:rsid w:val="00AB0422"/>
    <w:pPr>
      <w:widowControl w:val="0"/>
      <w:tabs>
        <w:tab w:val="left" w:pos="851"/>
        <w:tab w:val="left" w:pos="1418"/>
        <w:tab w:val="left" w:pos="2268"/>
        <w:tab w:val="left" w:pos="3119"/>
      </w:tabs>
      <w:suppressAutoHyphens/>
      <w:spacing w:after="0" w:line="240" w:lineRule="auto"/>
      <w:ind w:left="851"/>
      <w:jc w:val="both"/>
    </w:pPr>
    <w:rPr>
      <w:rFonts w:ascii="Arial" w:eastAsia="Times New Roman" w:hAnsi="Arial" w:cs="Arial"/>
      <w:sz w:val="24"/>
      <w:szCs w:val="20"/>
      <w:lang w:eastAsia="zh-CN"/>
    </w:rPr>
  </w:style>
  <w:style w:type="paragraph" w:styleId="Obinouvueno">
    <w:name w:val="Normal Indent"/>
    <w:basedOn w:val="Normal"/>
    <w:rsid w:val="00AB0422"/>
    <w:pPr>
      <w:tabs>
        <w:tab w:val="num" w:pos="454"/>
      </w:tabs>
      <w:suppressAutoHyphens/>
      <w:overflowPunct w:val="0"/>
      <w:autoSpaceDE w:val="0"/>
      <w:spacing w:after="0" w:line="240" w:lineRule="auto"/>
      <w:ind w:left="454" w:hanging="170"/>
      <w:jc w:val="both"/>
      <w:textAlignment w:val="baseline"/>
    </w:pPr>
    <w:rPr>
      <w:rFonts w:ascii="Arial" w:eastAsia="Times New Roman" w:hAnsi="Arial" w:cs="Arial"/>
      <w:i/>
      <w:iCs/>
      <w:szCs w:val="20"/>
      <w:lang w:eastAsia="zh-CN"/>
    </w:rPr>
  </w:style>
  <w:style w:type="paragraph" w:styleId="Sadraj7">
    <w:name w:val="toc 7"/>
    <w:basedOn w:val="Normal"/>
    <w:next w:val="Normal"/>
    <w:rsid w:val="00AB0422"/>
    <w:pPr>
      <w:suppressAutoHyphens/>
      <w:spacing w:after="0" w:line="240" w:lineRule="auto"/>
      <w:ind w:left="1440"/>
      <w:jc w:val="both"/>
    </w:pPr>
    <w:rPr>
      <w:rFonts w:ascii="Arial" w:eastAsia="Times New Roman" w:hAnsi="Arial" w:cs="Arial"/>
      <w:sz w:val="24"/>
      <w:szCs w:val="24"/>
      <w:lang w:eastAsia="zh-CN"/>
    </w:rPr>
  </w:style>
  <w:style w:type="paragraph" w:styleId="Sadraj8">
    <w:name w:val="toc 8"/>
    <w:basedOn w:val="Normal"/>
    <w:next w:val="Normal"/>
    <w:rsid w:val="00AB0422"/>
    <w:pPr>
      <w:suppressAutoHyphens/>
      <w:spacing w:after="0" w:line="240" w:lineRule="auto"/>
      <w:ind w:left="1680"/>
      <w:jc w:val="both"/>
    </w:pPr>
    <w:rPr>
      <w:rFonts w:ascii="Arial" w:eastAsia="Times New Roman" w:hAnsi="Arial" w:cs="Arial"/>
      <w:sz w:val="24"/>
      <w:szCs w:val="24"/>
      <w:lang w:eastAsia="zh-CN"/>
    </w:rPr>
  </w:style>
  <w:style w:type="paragraph" w:styleId="Sadraj9">
    <w:name w:val="toc 9"/>
    <w:basedOn w:val="Normal"/>
    <w:next w:val="Normal"/>
    <w:uiPriority w:val="39"/>
    <w:rsid w:val="00AB0422"/>
    <w:pPr>
      <w:suppressAutoHyphens/>
      <w:spacing w:after="0" w:line="240" w:lineRule="auto"/>
      <w:ind w:left="1920"/>
      <w:jc w:val="both"/>
    </w:pPr>
    <w:rPr>
      <w:rFonts w:ascii="Arial" w:eastAsia="Times New Roman" w:hAnsi="Arial" w:cs="Arial"/>
      <w:sz w:val="24"/>
      <w:szCs w:val="24"/>
      <w:lang w:eastAsia="zh-CN"/>
    </w:rPr>
  </w:style>
  <w:style w:type="paragraph" w:customStyle="1" w:styleId="xl28">
    <w:name w:val="xl28"/>
    <w:basedOn w:val="Normal"/>
    <w:rsid w:val="00AB0422"/>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val="en-GB" w:eastAsia="zh-CN"/>
    </w:rPr>
  </w:style>
  <w:style w:type="paragraph" w:styleId="Indeks6">
    <w:name w:val="index 6"/>
    <w:basedOn w:val="Normal"/>
    <w:next w:val="Normal"/>
    <w:rsid w:val="00AB0422"/>
    <w:pPr>
      <w:tabs>
        <w:tab w:val="right" w:pos="4034"/>
      </w:tabs>
      <w:suppressAutoHyphens/>
      <w:spacing w:after="0" w:line="240" w:lineRule="auto"/>
      <w:jc w:val="center"/>
    </w:pPr>
    <w:rPr>
      <w:rFonts w:ascii="Arial" w:eastAsia="Times New Roman" w:hAnsi="Arial" w:cs="Arial"/>
      <w:sz w:val="20"/>
      <w:szCs w:val="20"/>
      <w:lang w:eastAsia="zh-CN"/>
    </w:rPr>
  </w:style>
  <w:style w:type="paragraph" w:customStyle="1" w:styleId="EmptyCellLayoutStyle">
    <w:name w:val="EmptyCellLayoutStyle"/>
    <w:rsid w:val="00217D69"/>
    <w:rPr>
      <w:rFonts w:ascii="Times New Roman" w:eastAsia="Times New Roman" w:hAnsi="Times New Roman" w:cs="Times New Roman"/>
      <w:sz w:val="2"/>
      <w:szCs w:val="20"/>
      <w:lang w:eastAsia="hr-HR"/>
    </w:rPr>
  </w:style>
  <w:style w:type="table" w:customStyle="1" w:styleId="TableGrid2">
    <w:name w:val="Table Grid2"/>
    <w:basedOn w:val="Obinatablica"/>
    <w:next w:val="Reetkatablice"/>
    <w:uiPriority w:val="59"/>
    <w:rsid w:val="00E70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2">
    <w:name w:val="xl162"/>
    <w:basedOn w:val="Normal"/>
    <w:rsid w:val="00702A51"/>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3">
    <w:name w:val="xl163"/>
    <w:basedOn w:val="Normal"/>
    <w:rsid w:val="00702A51"/>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4">
    <w:name w:val="xl164"/>
    <w:basedOn w:val="Normal"/>
    <w:rsid w:val="00702A51"/>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numbering" w:customStyle="1" w:styleId="Bezpopisa10">
    <w:name w:val="Bez popisa10"/>
    <w:next w:val="Bezpopisa"/>
    <w:uiPriority w:val="99"/>
    <w:semiHidden/>
    <w:unhideWhenUsed/>
    <w:rsid w:val="00EB160B"/>
  </w:style>
  <w:style w:type="paragraph" w:customStyle="1" w:styleId="EMPTYCELLSTYLE">
    <w:name w:val="EMPTY_CELL_STYLE"/>
    <w:basedOn w:val="DefaultStyle"/>
    <w:qFormat/>
    <w:rsid w:val="00EB160B"/>
    <w:rPr>
      <w:sz w:val="1"/>
    </w:rPr>
  </w:style>
  <w:style w:type="paragraph" w:customStyle="1" w:styleId="glava">
    <w:name w:val="glava"/>
    <w:basedOn w:val="DefaultStyle"/>
    <w:qFormat/>
    <w:rsid w:val="00EB160B"/>
    <w:rPr>
      <w:b/>
      <w:color w:val="FFFFFF"/>
    </w:rPr>
  </w:style>
  <w:style w:type="paragraph" w:customStyle="1" w:styleId="rgp1">
    <w:name w:val="rgp1"/>
    <w:basedOn w:val="DefaultStyle"/>
    <w:qFormat/>
    <w:rsid w:val="00EB160B"/>
    <w:rPr>
      <w:b/>
    </w:rPr>
  </w:style>
  <w:style w:type="paragraph" w:customStyle="1" w:styleId="rgp2">
    <w:name w:val="rgp2"/>
    <w:basedOn w:val="DefaultStyle"/>
    <w:qFormat/>
    <w:rsid w:val="00EB160B"/>
  </w:style>
  <w:style w:type="paragraph" w:customStyle="1" w:styleId="rgp3">
    <w:name w:val="rgp3"/>
    <w:basedOn w:val="DefaultStyle"/>
    <w:qFormat/>
    <w:rsid w:val="00EB160B"/>
  </w:style>
  <w:style w:type="paragraph" w:customStyle="1" w:styleId="prog1">
    <w:name w:val="prog1"/>
    <w:basedOn w:val="DefaultStyle"/>
    <w:qFormat/>
    <w:rsid w:val="00EB160B"/>
    <w:rPr>
      <w:b/>
    </w:rPr>
  </w:style>
  <w:style w:type="paragraph" w:customStyle="1" w:styleId="prog2">
    <w:name w:val="prog2"/>
    <w:basedOn w:val="DefaultStyle"/>
    <w:qFormat/>
    <w:rsid w:val="00EB160B"/>
  </w:style>
  <w:style w:type="paragraph" w:customStyle="1" w:styleId="prog3">
    <w:name w:val="prog3"/>
    <w:basedOn w:val="DefaultStyle"/>
    <w:qFormat/>
    <w:rsid w:val="00EB160B"/>
  </w:style>
  <w:style w:type="paragraph" w:customStyle="1" w:styleId="izv1">
    <w:name w:val="izv1"/>
    <w:basedOn w:val="DefaultStyle"/>
    <w:qFormat/>
    <w:rsid w:val="00EB160B"/>
    <w:rPr>
      <w:b/>
    </w:rPr>
  </w:style>
  <w:style w:type="paragraph" w:customStyle="1" w:styleId="izv2">
    <w:name w:val="izv2"/>
    <w:basedOn w:val="DefaultStyle"/>
    <w:qFormat/>
    <w:rsid w:val="00EB160B"/>
  </w:style>
  <w:style w:type="paragraph" w:customStyle="1" w:styleId="izv3">
    <w:name w:val="izv3"/>
    <w:basedOn w:val="DefaultStyle"/>
    <w:qFormat/>
    <w:rsid w:val="00EB160B"/>
  </w:style>
  <w:style w:type="paragraph" w:customStyle="1" w:styleId="DefaultStyle">
    <w:name w:val="DefaultStyle"/>
    <w:qFormat/>
    <w:rsid w:val="00EB160B"/>
    <w:pPr>
      <w:spacing w:after="0" w:line="240" w:lineRule="auto"/>
    </w:pPr>
    <w:rPr>
      <w:rFonts w:ascii="Arimo" w:eastAsia="Arimo" w:hAnsi="Arimo" w:cs="Arimo"/>
      <w:color w:val="000000"/>
      <w:sz w:val="20"/>
      <w:szCs w:val="20"/>
      <w:lang w:eastAsia="hr-HR"/>
    </w:rPr>
  </w:style>
  <w:style w:type="paragraph" w:customStyle="1" w:styleId="glavaa">
    <w:name w:val="glavaa"/>
    <w:basedOn w:val="DefaultStyle"/>
    <w:qFormat/>
    <w:rsid w:val="00EB160B"/>
    <w:rPr>
      <w:color w:val="FFFFFF"/>
    </w:rPr>
  </w:style>
  <w:style w:type="paragraph" w:customStyle="1" w:styleId="rgp1a">
    <w:name w:val="rgp1a"/>
    <w:basedOn w:val="DefaultStyle"/>
    <w:qFormat/>
    <w:rsid w:val="00EB160B"/>
    <w:rPr>
      <w:color w:val="FFFFFF"/>
    </w:rPr>
  </w:style>
  <w:style w:type="paragraph" w:customStyle="1" w:styleId="rgp2a">
    <w:name w:val="rgp2a"/>
    <w:basedOn w:val="DefaultStyle"/>
    <w:qFormat/>
    <w:rsid w:val="00EB160B"/>
    <w:rPr>
      <w:color w:val="FFFFFF"/>
    </w:rPr>
  </w:style>
  <w:style w:type="paragraph" w:customStyle="1" w:styleId="rgp3a">
    <w:name w:val="rgp3a"/>
    <w:basedOn w:val="DefaultStyle"/>
    <w:qFormat/>
    <w:rsid w:val="00EB160B"/>
    <w:rPr>
      <w:color w:val="FFFFFF"/>
    </w:rPr>
  </w:style>
  <w:style w:type="paragraph" w:customStyle="1" w:styleId="prog1a">
    <w:name w:val="prog1a"/>
    <w:basedOn w:val="DefaultStyle"/>
    <w:qFormat/>
    <w:rsid w:val="00EB160B"/>
    <w:rPr>
      <w:color w:val="FFFFFF"/>
    </w:rPr>
  </w:style>
  <w:style w:type="paragraph" w:customStyle="1" w:styleId="prog2a">
    <w:name w:val="prog2a"/>
    <w:basedOn w:val="DefaultStyle"/>
    <w:qFormat/>
    <w:rsid w:val="00EB160B"/>
    <w:rPr>
      <w:color w:val="FFFFFF"/>
    </w:rPr>
  </w:style>
  <w:style w:type="paragraph" w:customStyle="1" w:styleId="prog3a">
    <w:name w:val="prog3a"/>
    <w:basedOn w:val="DefaultStyle"/>
    <w:qFormat/>
    <w:rsid w:val="00EB160B"/>
    <w:rPr>
      <w:color w:val="FFFFFF"/>
    </w:rPr>
  </w:style>
  <w:style w:type="paragraph" w:customStyle="1" w:styleId="izv1a">
    <w:name w:val="izv1a"/>
    <w:basedOn w:val="DefaultStyle"/>
    <w:qFormat/>
    <w:rsid w:val="00EB160B"/>
    <w:rPr>
      <w:color w:val="FFFFFF"/>
    </w:rPr>
  </w:style>
  <w:style w:type="paragraph" w:customStyle="1" w:styleId="izv2a">
    <w:name w:val="izv2a"/>
    <w:basedOn w:val="DefaultStyle"/>
    <w:qFormat/>
    <w:rsid w:val="00EB160B"/>
    <w:rPr>
      <w:color w:val="FFFFFF"/>
    </w:rPr>
  </w:style>
  <w:style w:type="paragraph" w:customStyle="1" w:styleId="izv3a">
    <w:name w:val="izv3a"/>
    <w:basedOn w:val="DefaultStyle"/>
    <w:qFormat/>
    <w:rsid w:val="00EB160B"/>
    <w:rPr>
      <w:color w:val="FFFFFF"/>
    </w:rPr>
  </w:style>
  <w:style w:type="paragraph" w:customStyle="1" w:styleId="kor1a">
    <w:name w:val="kor1a"/>
    <w:basedOn w:val="DefaultStyle"/>
    <w:qFormat/>
    <w:rsid w:val="00EB160B"/>
    <w:rPr>
      <w:color w:val="FFFFFF"/>
    </w:rPr>
  </w:style>
  <w:style w:type="paragraph" w:customStyle="1" w:styleId="odj1a">
    <w:name w:val="odj1a"/>
    <w:basedOn w:val="DefaultStyle"/>
    <w:qFormat/>
    <w:rsid w:val="00EB160B"/>
    <w:rPr>
      <w:color w:val="FFFFFF"/>
    </w:rPr>
  </w:style>
  <w:style w:type="paragraph" w:customStyle="1" w:styleId="odj2a">
    <w:name w:val="odj2a"/>
    <w:basedOn w:val="DefaultStyle"/>
    <w:qFormat/>
    <w:rsid w:val="00EB160B"/>
    <w:rPr>
      <w:color w:val="FFFFFF"/>
    </w:rPr>
  </w:style>
  <w:style w:type="paragraph" w:customStyle="1" w:styleId="odj3a">
    <w:name w:val="odj3a"/>
    <w:basedOn w:val="DefaultStyle"/>
    <w:qFormat/>
    <w:rsid w:val="00EB160B"/>
    <w:rPr>
      <w:color w:val="FFFFFF"/>
    </w:rPr>
  </w:style>
  <w:style w:type="paragraph" w:customStyle="1" w:styleId="fun1a">
    <w:name w:val="fun1a"/>
    <w:basedOn w:val="DefaultStyle"/>
    <w:qFormat/>
    <w:rsid w:val="00EB160B"/>
    <w:rPr>
      <w:color w:val="FFFFFF"/>
    </w:rPr>
  </w:style>
  <w:style w:type="paragraph" w:customStyle="1" w:styleId="fun2a">
    <w:name w:val="fun2a"/>
    <w:basedOn w:val="DefaultStyle"/>
    <w:qFormat/>
    <w:rsid w:val="00EB160B"/>
    <w:rPr>
      <w:color w:val="FFFFFF"/>
    </w:rPr>
  </w:style>
  <w:style w:type="paragraph" w:customStyle="1" w:styleId="fun3a">
    <w:name w:val="fun3a"/>
    <w:basedOn w:val="DefaultStyle"/>
    <w:qFormat/>
    <w:rsid w:val="00EB160B"/>
    <w:rPr>
      <w:color w:val="FFFFFF"/>
    </w:rPr>
  </w:style>
  <w:style w:type="paragraph" w:customStyle="1" w:styleId="UvjetniStil">
    <w:name w:val="UvjetniStil"/>
    <w:basedOn w:val="DefaultStyle"/>
    <w:qFormat/>
    <w:rsid w:val="00EB160B"/>
  </w:style>
  <w:style w:type="paragraph" w:customStyle="1" w:styleId="TipHeaderStil">
    <w:name w:val="TipHeaderStil"/>
    <w:basedOn w:val="DefaultStyle"/>
    <w:qFormat/>
    <w:rsid w:val="00EB160B"/>
  </w:style>
  <w:style w:type="paragraph" w:customStyle="1" w:styleId="TipHeaderStil1">
    <w:name w:val="TipHeaderStil|1"/>
    <w:qFormat/>
    <w:rsid w:val="00EB160B"/>
    <w:pPr>
      <w:spacing w:after="0" w:line="240" w:lineRule="auto"/>
    </w:pPr>
    <w:rPr>
      <w:rFonts w:ascii="SansSerif" w:eastAsia="SansSerif" w:hAnsi="SansSerif" w:cs="SansSerif"/>
      <w:color w:val="000000"/>
      <w:sz w:val="20"/>
      <w:szCs w:val="20"/>
      <w:lang w:eastAsia="hr-HR"/>
    </w:rPr>
  </w:style>
  <w:style w:type="numbering" w:customStyle="1" w:styleId="Bezpopisa12">
    <w:name w:val="Bez popisa12"/>
    <w:next w:val="Bezpopisa"/>
    <w:uiPriority w:val="99"/>
    <w:semiHidden/>
    <w:unhideWhenUsed/>
    <w:rsid w:val="005E6939"/>
  </w:style>
  <w:style w:type="table" w:customStyle="1" w:styleId="Reetkatablice8">
    <w:name w:val="Rešetka tablice8"/>
    <w:basedOn w:val="Obinatablica"/>
    <w:next w:val="Reetkatablice"/>
    <w:uiPriority w:val="59"/>
    <w:rsid w:val="005E6939"/>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Naslov">
    <w:name w:val="TOC Heading"/>
    <w:basedOn w:val="Naslov1"/>
    <w:next w:val="Normal"/>
    <w:uiPriority w:val="39"/>
    <w:unhideWhenUsed/>
    <w:qFormat/>
    <w:rsid w:val="005E0484"/>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Indeks7">
    <w:name w:val="index 7"/>
    <w:basedOn w:val="Normal"/>
    <w:next w:val="Normal"/>
    <w:autoRedefine/>
    <w:semiHidden/>
    <w:rsid w:val="00E93B6B"/>
    <w:pPr>
      <w:spacing w:after="0" w:line="240" w:lineRule="auto"/>
      <w:ind w:left="2160" w:firstLine="567"/>
      <w:jc w:val="both"/>
    </w:pPr>
    <w:rPr>
      <w:rFonts w:ascii="YU HELV" w:eastAsia="Times New Roman" w:hAnsi="YU HELV" w:cs="Times New Roman"/>
      <w:szCs w:val="20"/>
      <w:lang w:val="en-US"/>
    </w:rPr>
  </w:style>
  <w:style w:type="paragraph" w:styleId="Indeks5">
    <w:name w:val="index 5"/>
    <w:basedOn w:val="Normal"/>
    <w:next w:val="Normal"/>
    <w:autoRedefine/>
    <w:semiHidden/>
    <w:rsid w:val="00E93B6B"/>
    <w:pPr>
      <w:spacing w:after="0" w:line="240" w:lineRule="auto"/>
      <w:ind w:left="1440" w:firstLine="567"/>
      <w:jc w:val="both"/>
    </w:pPr>
    <w:rPr>
      <w:rFonts w:ascii="YU HELV" w:eastAsia="Times New Roman" w:hAnsi="YU HELV" w:cs="Times New Roman"/>
      <w:szCs w:val="20"/>
      <w:lang w:val="en-US"/>
    </w:rPr>
  </w:style>
  <w:style w:type="paragraph" w:styleId="Indeks4">
    <w:name w:val="index 4"/>
    <w:basedOn w:val="Normal"/>
    <w:next w:val="Normal"/>
    <w:autoRedefine/>
    <w:semiHidden/>
    <w:rsid w:val="00E93B6B"/>
    <w:pPr>
      <w:spacing w:after="0" w:line="240" w:lineRule="auto"/>
      <w:ind w:left="1080" w:firstLine="567"/>
      <w:jc w:val="both"/>
    </w:pPr>
    <w:rPr>
      <w:rFonts w:ascii="YU HELV" w:eastAsia="Times New Roman" w:hAnsi="YU HELV" w:cs="Times New Roman"/>
      <w:szCs w:val="20"/>
      <w:lang w:val="en-US"/>
    </w:rPr>
  </w:style>
  <w:style w:type="paragraph" w:styleId="Indeks3">
    <w:name w:val="index 3"/>
    <w:basedOn w:val="Normal"/>
    <w:next w:val="Normal"/>
    <w:autoRedefine/>
    <w:semiHidden/>
    <w:rsid w:val="00E93B6B"/>
    <w:pPr>
      <w:spacing w:after="0" w:line="240" w:lineRule="auto"/>
      <w:ind w:left="720" w:firstLine="567"/>
      <w:jc w:val="both"/>
    </w:pPr>
    <w:rPr>
      <w:rFonts w:ascii="YU HELV" w:eastAsia="Times New Roman" w:hAnsi="YU HELV" w:cs="Times New Roman"/>
      <w:szCs w:val="20"/>
      <w:lang w:val="en-US"/>
    </w:rPr>
  </w:style>
  <w:style w:type="paragraph" w:styleId="Indeks2">
    <w:name w:val="index 2"/>
    <w:basedOn w:val="Normal"/>
    <w:next w:val="Normal"/>
    <w:autoRedefine/>
    <w:semiHidden/>
    <w:rsid w:val="00E93B6B"/>
    <w:pPr>
      <w:spacing w:after="0" w:line="240" w:lineRule="auto"/>
      <w:ind w:left="360" w:firstLine="567"/>
      <w:jc w:val="both"/>
    </w:pPr>
    <w:rPr>
      <w:rFonts w:ascii="YU HELV" w:eastAsia="Times New Roman" w:hAnsi="YU HELV" w:cs="Times New Roman"/>
      <w:szCs w:val="20"/>
      <w:lang w:val="en-US"/>
    </w:rPr>
  </w:style>
  <w:style w:type="paragraph" w:styleId="Indeks1">
    <w:name w:val="index 1"/>
    <w:basedOn w:val="Normal"/>
    <w:next w:val="Normal"/>
    <w:autoRedefine/>
    <w:semiHidden/>
    <w:rsid w:val="00E93B6B"/>
    <w:pPr>
      <w:spacing w:after="0" w:line="240" w:lineRule="auto"/>
      <w:ind w:firstLine="567"/>
      <w:jc w:val="both"/>
    </w:pPr>
    <w:rPr>
      <w:rFonts w:ascii="YU HELV" w:eastAsia="Times New Roman" w:hAnsi="YU HELV" w:cs="Times New Roman"/>
      <w:szCs w:val="20"/>
      <w:lang w:val="en-US"/>
    </w:rPr>
  </w:style>
  <w:style w:type="paragraph" w:styleId="Naslovindeksa">
    <w:name w:val="index heading"/>
    <w:basedOn w:val="Normal"/>
    <w:next w:val="Normal"/>
    <w:semiHidden/>
    <w:rsid w:val="00E93B6B"/>
    <w:pPr>
      <w:spacing w:after="0" w:line="240" w:lineRule="auto"/>
      <w:ind w:firstLine="567"/>
      <w:jc w:val="both"/>
    </w:pPr>
    <w:rPr>
      <w:rFonts w:ascii="YU HELV" w:eastAsia="Times New Roman" w:hAnsi="YU HELV" w:cs="Times New Roman"/>
      <w:szCs w:val="20"/>
      <w:lang w:val="en-US"/>
    </w:rPr>
  </w:style>
  <w:style w:type="paragraph" w:customStyle="1" w:styleId="CommentReference1">
    <w:name w:val="Comment Reference1"/>
    <w:basedOn w:val="Normal"/>
    <w:next w:val="Normal"/>
    <w:rsid w:val="00E93B6B"/>
    <w:pPr>
      <w:tabs>
        <w:tab w:val="left" w:pos="0"/>
        <w:tab w:val="left" w:pos="1702"/>
        <w:tab w:val="left" w:pos="7088"/>
      </w:tabs>
      <w:spacing w:after="0" w:line="240" w:lineRule="auto"/>
      <w:jc w:val="both"/>
    </w:pPr>
    <w:rPr>
      <w:rFonts w:ascii="Times New Roman" w:eastAsia="Times New Roman" w:hAnsi="Times New Roman" w:cs="Times New Roman"/>
      <w:sz w:val="16"/>
      <w:szCs w:val="20"/>
      <w:lang w:val="en-US"/>
    </w:rPr>
  </w:style>
  <w:style w:type="paragraph" w:customStyle="1" w:styleId="CM14">
    <w:name w:val="CM14"/>
    <w:basedOn w:val="Normal"/>
    <w:next w:val="Normal"/>
    <w:rsid w:val="00E93B6B"/>
    <w:pPr>
      <w:widowControl w:val="0"/>
      <w:autoSpaceDE w:val="0"/>
      <w:autoSpaceDN w:val="0"/>
      <w:adjustRightInd w:val="0"/>
      <w:spacing w:after="683" w:line="240" w:lineRule="auto"/>
    </w:pPr>
    <w:rPr>
      <w:rFonts w:ascii="Arial Narrow" w:eastAsia="Times New Roman" w:hAnsi="Arial Narrow" w:cs="Times New Roman"/>
      <w:sz w:val="20"/>
      <w:szCs w:val="24"/>
      <w:lang w:val="en-US"/>
    </w:rPr>
  </w:style>
  <w:style w:type="paragraph" w:customStyle="1" w:styleId="CM57">
    <w:name w:val="CM57"/>
    <w:basedOn w:val="Normal"/>
    <w:next w:val="Normal"/>
    <w:rsid w:val="00E93B6B"/>
    <w:pPr>
      <w:widowControl w:val="0"/>
      <w:autoSpaceDE w:val="0"/>
      <w:autoSpaceDN w:val="0"/>
      <w:adjustRightInd w:val="0"/>
      <w:spacing w:after="0" w:line="251" w:lineRule="atLeast"/>
    </w:pPr>
    <w:rPr>
      <w:rFonts w:ascii="Tahoma" w:eastAsia="Times New Roman" w:hAnsi="Tahoma" w:cs="Times New Roman"/>
      <w:sz w:val="20"/>
      <w:szCs w:val="24"/>
      <w:lang w:val="en-US"/>
    </w:rPr>
  </w:style>
  <w:style w:type="paragraph" w:customStyle="1" w:styleId="CM25">
    <w:name w:val="CM25"/>
    <w:basedOn w:val="Default"/>
    <w:next w:val="Default"/>
    <w:rsid w:val="00E93B6B"/>
    <w:pPr>
      <w:widowControl w:val="0"/>
      <w:spacing w:line="300" w:lineRule="atLeast"/>
    </w:pPr>
    <w:rPr>
      <w:rFonts w:ascii="Tahoma" w:hAnsi="Tahoma" w:cs="Times New Roman"/>
      <w:color w:val="auto"/>
      <w:sz w:val="20"/>
    </w:rPr>
  </w:style>
  <w:style w:type="paragraph" w:customStyle="1" w:styleId="CM11">
    <w:name w:val="CM11"/>
    <w:basedOn w:val="Default"/>
    <w:next w:val="Default"/>
    <w:rsid w:val="00E93B6B"/>
    <w:pPr>
      <w:widowControl w:val="0"/>
      <w:spacing w:line="243" w:lineRule="atLeast"/>
    </w:pPr>
    <w:rPr>
      <w:rFonts w:ascii="Tahoma" w:hAnsi="Tahoma" w:cs="Times New Roman"/>
      <w:color w:val="auto"/>
      <w:sz w:val="20"/>
    </w:rPr>
  </w:style>
  <w:style w:type="paragraph" w:customStyle="1" w:styleId="CM28">
    <w:name w:val="CM28"/>
    <w:basedOn w:val="Default"/>
    <w:next w:val="Default"/>
    <w:rsid w:val="00E93B6B"/>
    <w:pPr>
      <w:widowControl w:val="0"/>
      <w:spacing w:line="240" w:lineRule="atLeast"/>
    </w:pPr>
    <w:rPr>
      <w:rFonts w:ascii="Tahoma" w:hAnsi="Tahoma" w:cs="Times New Roman"/>
      <w:color w:val="auto"/>
      <w:sz w:val="20"/>
    </w:rPr>
  </w:style>
  <w:style w:type="paragraph" w:customStyle="1" w:styleId="CM78">
    <w:name w:val="CM78"/>
    <w:basedOn w:val="Default"/>
    <w:next w:val="Default"/>
    <w:rsid w:val="00E93B6B"/>
    <w:pPr>
      <w:widowControl w:val="0"/>
      <w:spacing w:after="238"/>
    </w:pPr>
    <w:rPr>
      <w:rFonts w:ascii="Tahoma" w:hAnsi="Tahoma" w:cs="Times New Roman"/>
      <w:color w:val="auto"/>
      <w:sz w:val="20"/>
    </w:rPr>
  </w:style>
  <w:style w:type="paragraph" w:customStyle="1" w:styleId="NaslovABC">
    <w:name w:val="Naslov ABC"/>
    <w:basedOn w:val="Naslov31"/>
    <w:next w:val="Normal"/>
    <w:autoRedefine/>
    <w:rsid w:val="00E93B6B"/>
    <w:pPr>
      <w:numPr>
        <w:numId w:val="11"/>
      </w:numPr>
      <w:tabs>
        <w:tab w:val="center" w:pos="426"/>
        <w:tab w:val="left" w:pos="4395"/>
      </w:tabs>
      <w:suppressAutoHyphens w:val="0"/>
      <w:autoSpaceDE/>
      <w:spacing w:before="0" w:after="0"/>
      <w:jc w:val="both"/>
    </w:pPr>
    <w:rPr>
      <w:rFonts w:cs="Arial"/>
      <w:b/>
      <w:kern w:val="0"/>
      <w:sz w:val="20"/>
      <w:szCs w:val="20"/>
      <w:lang w:val="en-AU" w:eastAsia="en-US"/>
    </w:rPr>
  </w:style>
  <w:style w:type="paragraph" w:customStyle="1" w:styleId="font6">
    <w:name w:val="font6"/>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7">
    <w:name w:val="font7"/>
    <w:basedOn w:val="Normal"/>
    <w:rsid w:val="00E93B6B"/>
    <w:pPr>
      <w:spacing w:before="100" w:beforeAutospacing="1" w:after="100" w:afterAutospacing="1" w:line="240" w:lineRule="auto"/>
    </w:pPr>
    <w:rPr>
      <w:rFonts w:ascii="Arial" w:eastAsia="Times New Roman" w:hAnsi="Arial" w:cs="Arial"/>
      <w:sz w:val="16"/>
      <w:szCs w:val="16"/>
      <w:lang w:val="en-GB"/>
    </w:rPr>
  </w:style>
  <w:style w:type="paragraph" w:customStyle="1" w:styleId="font8">
    <w:name w:val="font8"/>
    <w:basedOn w:val="Normal"/>
    <w:rsid w:val="00E93B6B"/>
    <w:pPr>
      <w:spacing w:before="100" w:beforeAutospacing="1" w:after="100" w:afterAutospacing="1" w:line="240" w:lineRule="auto"/>
    </w:pPr>
    <w:rPr>
      <w:rFonts w:ascii="Arial" w:eastAsia="Times New Roman" w:hAnsi="Arial" w:cs="Arial"/>
      <w:sz w:val="16"/>
      <w:szCs w:val="16"/>
      <w:lang w:val="en-GB"/>
    </w:rPr>
  </w:style>
  <w:style w:type="paragraph" w:customStyle="1" w:styleId="font9">
    <w:name w:val="font9"/>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10">
    <w:name w:val="font10"/>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11">
    <w:name w:val="font11"/>
    <w:basedOn w:val="Normal"/>
    <w:rsid w:val="00E93B6B"/>
    <w:pPr>
      <w:spacing w:before="100" w:beforeAutospacing="1" w:after="100" w:afterAutospacing="1" w:line="240" w:lineRule="auto"/>
    </w:pPr>
    <w:rPr>
      <w:rFonts w:ascii="Arial" w:eastAsia="Times New Roman" w:hAnsi="Arial" w:cs="Arial"/>
      <w:sz w:val="20"/>
      <w:szCs w:val="20"/>
      <w:lang w:val="en-GB"/>
    </w:rPr>
  </w:style>
  <w:style w:type="paragraph" w:customStyle="1" w:styleId="font12">
    <w:name w:val="font12"/>
    <w:basedOn w:val="Normal"/>
    <w:rsid w:val="00E93B6B"/>
    <w:pPr>
      <w:spacing w:before="100" w:beforeAutospacing="1" w:after="100" w:afterAutospacing="1" w:line="240" w:lineRule="auto"/>
    </w:pPr>
    <w:rPr>
      <w:rFonts w:ascii="Arial" w:eastAsia="Times New Roman" w:hAnsi="Arial" w:cs="Arial"/>
      <w:color w:val="000000"/>
      <w:sz w:val="20"/>
      <w:szCs w:val="20"/>
      <w:lang w:val="en-GB"/>
    </w:rPr>
  </w:style>
  <w:style w:type="paragraph" w:customStyle="1" w:styleId="xl165">
    <w:name w:val="xl165"/>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6">
    <w:name w:val="xl166"/>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7">
    <w:name w:val="xl167"/>
    <w:basedOn w:val="Normal"/>
    <w:rsid w:val="00E93B6B"/>
    <w:pPr>
      <w:spacing w:before="100" w:beforeAutospacing="1" w:after="100" w:afterAutospacing="1" w:line="240" w:lineRule="auto"/>
      <w:jc w:val="right"/>
      <w:textAlignment w:val="top"/>
    </w:pPr>
    <w:rPr>
      <w:rFonts w:ascii="Arial" w:eastAsia="Times New Roman" w:hAnsi="Arial" w:cs="Arial"/>
      <w:szCs w:val="24"/>
      <w:lang w:val="en-GB"/>
    </w:rPr>
  </w:style>
  <w:style w:type="paragraph" w:customStyle="1" w:styleId="xl168">
    <w:name w:val="xl168"/>
    <w:basedOn w:val="Normal"/>
    <w:rsid w:val="00E93B6B"/>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69">
    <w:name w:val="xl169"/>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0">
    <w:name w:val="xl170"/>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1">
    <w:name w:val="xl171"/>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72">
    <w:name w:val="xl172"/>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3">
    <w:name w:val="xl173"/>
    <w:basedOn w:val="Normal"/>
    <w:rsid w:val="00E93B6B"/>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Cs w:val="24"/>
      <w:lang w:val="en-GB"/>
    </w:rPr>
  </w:style>
  <w:style w:type="paragraph" w:customStyle="1" w:styleId="xl174">
    <w:name w:val="xl174"/>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5">
    <w:name w:val="xl175"/>
    <w:basedOn w:val="Normal"/>
    <w:rsid w:val="00E93B6B"/>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6">
    <w:name w:val="xl176"/>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7">
    <w:name w:val="xl177"/>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8">
    <w:name w:val="xl178"/>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9">
    <w:name w:val="xl179"/>
    <w:basedOn w:val="Normal"/>
    <w:rsid w:val="00E93B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0">
    <w:name w:val="xl180"/>
    <w:basedOn w:val="Normal"/>
    <w:rsid w:val="00E93B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1">
    <w:name w:val="xl181"/>
    <w:basedOn w:val="Normal"/>
    <w:rsid w:val="00E93B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2">
    <w:name w:val="xl182"/>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3">
    <w:name w:val="xl183"/>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4">
    <w:name w:val="xl184"/>
    <w:basedOn w:val="Normal"/>
    <w:rsid w:val="00E93B6B"/>
    <w:pPr>
      <w:spacing w:before="100" w:beforeAutospacing="1" w:after="100" w:afterAutospacing="1" w:line="240" w:lineRule="auto"/>
      <w:textAlignment w:val="center"/>
    </w:pPr>
    <w:rPr>
      <w:rFonts w:ascii="Arial" w:eastAsia="Times New Roman" w:hAnsi="Arial" w:cs="Arial"/>
      <w:i/>
      <w:iCs/>
      <w:szCs w:val="24"/>
      <w:lang w:val="en-GB"/>
    </w:rPr>
  </w:style>
  <w:style w:type="paragraph" w:customStyle="1" w:styleId="xl185">
    <w:name w:val="xl185"/>
    <w:basedOn w:val="Normal"/>
    <w:rsid w:val="00E93B6B"/>
    <w:pP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6">
    <w:name w:val="xl186"/>
    <w:basedOn w:val="Normal"/>
    <w:rsid w:val="00E93B6B"/>
    <w:pP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7">
    <w:name w:val="xl187"/>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8">
    <w:name w:val="xl188"/>
    <w:basedOn w:val="Normal"/>
    <w:rsid w:val="00E93B6B"/>
    <w:pPr>
      <w:spacing w:before="100" w:beforeAutospacing="1" w:after="100" w:afterAutospacing="1" w:line="240" w:lineRule="auto"/>
      <w:jc w:val="right"/>
      <w:textAlignment w:val="center"/>
    </w:pPr>
    <w:rPr>
      <w:rFonts w:ascii="Arial" w:eastAsia="Times New Roman" w:hAnsi="Arial" w:cs="Arial"/>
      <w:b/>
      <w:bCs/>
      <w:szCs w:val="24"/>
      <w:lang w:val="en-GB"/>
    </w:rPr>
  </w:style>
  <w:style w:type="paragraph" w:customStyle="1" w:styleId="xl189">
    <w:name w:val="xl189"/>
    <w:basedOn w:val="Normal"/>
    <w:rsid w:val="00E93B6B"/>
    <w:pPr>
      <w:spacing w:before="100" w:beforeAutospacing="1" w:after="100" w:afterAutospacing="1" w:line="240" w:lineRule="auto"/>
      <w:textAlignment w:val="center"/>
    </w:pPr>
    <w:rPr>
      <w:rFonts w:ascii="Arial" w:eastAsia="Times New Roman" w:hAnsi="Arial" w:cs="Arial"/>
      <w:b/>
      <w:bCs/>
      <w:szCs w:val="24"/>
      <w:lang w:val="en-GB"/>
    </w:rPr>
  </w:style>
  <w:style w:type="paragraph" w:customStyle="1" w:styleId="xl190">
    <w:name w:val="xl190"/>
    <w:basedOn w:val="Normal"/>
    <w:rsid w:val="00E93B6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1">
    <w:name w:val="xl191"/>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92">
    <w:name w:val="xl192"/>
    <w:basedOn w:val="Normal"/>
    <w:rsid w:val="00E93B6B"/>
    <w:pP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93">
    <w:name w:val="xl193"/>
    <w:basedOn w:val="Normal"/>
    <w:rsid w:val="00E93B6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4">
    <w:name w:val="xl194"/>
    <w:basedOn w:val="Normal"/>
    <w:rsid w:val="00E93B6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5">
    <w:name w:val="xl195"/>
    <w:basedOn w:val="Normal"/>
    <w:rsid w:val="00E93B6B"/>
    <w:pPr>
      <w:pBdr>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6">
    <w:name w:val="xl196"/>
    <w:basedOn w:val="Normal"/>
    <w:rsid w:val="00E93B6B"/>
    <w:pPr>
      <w:pBdr>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7">
    <w:name w:val="xl197"/>
    <w:basedOn w:val="Normal"/>
    <w:rsid w:val="00E93B6B"/>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198">
    <w:name w:val="xl198"/>
    <w:basedOn w:val="Normal"/>
    <w:rsid w:val="00E93B6B"/>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99">
    <w:name w:val="xl199"/>
    <w:basedOn w:val="Normal"/>
    <w:rsid w:val="00E93B6B"/>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200">
    <w:name w:val="xl200"/>
    <w:basedOn w:val="Normal"/>
    <w:rsid w:val="00E93B6B"/>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font13">
    <w:name w:val="font13"/>
    <w:basedOn w:val="Normal"/>
    <w:rsid w:val="00E93B6B"/>
    <w:pPr>
      <w:spacing w:before="100" w:beforeAutospacing="1" w:after="100" w:afterAutospacing="1" w:line="240" w:lineRule="auto"/>
    </w:pPr>
    <w:rPr>
      <w:rFonts w:ascii="Arial" w:eastAsia="Times New Roman" w:hAnsi="Arial" w:cs="Times New Roman"/>
      <w:color w:val="000000"/>
      <w:sz w:val="20"/>
      <w:szCs w:val="20"/>
      <w:lang w:val="en-GB"/>
    </w:rPr>
  </w:style>
  <w:style w:type="paragraph" w:customStyle="1" w:styleId="CM29">
    <w:name w:val="CM29"/>
    <w:basedOn w:val="Normal"/>
    <w:next w:val="Normal"/>
    <w:uiPriority w:val="99"/>
    <w:rsid w:val="00E93B6B"/>
    <w:pPr>
      <w:widowControl w:val="0"/>
      <w:autoSpaceDE w:val="0"/>
      <w:autoSpaceDN w:val="0"/>
      <w:adjustRightInd w:val="0"/>
      <w:spacing w:after="0" w:line="240" w:lineRule="auto"/>
    </w:pPr>
    <w:rPr>
      <w:rFonts w:ascii="Helvetica" w:eastAsia="Times New Roman" w:hAnsi="Helvetica" w:cs="Helvetica"/>
      <w:szCs w:val="24"/>
      <w:lang w:eastAsia="hr-HR"/>
    </w:rPr>
  </w:style>
  <w:style w:type="paragraph" w:customStyle="1" w:styleId="ecxmsonormal">
    <w:name w:val="ecxmsonormal"/>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yiv399523906msonormal">
    <w:name w:val="yiv399523906msonormal"/>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BezproredaChar">
    <w:name w:val="Bez proreda Char"/>
    <w:link w:val="Bezproreda"/>
    <w:rsid w:val="00E93B6B"/>
  </w:style>
  <w:style w:type="paragraph" w:customStyle="1" w:styleId="novi">
    <w:name w:val="novi"/>
    <w:basedOn w:val="Normal"/>
    <w:rsid w:val="00E93B6B"/>
    <w:pPr>
      <w:spacing w:after="0" w:line="240" w:lineRule="auto"/>
    </w:pPr>
    <w:rPr>
      <w:rFonts w:ascii="Times New Roman" w:eastAsia="Times New Roman" w:hAnsi="Times New Roman" w:cs="Times New Roman"/>
      <w:spacing w:val="22"/>
      <w:szCs w:val="20"/>
      <w:lang w:val="en-US" w:eastAsia="hr-HR"/>
    </w:rPr>
  </w:style>
  <w:style w:type="paragraph" w:customStyle="1" w:styleId="normaprored1">
    <w:name w:val="norma prored1"/>
    <w:basedOn w:val="Normal"/>
    <w:link w:val="normaprored1Char"/>
    <w:rsid w:val="00E93B6B"/>
    <w:pPr>
      <w:spacing w:after="0" w:line="480" w:lineRule="auto"/>
    </w:pPr>
    <w:rPr>
      <w:rFonts w:ascii="Arial" w:eastAsia="Calibri" w:hAnsi="Arial" w:cs="Times New Roman"/>
      <w:szCs w:val="20"/>
      <w:lang w:val="en-AU"/>
    </w:rPr>
  </w:style>
  <w:style w:type="character" w:customStyle="1" w:styleId="normaprored1Char">
    <w:name w:val="norma prored1 Char"/>
    <w:link w:val="normaprored1"/>
    <w:rsid w:val="00E93B6B"/>
    <w:rPr>
      <w:rFonts w:ascii="Arial" w:eastAsia="Calibri" w:hAnsi="Arial" w:cs="Times New Roman"/>
      <w:szCs w:val="20"/>
      <w:lang w:val="en-AU"/>
    </w:rPr>
  </w:style>
  <w:style w:type="character" w:customStyle="1" w:styleId="podnaslov1">
    <w:name w:val="podnaslov1"/>
    <w:rsid w:val="00E93B6B"/>
    <w:rPr>
      <w:rFonts w:ascii="Arial" w:hAnsi="Arial" w:cs="Arial" w:hint="default"/>
      <w:b w:val="0"/>
      <w:bCs w:val="0"/>
      <w:strike w:val="0"/>
      <w:dstrike w:val="0"/>
      <w:color w:val="000000"/>
      <w:sz w:val="17"/>
      <w:szCs w:val="17"/>
      <w:u w:val="none"/>
      <w:effect w:val="none"/>
    </w:rPr>
  </w:style>
  <w:style w:type="character" w:customStyle="1" w:styleId="tekst1">
    <w:name w:val="tekst1"/>
    <w:rsid w:val="00E93B6B"/>
    <w:rPr>
      <w:rFonts w:ascii="Arial" w:hAnsi="Arial" w:cs="Arial" w:hint="default"/>
      <w:b w:val="0"/>
      <w:bCs w:val="0"/>
      <w:strike w:val="0"/>
      <w:dstrike w:val="0"/>
      <w:color w:val="000000"/>
      <w:sz w:val="14"/>
      <w:szCs w:val="14"/>
      <w:u w:val="none"/>
      <w:effect w:val="none"/>
    </w:rPr>
  </w:style>
  <w:style w:type="character" w:styleId="Istaknuto">
    <w:name w:val="Emphasis"/>
    <w:aliases w:val="Caption II"/>
    <w:qFormat/>
    <w:rsid w:val="00E93B6B"/>
    <w:rPr>
      <w:rFonts w:ascii="Arial" w:hAnsi="Arial"/>
      <w:b/>
      <w:iCs/>
      <w:sz w:val="22"/>
    </w:rPr>
  </w:style>
  <w:style w:type="character" w:customStyle="1" w:styleId="spelle">
    <w:name w:val="spelle"/>
    <w:basedOn w:val="Zadanifontodlomka"/>
    <w:rsid w:val="00E93B6B"/>
  </w:style>
  <w:style w:type="paragraph" w:customStyle="1" w:styleId="nabr-pogl4">
    <w:name w:val="nabr. - pogl4"/>
    <w:basedOn w:val="Normal"/>
    <w:rsid w:val="00E93B6B"/>
    <w:pPr>
      <w:tabs>
        <w:tab w:val="left" w:pos="284"/>
      </w:tabs>
      <w:spacing w:after="0" w:line="240" w:lineRule="auto"/>
      <w:ind w:left="284" w:hanging="284"/>
      <w:jc w:val="both"/>
    </w:pPr>
    <w:rPr>
      <w:rFonts w:ascii="Arial" w:eastAsia="Times New Roman" w:hAnsi="Arial" w:cs="Times New Roman"/>
      <w:szCs w:val="20"/>
      <w:lang w:val="en-AU"/>
    </w:rPr>
  </w:style>
  <w:style w:type="paragraph" w:customStyle="1" w:styleId="t-10-9-kurz-s">
    <w:name w:val="t-10-9-kurz-s"/>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WW-DefaultParagraphFont">
    <w:name w:val="WW-Default Paragraph Font"/>
    <w:rsid w:val="00E93B6B"/>
  </w:style>
  <w:style w:type="character" w:customStyle="1" w:styleId="Znakovipodnoja">
    <w:name w:val="Znakovi podnožja"/>
    <w:basedOn w:val="WW-DefaultParagraphFont"/>
    <w:rsid w:val="00E93B6B"/>
    <w:rPr>
      <w:vertAlign w:val="superscript"/>
    </w:rPr>
  </w:style>
  <w:style w:type="character" w:customStyle="1" w:styleId="WW-CommentReference">
    <w:name w:val="WW-Comment Reference"/>
    <w:basedOn w:val="WW-DefaultParagraphFont"/>
    <w:rsid w:val="00E93B6B"/>
    <w:rPr>
      <w:sz w:val="16"/>
      <w:szCs w:val="16"/>
    </w:rPr>
  </w:style>
  <w:style w:type="character" w:customStyle="1" w:styleId="Znakovikrajnjezabiljeke">
    <w:name w:val="Znakovi krajnje zabilješke"/>
    <w:rsid w:val="00E93B6B"/>
  </w:style>
  <w:style w:type="character" w:customStyle="1" w:styleId="Simbolinumeriranja">
    <w:name w:val="Simboli numeriranja"/>
    <w:rsid w:val="00E93B6B"/>
  </w:style>
  <w:style w:type="paragraph" w:customStyle="1" w:styleId="Opis">
    <w:name w:val="Opis"/>
    <w:basedOn w:val="Normal"/>
    <w:rsid w:val="00E93B6B"/>
    <w:pPr>
      <w:suppressLineNumbers/>
      <w:suppressAutoHyphens/>
      <w:spacing w:before="120" w:after="120" w:line="240" w:lineRule="auto"/>
    </w:pPr>
    <w:rPr>
      <w:rFonts w:ascii="Arial" w:eastAsia="Times New Roman" w:hAnsi="Arial" w:cs="Tahoma"/>
      <w:i/>
      <w:iCs/>
      <w:sz w:val="20"/>
      <w:szCs w:val="20"/>
      <w:lang w:val="en-GB" w:eastAsia="ar-SA"/>
    </w:rPr>
  </w:style>
  <w:style w:type="paragraph" w:customStyle="1" w:styleId="Indeks">
    <w:name w:val="Indeks"/>
    <w:basedOn w:val="Normal"/>
    <w:rsid w:val="00E93B6B"/>
    <w:pPr>
      <w:suppressLineNumbers/>
      <w:suppressAutoHyphens/>
      <w:spacing w:after="0" w:line="240" w:lineRule="auto"/>
    </w:pPr>
    <w:rPr>
      <w:rFonts w:ascii="Arial" w:eastAsia="Times New Roman" w:hAnsi="Arial" w:cs="Tahoma"/>
      <w:szCs w:val="20"/>
      <w:lang w:val="en-GB" w:eastAsia="ar-SA"/>
    </w:rPr>
  </w:style>
  <w:style w:type="paragraph" w:customStyle="1" w:styleId="WW-BodyText2">
    <w:name w:val="WW-Body Text 2"/>
    <w:basedOn w:val="Normal"/>
    <w:rsid w:val="00E93B6B"/>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BodyTextIndent2">
    <w:name w:val="WW-Body Text Indent 2"/>
    <w:basedOn w:val="Normal"/>
    <w:rsid w:val="00E93B6B"/>
    <w:pPr>
      <w:suppressAutoHyphens/>
      <w:spacing w:after="0" w:line="240" w:lineRule="auto"/>
      <w:ind w:firstLine="720"/>
      <w:jc w:val="both"/>
    </w:pPr>
    <w:rPr>
      <w:rFonts w:ascii="Arial" w:eastAsia="Times New Roman" w:hAnsi="Arial" w:cs="Times New Roman"/>
      <w:szCs w:val="20"/>
      <w:lang w:val="en-GB" w:eastAsia="ar-SA"/>
    </w:rPr>
  </w:style>
  <w:style w:type="paragraph" w:customStyle="1" w:styleId="WW-BodyTextIndent3">
    <w:name w:val="WW-Body Text Indent 3"/>
    <w:basedOn w:val="Normal"/>
    <w:rsid w:val="00E93B6B"/>
    <w:pPr>
      <w:suppressAutoHyphens/>
      <w:spacing w:after="0" w:line="240" w:lineRule="auto"/>
      <w:ind w:left="426" w:hanging="426"/>
      <w:jc w:val="both"/>
    </w:pPr>
    <w:rPr>
      <w:rFonts w:ascii="Arial" w:eastAsia="Times New Roman" w:hAnsi="Arial" w:cs="Times New Roman"/>
      <w:sz w:val="20"/>
      <w:szCs w:val="20"/>
      <w:lang w:val="en-GB" w:eastAsia="ar-SA"/>
    </w:rPr>
  </w:style>
  <w:style w:type="paragraph" w:customStyle="1" w:styleId="WW-BodyText21">
    <w:name w:val="WW-Body Text 21"/>
    <w:basedOn w:val="Normal"/>
    <w:rsid w:val="00E93B6B"/>
    <w:pPr>
      <w:suppressAutoHyphens/>
      <w:spacing w:after="0" w:line="240" w:lineRule="exact"/>
      <w:jc w:val="both"/>
    </w:pPr>
    <w:rPr>
      <w:rFonts w:ascii="Arial" w:eastAsia="Times New Roman" w:hAnsi="Arial" w:cs="Times New Roman"/>
      <w:szCs w:val="20"/>
      <w:lang w:val="en-AU" w:eastAsia="ar-SA"/>
    </w:rPr>
  </w:style>
  <w:style w:type="paragraph" w:customStyle="1" w:styleId="WW-BodyText3">
    <w:name w:val="WW-Body Text 3"/>
    <w:basedOn w:val="Normal"/>
    <w:rsid w:val="00E93B6B"/>
    <w:pPr>
      <w:suppressAutoHyphens/>
      <w:spacing w:after="0" w:line="240" w:lineRule="auto"/>
      <w:jc w:val="both"/>
    </w:pPr>
    <w:rPr>
      <w:rFonts w:ascii="Arial" w:eastAsia="Times New Roman" w:hAnsi="Arial" w:cs="Times New Roman"/>
      <w:color w:val="0000FF"/>
      <w:szCs w:val="20"/>
      <w:lang w:val="en-AU" w:eastAsia="ar-SA"/>
    </w:rPr>
  </w:style>
  <w:style w:type="paragraph" w:customStyle="1" w:styleId="WW-DocumentMap">
    <w:name w:val="WW-Document Map"/>
    <w:basedOn w:val="Normal"/>
    <w:rsid w:val="00E93B6B"/>
    <w:pPr>
      <w:shd w:val="clear" w:color="auto" w:fill="000080"/>
      <w:suppressAutoHyphens/>
      <w:spacing w:after="0" w:line="240" w:lineRule="auto"/>
    </w:pPr>
    <w:rPr>
      <w:rFonts w:ascii="Tahoma" w:eastAsia="Times New Roman" w:hAnsi="Tahoma" w:cs="Times New Roman"/>
      <w:szCs w:val="20"/>
      <w:lang w:val="en-AU" w:eastAsia="ar-SA"/>
    </w:rPr>
  </w:style>
  <w:style w:type="paragraph" w:customStyle="1" w:styleId="WW-BodyText212">
    <w:name w:val="WW-Body Text 212"/>
    <w:basedOn w:val="Normal"/>
    <w:rsid w:val="00E93B6B"/>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Caption">
    <w:name w:val="WW-Caption"/>
    <w:basedOn w:val="Normal"/>
    <w:next w:val="Normal"/>
    <w:rsid w:val="00E93B6B"/>
    <w:pPr>
      <w:suppressAutoHyphens/>
      <w:spacing w:after="0" w:line="240" w:lineRule="auto"/>
    </w:pPr>
    <w:rPr>
      <w:rFonts w:ascii="Arial" w:eastAsia="Times New Roman" w:hAnsi="Arial" w:cs="Times New Roman"/>
      <w:color w:val="0000FF"/>
      <w:szCs w:val="20"/>
      <w:u w:val="single"/>
      <w:vertAlign w:val="superscript"/>
      <w:lang w:val="en-GB" w:eastAsia="ar-SA"/>
    </w:rPr>
  </w:style>
  <w:style w:type="paragraph" w:customStyle="1" w:styleId="WW-CommentText">
    <w:name w:val="WW-Comment Text"/>
    <w:basedOn w:val="Normal"/>
    <w:rsid w:val="00E93B6B"/>
    <w:pPr>
      <w:suppressAutoHyphens/>
      <w:spacing w:after="0" w:line="240" w:lineRule="auto"/>
    </w:pPr>
    <w:rPr>
      <w:rFonts w:ascii="Times New Roman" w:eastAsia="Times New Roman" w:hAnsi="Times New Roman" w:cs="Times New Roman"/>
      <w:sz w:val="20"/>
      <w:szCs w:val="20"/>
      <w:lang w:val="en-AU" w:eastAsia="ar-SA"/>
    </w:rPr>
  </w:style>
  <w:style w:type="paragraph" w:customStyle="1" w:styleId="Sadrajokvira">
    <w:name w:val="Sadržaj okvira"/>
    <w:basedOn w:val="Tijeloteksta"/>
    <w:rsid w:val="00E93B6B"/>
    <w:pPr>
      <w:widowControl/>
      <w:suppressAutoHyphens/>
      <w:spacing w:after="0"/>
      <w:jc w:val="left"/>
    </w:pPr>
    <w:rPr>
      <w:rFonts w:ascii="Arial" w:hAnsi="Arial"/>
      <w:bCs w:val="0"/>
      <w:snapToGrid/>
      <w:color w:val="0000FF"/>
      <w:lang w:val="en-GB" w:eastAsia="ar-SA"/>
    </w:rPr>
  </w:style>
  <w:style w:type="paragraph" w:customStyle="1" w:styleId="Sadrajitablice">
    <w:name w:val="Sadržaji tablice"/>
    <w:basedOn w:val="Tijeloteksta"/>
    <w:rsid w:val="00E93B6B"/>
    <w:pPr>
      <w:widowControl/>
      <w:suppressLineNumbers/>
      <w:suppressAutoHyphens/>
      <w:spacing w:after="0"/>
      <w:jc w:val="left"/>
    </w:pPr>
    <w:rPr>
      <w:rFonts w:ascii="Arial" w:hAnsi="Arial"/>
      <w:bCs w:val="0"/>
      <w:snapToGrid/>
      <w:color w:val="0000FF"/>
      <w:lang w:val="en-GB" w:eastAsia="ar-SA"/>
    </w:rPr>
  </w:style>
  <w:style w:type="paragraph" w:customStyle="1" w:styleId="Naslovtablice">
    <w:name w:val="Naslov tablice"/>
    <w:basedOn w:val="Sadrajitablice"/>
    <w:rsid w:val="00E93B6B"/>
    <w:pPr>
      <w:jc w:val="center"/>
    </w:pPr>
    <w:rPr>
      <w:b/>
      <w:bCs/>
      <w:i/>
      <w:iCs/>
    </w:rPr>
  </w:style>
  <w:style w:type="paragraph" w:customStyle="1" w:styleId="Normal1">
    <w:name w:val="Normal1"/>
    <w:basedOn w:val="Normal"/>
    <w:rsid w:val="00E93B6B"/>
    <w:pPr>
      <w:spacing w:after="0" w:line="240" w:lineRule="auto"/>
      <w:jc w:val="both"/>
    </w:pPr>
    <w:rPr>
      <w:rFonts w:ascii="Arial" w:eastAsia="Times New Roman" w:hAnsi="Arial" w:cs="Times New Roman"/>
      <w:sz w:val="20"/>
      <w:szCs w:val="20"/>
      <w:lang w:val="en-GB"/>
    </w:rPr>
  </w:style>
  <w:style w:type="paragraph" w:customStyle="1" w:styleId="10pt">
    <w:name w:val="10pt"/>
    <w:basedOn w:val="Normal"/>
    <w:rsid w:val="00E93B6B"/>
    <w:pPr>
      <w:spacing w:after="0" w:line="240" w:lineRule="auto"/>
    </w:pPr>
    <w:rPr>
      <w:rFonts w:ascii="Verdana" w:eastAsia="Times New Roman" w:hAnsi="Verdana" w:cs="Times New Roman"/>
      <w:sz w:val="20"/>
      <w:szCs w:val="20"/>
      <w:lang w:eastAsia="hr-HR"/>
    </w:rPr>
  </w:style>
  <w:style w:type="paragraph" w:customStyle="1" w:styleId="velikinaslov">
    <w:name w:val="veliki_naslov"/>
    <w:basedOn w:val="Normal"/>
    <w:rsid w:val="00E93B6B"/>
    <w:pPr>
      <w:spacing w:after="0" w:line="240" w:lineRule="auto"/>
    </w:pPr>
    <w:rPr>
      <w:rFonts w:ascii="Verdana" w:eastAsia="Times New Roman" w:hAnsi="Verdana" w:cs="Times New Roman"/>
      <w:b/>
      <w:bCs/>
      <w:sz w:val="32"/>
      <w:szCs w:val="32"/>
      <w:lang w:eastAsia="hr-HR"/>
    </w:rPr>
  </w:style>
  <w:style w:type="paragraph" w:customStyle="1" w:styleId="malinaslov">
    <w:name w:val="mali_naslov"/>
    <w:basedOn w:val="Normal"/>
    <w:rsid w:val="00E93B6B"/>
    <w:pPr>
      <w:spacing w:after="0" w:line="240" w:lineRule="auto"/>
    </w:pPr>
    <w:rPr>
      <w:rFonts w:ascii="Verdana" w:eastAsia="Times New Roman" w:hAnsi="Verdana" w:cs="Times New Roman"/>
      <w:b/>
      <w:bCs/>
      <w:sz w:val="26"/>
      <w:szCs w:val="26"/>
      <w:lang w:eastAsia="hr-HR"/>
    </w:rPr>
  </w:style>
  <w:style w:type="paragraph" w:customStyle="1" w:styleId="a">
    <w:name w:val="*"/>
    <w:basedOn w:val="Normal"/>
    <w:rsid w:val="00E93B6B"/>
    <w:pPr>
      <w:spacing w:after="0" w:line="240" w:lineRule="auto"/>
    </w:pPr>
    <w:rPr>
      <w:rFonts w:ascii="Verdana" w:eastAsia="Times New Roman" w:hAnsi="Verdana" w:cs="Times New Roman"/>
      <w:szCs w:val="24"/>
      <w:lang w:eastAsia="hr-HR"/>
    </w:rPr>
  </w:style>
  <w:style w:type="paragraph" w:customStyle="1" w:styleId="11pt">
    <w:name w:val="11pt"/>
    <w:basedOn w:val="Normal"/>
    <w:rsid w:val="00E93B6B"/>
    <w:pPr>
      <w:spacing w:after="0" w:line="240" w:lineRule="auto"/>
    </w:pPr>
    <w:rPr>
      <w:rFonts w:ascii="Verdana" w:eastAsia="Times New Roman" w:hAnsi="Verdana" w:cs="Times New Roman"/>
      <w:lang w:eastAsia="hr-HR"/>
    </w:rPr>
  </w:style>
  <w:style w:type="paragraph" w:customStyle="1" w:styleId="3pt">
    <w:name w:val="3pt"/>
    <w:basedOn w:val="Normal"/>
    <w:rsid w:val="00E93B6B"/>
    <w:pPr>
      <w:spacing w:after="0" w:line="240" w:lineRule="auto"/>
    </w:pPr>
    <w:rPr>
      <w:rFonts w:ascii="Verdana" w:eastAsia="Times New Roman" w:hAnsi="Verdana" w:cs="Times New Roman"/>
      <w:sz w:val="6"/>
      <w:szCs w:val="6"/>
      <w:lang w:eastAsia="hr-HR"/>
    </w:rPr>
  </w:style>
  <w:style w:type="paragraph" w:customStyle="1" w:styleId="podnaslov0">
    <w:name w:val="podnaslov"/>
    <w:basedOn w:val="Normal"/>
    <w:rsid w:val="00E93B6B"/>
    <w:pPr>
      <w:spacing w:after="0" w:line="240" w:lineRule="auto"/>
    </w:pPr>
    <w:rPr>
      <w:rFonts w:ascii="Verdana" w:eastAsia="Times New Roman" w:hAnsi="Verdana" w:cs="Times New Roman"/>
      <w:b/>
      <w:bCs/>
      <w:szCs w:val="24"/>
      <w:lang w:eastAsia="hr-HR"/>
    </w:rPr>
  </w:style>
  <w:style w:type="paragraph" w:customStyle="1" w:styleId="11ptbold">
    <w:name w:val="11ptbold"/>
    <w:basedOn w:val="Normal"/>
    <w:rsid w:val="00E93B6B"/>
    <w:pPr>
      <w:spacing w:after="0" w:line="240" w:lineRule="auto"/>
    </w:pPr>
    <w:rPr>
      <w:rFonts w:ascii="Verdana" w:eastAsia="Times New Roman" w:hAnsi="Verdana" w:cs="Times New Roman"/>
      <w:b/>
      <w:bCs/>
      <w:lang w:eastAsia="hr-HR"/>
    </w:rPr>
  </w:style>
  <w:style w:type="paragraph" w:customStyle="1" w:styleId="9ptbold">
    <w:name w:val="9ptbold"/>
    <w:basedOn w:val="Normal"/>
    <w:rsid w:val="00E93B6B"/>
    <w:pPr>
      <w:spacing w:after="0" w:line="240" w:lineRule="auto"/>
    </w:pPr>
    <w:rPr>
      <w:rFonts w:ascii="Verdana" w:eastAsia="Times New Roman" w:hAnsi="Verdana" w:cs="Times New Roman"/>
      <w:b/>
      <w:bCs/>
      <w:sz w:val="18"/>
      <w:szCs w:val="18"/>
      <w:lang w:eastAsia="hr-HR"/>
    </w:rPr>
  </w:style>
  <w:style w:type="paragraph" w:customStyle="1" w:styleId="10ptbold">
    <w:name w:val="10ptbold"/>
    <w:basedOn w:val="Normal"/>
    <w:rsid w:val="00E93B6B"/>
    <w:pPr>
      <w:spacing w:after="0" w:line="240" w:lineRule="auto"/>
    </w:pPr>
    <w:rPr>
      <w:rFonts w:ascii="Verdana" w:eastAsia="Times New Roman" w:hAnsi="Verdana" w:cs="Times New Roman"/>
      <w:b/>
      <w:bCs/>
      <w:sz w:val="20"/>
      <w:szCs w:val="20"/>
      <w:lang w:eastAsia="hr-HR"/>
    </w:rPr>
  </w:style>
  <w:style w:type="paragraph" w:customStyle="1" w:styleId="8pt">
    <w:name w:val="8pt"/>
    <w:basedOn w:val="Normal"/>
    <w:rsid w:val="00E93B6B"/>
    <w:pPr>
      <w:spacing w:after="0" w:line="240" w:lineRule="auto"/>
    </w:pPr>
    <w:rPr>
      <w:rFonts w:ascii="Verdana" w:eastAsia="Times New Roman" w:hAnsi="Verdana" w:cs="Times New Roman"/>
      <w:sz w:val="16"/>
      <w:szCs w:val="16"/>
      <w:lang w:eastAsia="hr-HR"/>
    </w:rPr>
  </w:style>
  <w:style w:type="paragraph" w:customStyle="1" w:styleId="9pt">
    <w:name w:val="9pt"/>
    <w:basedOn w:val="Normal"/>
    <w:rsid w:val="00E93B6B"/>
    <w:pPr>
      <w:spacing w:after="0" w:line="240" w:lineRule="auto"/>
    </w:pPr>
    <w:rPr>
      <w:rFonts w:ascii="Verdana" w:eastAsia="Times New Roman" w:hAnsi="Verdana" w:cs="Times New Roman"/>
      <w:sz w:val="18"/>
      <w:szCs w:val="18"/>
      <w:lang w:eastAsia="hr-HR"/>
    </w:rPr>
  </w:style>
  <w:style w:type="paragraph" w:customStyle="1" w:styleId="8ptbold">
    <w:name w:val="8ptbold"/>
    <w:basedOn w:val="Normal"/>
    <w:rsid w:val="00E93B6B"/>
    <w:pPr>
      <w:spacing w:after="0" w:line="240" w:lineRule="auto"/>
    </w:pPr>
    <w:rPr>
      <w:rFonts w:ascii="Verdana" w:eastAsia="Times New Roman" w:hAnsi="Verdana" w:cs="Times New Roman"/>
      <w:b/>
      <w:bCs/>
      <w:sz w:val="16"/>
      <w:szCs w:val="16"/>
      <w:lang w:eastAsia="hr-HR"/>
    </w:rPr>
  </w:style>
  <w:style w:type="paragraph" w:customStyle="1" w:styleId="5pt">
    <w:name w:val="5pt"/>
    <w:basedOn w:val="Normal"/>
    <w:rsid w:val="00E93B6B"/>
    <w:pPr>
      <w:spacing w:after="0" w:line="240" w:lineRule="auto"/>
    </w:pPr>
    <w:rPr>
      <w:rFonts w:ascii="Verdana" w:eastAsia="Times New Roman" w:hAnsi="Verdana" w:cs="Times New Roman"/>
      <w:sz w:val="10"/>
      <w:szCs w:val="10"/>
      <w:lang w:eastAsia="hr-HR"/>
    </w:rPr>
  </w:style>
  <w:style w:type="paragraph" w:customStyle="1" w:styleId="naslov0">
    <w:name w:val="naslov"/>
    <w:basedOn w:val="Normal"/>
    <w:rsid w:val="00E93B6B"/>
    <w:pPr>
      <w:spacing w:after="0" w:line="240" w:lineRule="auto"/>
    </w:pPr>
    <w:rPr>
      <w:rFonts w:ascii="Verdana" w:eastAsia="Times New Roman" w:hAnsi="Verdana" w:cs="Times New Roman"/>
      <w:sz w:val="32"/>
      <w:szCs w:val="32"/>
      <w:lang w:eastAsia="hr-HR"/>
    </w:rPr>
  </w:style>
  <w:style w:type="paragraph" w:customStyle="1" w:styleId="sredina">
    <w:name w:val="sredina"/>
    <w:basedOn w:val="Normal"/>
    <w:rsid w:val="00E93B6B"/>
    <w:pPr>
      <w:spacing w:after="0" w:line="240" w:lineRule="auto"/>
      <w:jc w:val="center"/>
    </w:pPr>
    <w:rPr>
      <w:rFonts w:ascii="Verdana" w:eastAsia="Times New Roman" w:hAnsi="Verdana" w:cs="Times New Roman"/>
      <w:szCs w:val="24"/>
      <w:lang w:eastAsia="hr-HR"/>
    </w:rPr>
  </w:style>
  <w:style w:type="paragraph" w:customStyle="1" w:styleId="desno">
    <w:name w:val="desno"/>
    <w:basedOn w:val="Normal"/>
    <w:rsid w:val="00E93B6B"/>
    <w:pPr>
      <w:spacing w:after="0" w:line="240" w:lineRule="auto"/>
      <w:jc w:val="right"/>
    </w:pPr>
    <w:rPr>
      <w:rFonts w:ascii="Verdana" w:eastAsia="Times New Roman" w:hAnsi="Verdana" w:cs="Times New Roman"/>
      <w:szCs w:val="24"/>
      <w:lang w:eastAsia="hr-HR"/>
    </w:rPr>
  </w:style>
  <w:style w:type="paragraph" w:customStyle="1" w:styleId="boldundeline">
    <w:name w:val="bold_undeline"/>
    <w:basedOn w:val="Normal"/>
    <w:rsid w:val="00E93B6B"/>
    <w:pPr>
      <w:spacing w:after="0" w:line="240" w:lineRule="auto"/>
    </w:pPr>
    <w:rPr>
      <w:rFonts w:ascii="Verdana" w:eastAsia="Times New Roman" w:hAnsi="Verdana" w:cs="Times New Roman"/>
      <w:b/>
      <w:bCs/>
      <w:sz w:val="20"/>
      <w:szCs w:val="20"/>
      <w:u w:val="single"/>
      <w:lang w:eastAsia="hr-HR"/>
    </w:rPr>
  </w:style>
  <w:style w:type="paragraph" w:customStyle="1" w:styleId="TOAHeading1">
    <w:name w:val="TOA Heading1"/>
    <w:basedOn w:val="Normal"/>
    <w:next w:val="Normal"/>
    <w:rsid w:val="00E93B6B"/>
    <w:pPr>
      <w:spacing w:before="120" w:after="0" w:line="240" w:lineRule="auto"/>
    </w:pPr>
    <w:rPr>
      <w:rFonts w:ascii="Arial" w:eastAsia="Times New Roman" w:hAnsi="Arial" w:cs="Times New Roman"/>
      <w:b/>
      <w:szCs w:val="20"/>
      <w:lang w:val="en-US"/>
    </w:rPr>
  </w:style>
  <w:style w:type="character" w:customStyle="1" w:styleId="c23">
    <w:name w:val="c23"/>
    <w:basedOn w:val="Zadanifontodlomka"/>
    <w:rsid w:val="00E93B6B"/>
  </w:style>
  <w:style w:type="paragraph" w:customStyle="1" w:styleId="KSENIJA">
    <w:name w:val="KSENIJA"/>
    <w:rsid w:val="00E93B6B"/>
    <w:pPr>
      <w:suppressAutoHyphens/>
      <w:spacing w:after="0" w:line="240" w:lineRule="auto"/>
    </w:pPr>
    <w:rPr>
      <w:rFonts w:ascii="HRAvantgard" w:eastAsia="Times New Roman" w:hAnsi="HRAvantgard" w:cs="Times New Roman"/>
      <w:kern w:val="1"/>
      <w:szCs w:val="20"/>
      <w:lang w:eastAsia="ar-SA"/>
    </w:rPr>
  </w:style>
  <w:style w:type="paragraph" w:customStyle="1" w:styleId="KSENIJACharChar">
    <w:name w:val="KSENIJA Char Char"/>
    <w:rsid w:val="00E93B6B"/>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
    <w:name w:val="KSENIJA Char Char Char"/>
    <w:rsid w:val="00E93B6B"/>
    <w:rPr>
      <w:rFonts w:ascii="HRAvantgard" w:hAnsi="HRAvantgard"/>
      <w:noProof/>
      <w:kern w:val="16"/>
      <w:sz w:val="22"/>
      <w:lang w:bidi="ar-SA"/>
    </w:rPr>
  </w:style>
  <w:style w:type="character" w:customStyle="1" w:styleId="PlainTextChar1">
    <w:name w:val="Plain Text Char1"/>
    <w:basedOn w:val="Zadanifontodlomka"/>
    <w:semiHidden/>
    <w:rsid w:val="00E93B6B"/>
    <w:rPr>
      <w:rFonts w:ascii="Courier New" w:hAnsi="Courier New"/>
      <w:lang w:val="en-AU" w:eastAsia="hr-HR" w:bidi="ar-SA"/>
    </w:rPr>
  </w:style>
  <w:style w:type="paragraph" w:customStyle="1" w:styleId="KSENIJAChar">
    <w:name w:val="KSENIJA Char"/>
    <w:rsid w:val="00E93B6B"/>
    <w:pPr>
      <w:spacing w:after="0" w:line="240" w:lineRule="auto"/>
      <w:jc w:val="both"/>
    </w:pPr>
    <w:rPr>
      <w:rFonts w:ascii="HRAvantgard" w:eastAsia="Times New Roman" w:hAnsi="HRAvantgard" w:cs="Times New Roman"/>
      <w:noProof/>
      <w:kern w:val="16"/>
      <w:szCs w:val="20"/>
      <w:lang w:eastAsia="hr-HR"/>
    </w:rPr>
  </w:style>
  <w:style w:type="paragraph" w:customStyle="1" w:styleId="KSENIJACharCharCharCharCharCharCharCharCharCharCharCharCharCharCharChar">
    <w:name w:val="KSENIJA Char Char Char Char Char Char Char Char Char Char Char Char Char Char Char Char"/>
    <w:rsid w:val="00E93B6B"/>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CharCharCharCharCharCharCharCharCharCharCharCharCharChar">
    <w:name w:val="KSENIJA Char Char Char Char Char Char Char Char Char Char Char Char Char Char Char Char Char"/>
    <w:rsid w:val="00E93B6B"/>
    <w:rPr>
      <w:rFonts w:ascii="HRAvantgard" w:hAnsi="HRAvantgard"/>
      <w:noProof/>
      <w:kern w:val="16"/>
      <w:sz w:val="22"/>
      <w:lang w:bidi="ar-SA"/>
    </w:rPr>
  </w:style>
  <w:style w:type="paragraph" w:customStyle="1" w:styleId="Style10">
    <w:name w:val="Style 1"/>
    <w:basedOn w:val="Normal"/>
    <w:rsid w:val="00E93B6B"/>
    <w:pPr>
      <w:widowControl w:val="0"/>
      <w:spacing w:after="0" w:line="240" w:lineRule="auto"/>
    </w:pPr>
    <w:rPr>
      <w:rFonts w:ascii="Times New Roman" w:eastAsia="Times New Roman" w:hAnsi="Times New Roman" w:cs="Times New Roman"/>
      <w:color w:val="000000"/>
      <w:sz w:val="20"/>
      <w:szCs w:val="20"/>
      <w:lang w:eastAsia="hr-HR"/>
    </w:rPr>
  </w:style>
  <w:style w:type="character" w:customStyle="1" w:styleId="ZaglavljeChar">
    <w:name w:val="Zaglavlje Char"/>
    <w:locked/>
    <w:rsid w:val="00E93B6B"/>
    <w:rPr>
      <w:sz w:val="24"/>
      <w:lang w:val="en-US" w:eastAsia="hr-HR" w:bidi="ar-SA"/>
    </w:rPr>
  </w:style>
  <w:style w:type="paragraph" w:customStyle="1" w:styleId="Style20">
    <w:name w:val="Style 2"/>
    <w:basedOn w:val="Normal"/>
    <w:rsid w:val="00E93B6B"/>
    <w:pPr>
      <w:widowControl w:val="0"/>
      <w:spacing w:after="0" w:line="240" w:lineRule="auto"/>
      <w:jc w:val="both"/>
    </w:pPr>
    <w:rPr>
      <w:rFonts w:ascii="Times New Roman" w:eastAsia="Times New Roman" w:hAnsi="Times New Roman" w:cs="Times New Roman"/>
      <w:noProof/>
      <w:color w:val="000000"/>
      <w:sz w:val="20"/>
      <w:szCs w:val="20"/>
      <w:lang w:eastAsia="hr-HR"/>
    </w:rPr>
  </w:style>
  <w:style w:type="character" w:customStyle="1" w:styleId="CharChar1">
    <w:name w:val="Char Char1"/>
    <w:rsid w:val="00E93B6B"/>
    <w:rPr>
      <w:sz w:val="24"/>
      <w:lang w:val="en-US" w:eastAsia="en-US"/>
    </w:rPr>
  </w:style>
  <w:style w:type="character" w:customStyle="1" w:styleId="Naslov1Char">
    <w:name w:val="Naslov 1 Char"/>
    <w:uiPriority w:val="1"/>
    <w:rsid w:val="00E93B6B"/>
    <w:rPr>
      <w:sz w:val="28"/>
      <w:lang w:val="en-US"/>
    </w:rPr>
  </w:style>
  <w:style w:type="character" w:customStyle="1" w:styleId="Naslov2Char">
    <w:name w:val="Naslov 2 Char"/>
    <w:uiPriority w:val="1"/>
    <w:rsid w:val="00E93B6B"/>
    <w:rPr>
      <w:b/>
      <w:sz w:val="24"/>
      <w:u w:val="single"/>
      <w:lang w:val="en-US"/>
    </w:rPr>
  </w:style>
  <w:style w:type="character" w:customStyle="1" w:styleId="Naslov3Char">
    <w:name w:val="Naslov 3 Char"/>
    <w:qFormat/>
    <w:rsid w:val="00E93B6B"/>
    <w:rPr>
      <w:b/>
      <w:sz w:val="24"/>
      <w:lang w:val="en-US"/>
    </w:rPr>
  </w:style>
  <w:style w:type="character" w:customStyle="1" w:styleId="Naslov4Char">
    <w:name w:val="Naslov 4 Char"/>
    <w:rsid w:val="00E93B6B"/>
    <w:rPr>
      <w:b/>
      <w:lang w:val="en-US"/>
    </w:rPr>
  </w:style>
  <w:style w:type="character" w:customStyle="1" w:styleId="Naslov5Char">
    <w:name w:val="Naslov 5 Char"/>
    <w:rsid w:val="00E93B6B"/>
    <w:rPr>
      <w:b/>
      <w:snapToGrid/>
      <w:color w:val="000000"/>
      <w:sz w:val="26"/>
      <w:lang w:eastAsia="en-US"/>
    </w:rPr>
  </w:style>
  <w:style w:type="character" w:customStyle="1" w:styleId="Naslov6Char">
    <w:name w:val="Naslov 6 Char"/>
    <w:rsid w:val="00E93B6B"/>
    <w:rPr>
      <w:b/>
      <w:snapToGrid/>
      <w:color w:val="000000"/>
      <w:sz w:val="24"/>
      <w:lang w:eastAsia="en-US"/>
    </w:rPr>
  </w:style>
  <w:style w:type="character" w:customStyle="1" w:styleId="Naslov7Char">
    <w:name w:val="Naslov 7 Char"/>
    <w:rsid w:val="00E93B6B"/>
    <w:rPr>
      <w:b/>
      <w:sz w:val="28"/>
      <w:lang w:val="en-US"/>
    </w:rPr>
  </w:style>
  <w:style w:type="character" w:customStyle="1" w:styleId="Naslov8Char">
    <w:name w:val="Naslov 8 Char"/>
    <w:rsid w:val="00E93B6B"/>
    <w:rPr>
      <w:b/>
      <w:sz w:val="36"/>
    </w:rPr>
  </w:style>
  <w:style w:type="character" w:customStyle="1" w:styleId="Naslov9Char">
    <w:name w:val="Naslov 9 Char"/>
    <w:rsid w:val="00E93B6B"/>
    <w:rPr>
      <w:b/>
      <w:sz w:val="28"/>
    </w:rPr>
  </w:style>
  <w:style w:type="character" w:customStyle="1" w:styleId="TijelotekstaChar">
    <w:name w:val="Tijelo teksta Char"/>
    <w:uiPriority w:val="1"/>
    <w:rsid w:val="00E93B6B"/>
    <w:rPr>
      <w:b/>
      <w:snapToGrid/>
      <w:color w:val="000000"/>
      <w:sz w:val="26"/>
      <w:lang w:eastAsia="en-US"/>
    </w:rPr>
  </w:style>
  <w:style w:type="character" w:customStyle="1" w:styleId="UvuenotijelotekstaChar">
    <w:name w:val="Uvučeno tijelo teksta Char"/>
    <w:rsid w:val="00E93B6B"/>
    <w:rPr>
      <w:snapToGrid/>
      <w:sz w:val="24"/>
      <w:lang w:val="en-US" w:eastAsia="en-US"/>
    </w:rPr>
  </w:style>
  <w:style w:type="character" w:customStyle="1" w:styleId="PodnojeChar">
    <w:name w:val="Podnožje Char"/>
    <w:rsid w:val="00E93B6B"/>
    <w:rPr>
      <w:lang w:val="en-US"/>
    </w:rPr>
  </w:style>
  <w:style w:type="character" w:customStyle="1" w:styleId="Tijeloteksta2Char">
    <w:name w:val="Tijelo teksta 2 Char"/>
    <w:rsid w:val="00E93B6B"/>
    <w:rPr>
      <w:snapToGrid/>
      <w:color w:val="000000"/>
      <w:sz w:val="24"/>
      <w:lang w:eastAsia="en-US"/>
    </w:rPr>
  </w:style>
  <w:style w:type="character" w:customStyle="1" w:styleId="Tijeloteksta3Char">
    <w:name w:val="Tijelo teksta 3 Char"/>
    <w:rsid w:val="00E93B6B"/>
    <w:rPr>
      <w:snapToGrid/>
      <w:lang w:eastAsia="en-US"/>
    </w:rPr>
  </w:style>
  <w:style w:type="character" w:customStyle="1" w:styleId="PodnaslovChar">
    <w:name w:val="Podnaslov Char"/>
    <w:rsid w:val="00E93B6B"/>
    <w:rPr>
      <w:rFonts w:ascii="Verdana" w:hAnsi="Verdana"/>
      <w:b/>
      <w:bCs/>
      <w:sz w:val="24"/>
      <w:szCs w:val="24"/>
    </w:rPr>
  </w:style>
  <w:style w:type="character" w:customStyle="1" w:styleId="NaslovChar">
    <w:name w:val="Naslov Char"/>
    <w:rsid w:val="00E93B6B"/>
    <w:rPr>
      <w:rFonts w:ascii="Garamond" w:hAnsi="Garamond"/>
      <w:b/>
      <w:kern w:val="18"/>
      <w:sz w:val="24"/>
    </w:rPr>
  </w:style>
  <w:style w:type="character" w:customStyle="1" w:styleId="Tijeloteksta-uvlaka2Char">
    <w:name w:val="Tijelo teksta - uvlaka 2 Char"/>
    <w:aliases w:val="uvlaka 2 Char1"/>
    <w:locked/>
    <w:rsid w:val="00E93B6B"/>
    <w:rPr>
      <w:lang w:val="en-US"/>
    </w:rPr>
  </w:style>
  <w:style w:type="character" w:customStyle="1" w:styleId="TekstbaloniaChar">
    <w:name w:val="Tekst balončića Char"/>
    <w:rsid w:val="00E93B6B"/>
    <w:rPr>
      <w:rFonts w:ascii="Tahoma" w:hAnsi="Tahoma" w:cs="Tahoma"/>
      <w:sz w:val="16"/>
      <w:szCs w:val="16"/>
      <w:lang w:val="en-US"/>
    </w:rPr>
  </w:style>
  <w:style w:type="character" w:customStyle="1" w:styleId="apple-tab-span">
    <w:name w:val="apple-tab-span"/>
    <w:basedOn w:val="Zadanifontodlomka"/>
    <w:rsid w:val="00E93B6B"/>
  </w:style>
  <w:style w:type="character" w:customStyle="1" w:styleId="apple-style-span">
    <w:name w:val="apple-style-span"/>
    <w:basedOn w:val="Zadanifontodlomka"/>
    <w:rsid w:val="00E93B6B"/>
  </w:style>
  <w:style w:type="paragraph" w:customStyle="1" w:styleId="Odlomakpopisa1">
    <w:name w:val="Odlomak popisa1"/>
    <w:basedOn w:val="Normal"/>
    <w:qFormat/>
    <w:rsid w:val="00E93B6B"/>
    <w:pPr>
      <w:spacing w:after="0" w:line="240" w:lineRule="auto"/>
      <w:ind w:left="708"/>
    </w:pPr>
    <w:rPr>
      <w:rFonts w:ascii="Times New Roman" w:eastAsia="Times New Roman" w:hAnsi="Times New Roman" w:cs="Times New Roman"/>
      <w:sz w:val="20"/>
      <w:szCs w:val="20"/>
      <w:lang w:val="en-US" w:eastAsia="hr-HR"/>
    </w:rPr>
  </w:style>
  <w:style w:type="paragraph" w:customStyle="1" w:styleId="EndnoteText1">
    <w:name w:val="Endnote Text1"/>
    <w:basedOn w:val="Normal"/>
    <w:semiHidden/>
    <w:rsid w:val="00E93B6B"/>
    <w:pPr>
      <w:spacing w:after="0" w:line="240" w:lineRule="auto"/>
    </w:pPr>
    <w:rPr>
      <w:rFonts w:ascii="Bookshelf Symbol 5" w:eastAsia="Bookshelf Symbol 5" w:hAnsi="Bookshelf Symbol 5" w:cs="Times New Roman"/>
      <w:szCs w:val="20"/>
      <w:lang w:val="en-US" w:eastAsia="hr-HR"/>
    </w:rPr>
  </w:style>
  <w:style w:type="character" w:customStyle="1" w:styleId="FontStyle21">
    <w:name w:val="Font Style21"/>
    <w:rsid w:val="00E93B6B"/>
    <w:rPr>
      <w:rFonts w:ascii="Arial" w:hAnsi="Arial" w:cs="Arial" w:hint="default"/>
      <w:sz w:val="18"/>
      <w:szCs w:val="18"/>
    </w:rPr>
  </w:style>
  <w:style w:type="character" w:customStyle="1" w:styleId="FontStyle22">
    <w:name w:val="Font Style22"/>
    <w:rsid w:val="00E93B6B"/>
    <w:rPr>
      <w:rFonts w:ascii="Arial" w:hAnsi="Arial" w:cs="Arial" w:hint="default"/>
      <w:b/>
      <w:bCs/>
      <w:sz w:val="18"/>
      <w:szCs w:val="18"/>
    </w:rPr>
  </w:style>
  <w:style w:type="paragraph" w:customStyle="1" w:styleId="naslovi-npr1">
    <w:name w:val="naslovi-npr.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 w:val="40"/>
      <w:szCs w:val="20"/>
      <w:lang w:val="en-US"/>
    </w:rPr>
  </w:style>
  <w:style w:type="paragraph" w:customStyle="1" w:styleId="naslov-npr11">
    <w:name w:val="naslov-npr.1.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Cs w:val="20"/>
      <w:lang w:val="en-US"/>
    </w:rPr>
  </w:style>
  <w:style w:type="paragraph" w:customStyle="1" w:styleId="naslov-npr111">
    <w:name w:val="naslov-npr.1.1.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Bookshelf Symbol 5" w:eastAsia="Bookshelf Symbol 5" w:hAnsi="Bookshelf Symbol 5" w:cs="Times New Roman"/>
      <w:szCs w:val="20"/>
      <w:u w:val="single"/>
      <w:lang w:val="en-US"/>
    </w:rPr>
  </w:style>
  <w:style w:type="paragraph" w:customStyle="1" w:styleId="nasl-1111">
    <w:name w:val="nasl-1.1.1.1."/>
    <w:basedOn w:val="naslov-npr111"/>
    <w:rsid w:val="00E93B6B"/>
    <w:pPr>
      <w:spacing w:before="80"/>
    </w:pPr>
    <w:rPr>
      <w:i/>
    </w:rPr>
  </w:style>
  <w:style w:type="character" w:customStyle="1" w:styleId="HTMLMarkup">
    <w:name w:val="HTML Markup"/>
    <w:rsid w:val="00E93B6B"/>
    <w:rPr>
      <w:vanish/>
      <w:color w:val="FF0000"/>
    </w:rPr>
  </w:style>
  <w:style w:type="paragraph" w:customStyle="1" w:styleId="DefinitionTerm">
    <w:name w:val="Definition Term"/>
    <w:basedOn w:val="Normal"/>
    <w:next w:val="DefinitionList"/>
    <w:rsid w:val="00E93B6B"/>
    <w:pPr>
      <w:widowControl w:val="0"/>
      <w:spacing w:after="0" w:line="240" w:lineRule="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E93B6B"/>
    <w:pPr>
      <w:widowControl w:val="0"/>
      <w:spacing w:after="0" w:line="240" w:lineRule="auto"/>
      <w:ind w:left="360"/>
    </w:pPr>
    <w:rPr>
      <w:rFonts w:ascii="Times New Roman" w:eastAsia="Times New Roman" w:hAnsi="Times New Roman" w:cs="Times New Roman"/>
      <w:snapToGrid w:val="0"/>
      <w:szCs w:val="20"/>
    </w:rPr>
  </w:style>
  <w:style w:type="character" w:customStyle="1" w:styleId="Definition">
    <w:name w:val="Definition"/>
    <w:rsid w:val="00E93B6B"/>
    <w:rPr>
      <w:i/>
    </w:rPr>
  </w:style>
  <w:style w:type="paragraph" w:customStyle="1" w:styleId="H1">
    <w:name w:val="H1"/>
    <w:basedOn w:val="Normal"/>
    <w:next w:val="Normal"/>
    <w:rsid w:val="00E93B6B"/>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Normal"/>
    <w:next w:val="Normal"/>
    <w:rsid w:val="00E93B6B"/>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Normal"/>
    <w:next w:val="Normal"/>
    <w:rsid w:val="00E93B6B"/>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E93B6B"/>
    <w:pPr>
      <w:keepNext/>
      <w:widowControl w:val="0"/>
      <w:spacing w:before="100" w:after="100" w:line="240" w:lineRule="auto"/>
      <w:outlineLvl w:val="4"/>
    </w:pPr>
    <w:rPr>
      <w:rFonts w:ascii="Times New Roman" w:eastAsia="Times New Roman" w:hAnsi="Times New Roman" w:cs="Times New Roman"/>
      <w:b/>
      <w:snapToGrid w:val="0"/>
      <w:szCs w:val="20"/>
    </w:rPr>
  </w:style>
  <w:style w:type="paragraph" w:customStyle="1" w:styleId="H5">
    <w:name w:val="H5"/>
    <w:basedOn w:val="Normal"/>
    <w:next w:val="Normal"/>
    <w:rsid w:val="00E93B6B"/>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E93B6B"/>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E93B6B"/>
    <w:pPr>
      <w:widowControl w:val="0"/>
      <w:spacing w:after="0" w:line="240" w:lineRule="auto"/>
    </w:pPr>
    <w:rPr>
      <w:rFonts w:ascii="Times New Roman" w:eastAsia="Times New Roman" w:hAnsi="Times New Roman" w:cs="Times New Roman"/>
      <w:i/>
      <w:snapToGrid w:val="0"/>
      <w:szCs w:val="20"/>
    </w:rPr>
  </w:style>
  <w:style w:type="paragraph" w:customStyle="1" w:styleId="Blockquote">
    <w:name w:val="Blockquote"/>
    <w:basedOn w:val="Normal"/>
    <w:rsid w:val="00E93B6B"/>
    <w:pPr>
      <w:widowControl w:val="0"/>
      <w:spacing w:before="100" w:after="100" w:line="240" w:lineRule="auto"/>
      <w:ind w:left="360" w:right="360"/>
    </w:pPr>
    <w:rPr>
      <w:rFonts w:ascii="Times New Roman" w:eastAsia="Times New Roman" w:hAnsi="Times New Roman" w:cs="Times New Roman"/>
      <w:snapToGrid w:val="0"/>
      <w:szCs w:val="20"/>
    </w:rPr>
  </w:style>
  <w:style w:type="character" w:customStyle="1" w:styleId="CITE">
    <w:name w:val="CITE"/>
    <w:rsid w:val="00E93B6B"/>
    <w:rPr>
      <w:i/>
    </w:rPr>
  </w:style>
  <w:style w:type="character" w:customStyle="1" w:styleId="CODE">
    <w:name w:val="CODE"/>
    <w:rsid w:val="00E93B6B"/>
    <w:rPr>
      <w:rFonts w:ascii="Courier New" w:hAnsi="Courier New"/>
      <w:sz w:val="20"/>
    </w:rPr>
  </w:style>
  <w:style w:type="character" w:customStyle="1" w:styleId="Keyboard">
    <w:name w:val="Keyboard"/>
    <w:rsid w:val="00E93B6B"/>
    <w:rPr>
      <w:rFonts w:ascii="Courier New" w:hAnsi="Courier New"/>
      <w:b/>
      <w:sz w:val="20"/>
    </w:rPr>
  </w:style>
  <w:style w:type="paragraph" w:customStyle="1" w:styleId="Preformatted">
    <w:name w:val="Preformatted"/>
    <w:basedOn w:val="Normal"/>
    <w:rsid w:val="00E93B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z-dnoobrasca">
    <w:name w:val="HTML Bottom of Form"/>
    <w:next w:val="Normal"/>
    <w:link w:val="z-dnoobrascaChar"/>
    <w:hidden/>
    <w:rsid w:val="00E93B6B"/>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dnoobrascaChar">
    <w:name w:val="z-dno obrasca Char"/>
    <w:basedOn w:val="Zadanifontodlomka"/>
    <w:link w:val="z-dnoobrasca"/>
    <w:rsid w:val="00E93B6B"/>
    <w:rPr>
      <w:rFonts w:ascii="Arial" w:eastAsia="Times New Roman" w:hAnsi="Arial" w:cs="Times New Roman"/>
      <w:snapToGrid w:val="0"/>
      <w:vanish/>
      <w:sz w:val="16"/>
      <w:szCs w:val="20"/>
    </w:rPr>
  </w:style>
  <w:style w:type="paragraph" w:styleId="z-vrhobrasca">
    <w:name w:val="HTML Top of Form"/>
    <w:next w:val="Normal"/>
    <w:link w:val="z-vrhobrascaChar"/>
    <w:hidden/>
    <w:rsid w:val="00E93B6B"/>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vrhobrascaChar">
    <w:name w:val="z-vrh obrasca Char"/>
    <w:basedOn w:val="Zadanifontodlomka"/>
    <w:link w:val="z-vrhobrasca"/>
    <w:rsid w:val="00E93B6B"/>
    <w:rPr>
      <w:rFonts w:ascii="Arial" w:eastAsia="Times New Roman" w:hAnsi="Arial" w:cs="Times New Roman"/>
      <w:snapToGrid w:val="0"/>
      <w:vanish/>
      <w:sz w:val="16"/>
      <w:szCs w:val="20"/>
    </w:rPr>
  </w:style>
  <w:style w:type="character" w:customStyle="1" w:styleId="Sample">
    <w:name w:val="Sample"/>
    <w:rsid w:val="00E93B6B"/>
    <w:rPr>
      <w:rFonts w:ascii="Courier New" w:hAnsi="Courier New"/>
    </w:rPr>
  </w:style>
  <w:style w:type="character" w:customStyle="1" w:styleId="Typewriter">
    <w:name w:val="Typewriter"/>
    <w:rsid w:val="00E93B6B"/>
    <w:rPr>
      <w:rFonts w:ascii="Courier New" w:hAnsi="Courier New"/>
      <w:sz w:val="20"/>
    </w:rPr>
  </w:style>
  <w:style w:type="character" w:customStyle="1" w:styleId="Variable">
    <w:name w:val="Variable"/>
    <w:rsid w:val="00E93B6B"/>
    <w:rPr>
      <w:i/>
    </w:rPr>
  </w:style>
  <w:style w:type="character" w:customStyle="1" w:styleId="Comment">
    <w:name w:val="Comment"/>
    <w:rsid w:val="00E93B6B"/>
    <w:rPr>
      <w:vanish/>
    </w:rPr>
  </w:style>
  <w:style w:type="paragraph" w:customStyle="1" w:styleId="TEKST0">
    <w:name w:val="TEKST"/>
    <w:basedOn w:val="Normal"/>
    <w:rsid w:val="00E93B6B"/>
    <w:pPr>
      <w:tabs>
        <w:tab w:val="left" w:pos="992"/>
      </w:tabs>
      <w:spacing w:after="120" w:line="240" w:lineRule="auto"/>
    </w:pPr>
    <w:rPr>
      <w:rFonts w:ascii="Arial" w:eastAsia="Times New Roman" w:hAnsi="Arial" w:cs="Times New Roman"/>
      <w:szCs w:val="20"/>
      <w:lang w:eastAsia="hr-HR"/>
    </w:rPr>
  </w:style>
  <w:style w:type="paragraph" w:customStyle="1" w:styleId="xl40">
    <w:name w:val="xl40"/>
    <w:basedOn w:val="Normal"/>
    <w:rsid w:val="00E93B6B"/>
    <w:pPr>
      <w:spacing w:before="100" w:beforeAutospacing="1" w:after="100" w:afterAutospacing="1" w:line="240" w:lineRule="auto"/>
    </w:pPr>
    <w:rPr>
      <w:rFonts w:ascii="Arial" w:eastAsia="Times New Roman" w:hAnsi="Arial" w:cs="Arial"/>
      <w:b/>
      <w:bCs/>
      <w:lang w:val="en-GB"/>
    </w:rPr>
  </w:style>
  <w:style w:type="paragraph" w:customStyle="1" w:styleId="razmak-hrn">
    <w:name w:val="razmak-hrn"/>
    <w:basedOn w:val="Normal"/>
    <w:rsid w:val="00E93B6B"/>
    <w:pPr>
      <w:spacing w:before="100" w:beforeAutospacing="1" w:after="100" w:afterAutospacing="1" w:line="240" w:lineRule="auto"/>
    </w:pPr>
    <w:rPr>
      <w:rFonts w:ascii="Times New Roman" w:eastAsia="Times New Roman" w:hAnsi="Times New Roman" w:cs="Times New Roman"/>
      <w:szCs w:val="24"/>
      <w:lang w:val="en-US" w:eastAsia="hr-HR"/>
    </w:rPr>
  </w:style>
  <w:style w:type="paragraph" w:customStyle="1" w:styleId="Standard2">
    <w:name w:val="Standard2"/>
    <w:basedOn w:val="Normal"/>
    <w:rsid w:val="00E93B6B"/>
    <w:pPr>
      <w:spacing w:after="0" w:line="240" w:lineRule="auto"/>
      <w:ind w:left="1134"/>
      <w:jc w:val="both"/>
    </w:pPr>
    <w:rPr>
      <w:rFonts w:ascii="Century Gothic" w:eastAsia="Times New Roman" w:hAnsi="Century Gothic" w:cs="Times New Roman"/>
      <w:szCs w:val="20"/>
      <w:lang w:val="de-DE" w:eastAsia="hr-HR"/>
    </w:rPr>
  </w:style>
  <w:style w:type="paragraph" w:customStyle="1" w:styleId="t-12-9-sred">
    <w:name w:val="t-12-9-sred"/>
    <w:basedOn w:val="Normal"/>
    <w:rsid w:val="00E93B6B"/>
    <w:pPr>
      <w:spacing w:before="100" w:beforeAutospacing="1" w:after="100" w:afterAutospacing="1" w:line="240" w:lineRule="auto"/>
    </w:pPr>
    <w:rPr>
      <w:rFonts w:ascii="Times New Roman" w:eastAsia="Times New Roman" w:hAnsi="Times New Roman" w:cs="Times New Roman"/>
      <w:szCs w:val="24"/>
      <w:lang w:val="en-US" w:eastAsia="hr-HR"/>
    </w:rPr>
  </w:style>
  <w:style w:type="numbering" w:customStyle="1" w:styleId="Stil3">
    <w:name w:val="Stil3"/>
    <w:rsid w:val="00E93B6B"/>
    <w:pPr>
      <w:numPr>
        <w:numId w:val="12"/>
      </w:numPr>
    </w:pPr>
  </w:style>
  <w:style w:type="paragraph" w:customStyle="1" w:styleId="Prored0">
    <w:name w:val="Prored 0"/>
    <w:qFormat/>
    <w:rsid w:val="00E93B6B"/>
    <w:pPr>
      <w:spacing w:after="0" w:line="240" w:lineRule="auto"/>
    </w:pPr>
    <w:rPr>
      <w:rFonts w:ascii="Calibri" w:eastAsia="Calibri" w:hAnsi="Calibri" w:cs="Times New Roman"/>
    </w:rPr>
  </w:style>
  <w:style w:type="character" w:customStyle="1" w:styleId="StilArial10ptCrna">
    <w:name w:val="Stil Arial 10 pt Crna"/>
    <w:basedOn w:val="Zadanifontodlomka"/>
    <w:rsid w:val="00E93B6B"/>
    <w:rPr>
      <w:rFonts w:ascii="Arial" w:hAnsi="Arial"/>
      <w:color w:val="000000"/>
      <w:sz w:val="20"/>
    </w:rPr>
  </w:style>
  <w:style w:type="paragraph" w:styleId="Popis2">
    <w:name w:val="List 2"/>
    <w:basedOn w:val="Normal"/>
    <w:rsid w:val="00E93B6B"/>
    <w:pPr>
      <w:spacing w:after="0" w:line="240" w:lineRule="auto"/>
      <w:ind w:left="566" w:hanging="283"/>
    </w:pPr>
    <w:rPr>
      <w:rFonts w:ascii="Courier" w:eastAsia="Times New Roman" w:hAnsi="Courier" w:cs="Times New Roman"/>
      <w:szCs w:val="20"/>
      <w:lang w:val="en-US" w:eastAsia="hr-HR"/>
    </w:rPr>
  </w:style>
  <w:style w:type="paragraph" w:styleId="Popis3">
    <w:name w:val="List 3"/>
    <w:basedOn w:val="Normal"/>
    <w:rsid w:val="00E93B6B"/>
    <w:pPr>
      <w:spacing w:after="0" w:line="240" w:lineRule="auto"/>
      <w:ind w:left="849" w:hanging="283"/>
    </w:pPr>
    <w:rPr>
      <w:rFonts w:ascii="Courier" w:eastAsia="Times New Roman" w:hAnsi="Courier" w:cs="Times New Roman"/>
      <w:szCs w:val="20"/>
      <w:lang w:val="en-US" w:eastAsia="hr-HR"/>
    </w:rPr>
  </w:style>
  <w:style w:type="paragraph" w:styleId="Nastavakpopisa2">
    <w:name w:val="List Continue 2"/>
    <w:basedOn w:val="Normal"/>
    <w:rsid w:val="00E93B6B"/>
    <w:pPr>
      <w:spacing w:after="120" w:line="240" w:lineRule="auto"/>
      <w:ind w:left="566"/>
    </w:pPr>
    <w:rPr>
      <w:rFonts w:ascii="Courier" w:eastAsia="Times New Roman" w:hAnsi="Courier" w:cs="Times New Roman"/>
      <w:szCs w:val="20"/>
      <w:lang w:val="en-US" w:eastAsia="hr-HR"/>
    </w:rPr>
  </w:style>
  <w:style w:type="paragraph" w:styleId="Kartadokumenta">
    <w:name w:val="Document Map"/>
    <w:basedOn w:val="Normal"/>
    <w:link w:val="KartadokumentaChar"/>
    <w:semiHidden/>
    <w:rsid w:val="00E93B6B"/>
    <w:pPr>
      <w:shd w:val="clear" w:color="auto" w:fill="000080"/>
      <w:spacing w:after="0" w:line="240" w:lineRule="auto"/>
    </w:pPr>
    <w:rPr>
      <w:rFonts w:ascii="Tahoma" w:eastAsia="Times New Roman" w:hAnsi="Tahoma" w:cs="Tahoma"/>
      <w:szCs w:val="20"/>
      <w:lang w:val="en-US" w:eastAsia="hr-HR"/>
    </w:rPr>
  </w:style>
  <w:style w:type="character" w:customStyle="1" w:styleId="KartadokumentaChar">
    <w:name w:val="Karta dokumenta Char"/>
    <w:basedOn w:val="Zadanifontodlomka"/>
    <w:link w:val="Kartadokumenta"/>
    <w:semiHidden/>
    <w:rsid w:val="00E93B6B"/>
    <w:rPr>
      <w:rFonts w:ascii="Tahoma" w:eastAsia="Times New Roman" w:hAnsi="Tahoma" w:cs="Tahoma"/>
      <w:szCs w:val="20"/>
      <w:shd w:val="clear" w:color="auto" w:fill="000080"/>
      <w:lang w:val="en-US" w:eastAsia="hr-HR"/>
    </w:rPr>
  </w:style>
  <w:style w:type="character" w:customStyle="1" w:styleId="PodnojeCharChar">
    <w:name w:val="Podnožje Char Char"/>
    <w:basedOn w:val="Zadanifontodlomka"/>
    <w:rsid w:val="00E93B6B"/>
    <w:rPr>
      <w:rFonts w:ascii="Arial" w:hAnsi="Arial"/>
      <w:noProof w:val="0"/>
      <w:sz w:val="24"/>
      <w:lang w:val="en-US" w:eastAsia="hr-HR" w:bidi="ar-SA"/>
    </w:rPr>
  </w:style>
  <w:style w:type="paragraph" w:customStyle="1" w:styleId="Stil1Char">
    <w:name w:val="Stil1 Char"/>
    <w:basedOn w:val="Podnoje"/>
    <w:rsid w:val="00E93B6B"/>
    <w:pPr>
      <w:tabs>
        <w:tab w:val="clear" w:pos="4536"/>
        <w:tab w:val="clear" w:pos="9072"/>
        <w:tab w:val="center" w:pos="4320"/>
        <w:tab w:val="right" w:pos="8640"/>
      </w:tabs>
      <w:spacing w:after="0"/>
    </w:pPr>
    <w:rPr>
      <w:rFonts w:ascii="Arial" w:hAnsi="Arial"/>
      <w:sz w:val="20"/>
      <w:szCs w:val="20"/>
      <w:lang w:eastAsia="hr-HR"/>
    </w:rPr>
  </w:style>
  <w:style w:type="character" w:customStyle="1" w:styleId="Stil1CharChar">
    <w:name w:val="Stil1 Char Char"/>
    <w:basedOn w:val="PodnojeCharChar"/>
    <w:rsid w:val="00E93B6B"/>
    <w:rPr>
      <w:rFonts w:ascii="Arial" w:hAnsi="Arial"/>
      <w:noProof w:val="0"/>
      <w:sz w:val="24"/>
      <w:lang w:val="hr-HR" w:eastAsia="hr-HR" w:bidi="ar-SA"/>
    </w:rPr>
  </w:style>
  <w:style w:type="paragraph" w:customStyle="1" w:styleId="NormalArial">
    <w:name w:val="Normal + Arial"/>
    <w:aliases w:val="10 pt,Obostrano"/>
    <w:basedOn w:val="Normal"/>
    <w:link w:val="NormalArialChar"/>
    <w:rsid w:val="00E93B6B"/>
    <w:pPr>
      <w:tabs>
        <w:tab w:val="left" w:pos="567"/>
        <w:tab w:val="num" w:pos="720"/>
        <w:tab w:val="left" w:pos="993"/>
      </w:tabs>
      <w:spacing w:after="0" w:line="240" w:lineRule="auto"/>
      <w:ind w:left="720" w:hanging="720"/>
      <w:jc w:val="both"/>
    </w:pPr>
    <w:rPr>
      <w:rFonts w:ascii="Arial" w:eastAsia="Times New Roman" w:hAnsi="Arial" w:cs="Arial"/>
      <w:sz w:val="20"/>
      <w:szCs w:val="20"/>
      <w:lang w:val="it-IT" w:eastAsia="hr-HR"/>
    </w:rPr>
  </w:style>
  <w:style w:type="paragraph" w:styleId="Nastavakpopisa">
    <w:name w:val="List Continue"/>
    <w:basedOn w:val="Normal"/>
    <w:rsid w:val="00E93B6B"/>
    <w:pPr>
      <w:spacing w:after="120" w:line="240" w:lineRule="auto"/>
      <w:ind w:left="283"/>
    </w:pPr>
    <w:rPr>
      <w:rFonts w:ascii="Times New Roman" w:eastAsia="Times New Roman" w:hAnsi="Times New Roman" w:cs="Times New Roman"/>
      <w:sz w:val="20"/>
      <w:szCs w:val="20"/>
      <w:lang w:val="en-US" w:eastAsia="hr-HR"/>
    </w:rPr>
  </w:style>
  <w:style w:type="character" w:customStyle="1" w:styleId="iznutravanka">
    <w:name w:val="iznutra_vanka"/>
    <w:basedOn w:val="Zadanifontodlomka"/>
    <w:rsid w:val="00E93B6B"/>
  </w:style>
  <w:style w:type="paragraph" w:styleId="Povratnaomotnica">
    <w:name w:val="envelope return"/>
    <w:basedOn w:val="Normal"/>
    <w:rsid w:val="00E93B6B"/>
    <w:pPr>
      <w:spacing w:after="0" w:line="480" w:lineRule="atLeast"/>
    </w:pPr>
    <w:rPr>
      <w:rFonts w:ascii="HRTimes" w:eastAsia="Times New Roman" w:hAnsi="HRTimes" w:cs="Times New Roman"/>
      <w:spacing w:val="-20"/>
      <w:kern w:val="16"/>
      <w:position w:val="-6"/>
      <w:sz w:val="16"/>
      <w:szCs w:val="20"/>
      <w:lang w:val="en-US" w:eastAsia="hr-HR"/>
    </w:rPr>
  </w:style>
  <w:style w:type="character" w:customStyle="1" w:styleId="Document5">
    <w:name w:val="Document 5"/>
    <w:basedOn w:val="Zadanifontodlomka"/>
    <w:rsid w:val="00E93B6B"/>
  </w:style>
  <w:style w:type="character" w:customStyle="1" w:styleId="Document6">
    <w:name w:val="Document 6"/>
    <w:basedOn w:val="Zadanifontodlomka"/>
    <w:rsid w:val="00E93B6B"/>
  </w:style>
  <w:style w:type="paragraph" w:customStyle="1" w:styleId="11">
    <w:name w:val="11"/>
    <w:basedOn w:val="Normal"/>
    <w:rsid w:val="00E93B6B"/>
    <w:pPr>
      <w:overflowPunct w:val="0"/>
      <w:autoSpaceDE w:val="0"/>
      <w:autoSpaceDN w:val="0"/>
      <w:adjustRightInd w:val="0"/>
      <w:spacing w:before="240" w:after="120" w:line="240" w:lineRule="auto"/>
      <w:jc w:val="both"/>
      <w:textAlignment w:val="baseline"/>
    </w:pPr>
    <w:rPr>
      <w:rFonts w:ascii="Arial" w:eastAsia="Times New Roman" w:hAnsi="Arial" w:cs="Times New Roman"/>
      <w:b/>
      <w:caps/>
      <w:szCs w:val="20"/>
    </w:rPr>
  </w:style>
  <w:style w:type="character" w:customStyle="1" w:styleId="StyleCourierNew">
    <w:name w:val="Style Courier New"/>
    <w:basedOn w:val="Zadanifontodlomka"/>
    <w:rsid w:val="00E93B6B"/>
    <w:rPr>
      <w:rFonts w:ascii="Courier New" w:hAnsi="Courier New"/>
      <w:sz w:val="20"/>
      <w:szCs w:val="20"/>
    </w:rPr>
  </w:style>
  <w:style w:type="paragraph" w:customStyle="1" w:styleId="Tablica">
    <w:name w:val="Tablica"/>
    <w:basedOn w:val="Normal"/>
    <w:rsid w:val="00E93B6B"/>
    <w:pPr>
      <w:tabs>
        <w:tab w:val="left" w:pos="0"/>
        <w:tab w:val="left" w:pos="1702"/>
        <w:tab w:val="left" w:pos="7088"/>
      </w:tabs>
      <w:autoSpaceDE w:val="0"/>
      <w:autoSpaceDN w:val="0"/>
      <w:adjustRightInd w:val="0"/>
      <w:spacing w:before="40" w:after="40" w:line="240" w:lineRule="auto"/>
    </w:pPr>
    <w:rPr>
      <w:rFonts w:ascii="Courier New" w:eastAsia="Times New Roman" w:hAnsi="Courier New" w:cs="Arial"/>
      <w:sz w:val="16"/>
      <w:szCs w:val="20"/>
    </w:rPr>
  </w:style>
  <w:style w:type="paragraph" w:customStyle="1" w:styleId="ProIndent">
    <w:name w:val="ProIndent"/>
    <w:basedOn w:val="Normal"/>
    <w:rsid w:val="00E93B6B"/>
    <w:pPr>
      <w:tabs>
        <w:tab w:val="left" w:pos="851"/>
      </w:tabs>
      <w:spacing w:after="0" w:line="240" w:lineRule="auto"/>
      <w:ind w:left="851" w:right="567"/>
      <w:jc w:val="both"/>
    </w:pPr>
    <w:rPr>
      <w:rFonts w:ascii="Times New Roman" w:eastAsia="Times New Roman" w:hAnsi="Times New Roman" w:cs="Times New Roman"/>
      <w:color w:val="000000"/>
      <w:kern w:val="28"/>
      <w:szCs w:val="20"/>
      <w:lang w:val="en-GB"/>
    </w:rPr>
  </w:style>
  <w:style w:type="character" w:customStyle="1" w:styleId="NormalArialChar">
    <w:name w:val="Normal + Arial Char"/>
    <w:aliases w:val="10 pt Char,Obostrano Char"/>
    <w:basedOn w:val="Zadanifontodlomka"/>
    <w:link w:val="NormalArial"/>
    <w:rsid w:val="00E93B6B"/>
    <w:rPr>
      <w:rFonts w:ascii="Arial" w:eastAsia="Times New Roman" w:hAnsi="Arial" w:cs="Arial"/>
      <w:sz w:val="20"/>
      <w:szCs w:val="20"/>
      <w:lang w:val="it-IT" w:eastAsia="hr-HR"/>
    </w:rPr>
  </w:style>
  <w:style w:type="character" w:customStyle="1" w:styleId="CharCharChar">
    <w:name w:val="Char Char Char"/>
    <w:rsid w:val="00E93B6B"/>
    <w:rPr>
      <w:rFonts w:ascii="Times New Roman" w:eastAsia="Times New Roman" w:hAnsi="Times New Roman" w:cs="Times New Roman"/>
      <w:sz w:val="24"/>
      <w:szCs w:val="24"/>
      <w:lang w:val="en-US"/>
    </w:rPr>
  </w:style>
  <w:style w:type="paragraph" w:customStyle="1" w:styleId="txt">
    <w:name w:val="txt"/>
    <w:basedOn w:val="Normal"/>
    <w:rsid w:val="00E93B6B"/>
    <w:pPr>
      <w:tabs>
        <w:tab w:val="left" w:pos="0"/>
        <w:tab w:val="left" w:pos="709"/>
      </w:tab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8"/>
      <w:sz w:val="28"/>
      <w:szCs w:val="20"/>
      <w:lang w:eastAsia="hr-HR"/>
    </w:rPr>
  </w:style>
  <w:style w:type="paragraph" w:customStyle="1" w:styleId="BodyText31">
    <w:name w:val="Body Text 31"/>
    <w:basedOn w:val="Normal"/>
    <w:rsid w:val="00E93B6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hr-HR"/>
    </w:rPr>
  </w:style>
  <w:style w:type="paragraph" w:customStyle="1" w:styleId="CM35">
    <w:name w:val="CM35"/>
    <w:basedOn w:val="Normal"/>
    <w:next w:val="Normal"/>
    <w:rsid w:val="00E93B6B"/>
    <w:pPr>
      <w:widowControl w:val="0"/>
      <w:autoSpaceDE w:val="0"/>
      <w:autoSpaceDN w:val="0"/>
      <w:adjustRightInd w:val="0"/>
      <w:spacing w:after="0"/>
    </w:pPr>
    <w:rPr>
      <w:rFonts w:ascii="Browallia-New,Bold" w:eastAsia="Times New Roman" w:hAnsi="Browallia-New,Bold" w:cs="Times New Roman"/>
      <w:szCs w:val="24"/>
      <w:lang w:eastAsia="hr-HR"/>
    </w:rPr>
  </w:style>
  <w:style w:type="character" w:customStyle="1" w:styleId="EquationCaption">
    <w:name w:val="_Equation Caption"/>
    <w:rsid w:val="00E93B6B"/>
  </w:style>
  <w:style w:type="paragraph" w:customStyle="1" w:styleId="Pa8">
    <w:name w:val="Pa8"/>
    <w:basedOn w:val="Default"/>
    <w:next w:val="Default"/>
    <w:rsid w:val="00E93B6B"/>
    <w:pPr>
      <w:spacing w:line="241" w:lineRule="atLeast"/>
    </w:pPr>
    <w:rPr>
      <w:rFonts w:ascii="HelveticaNeueLT Pro 57 Cn" w:hAnsi="HelveticaNeueLT Pro 57 Cn" w:cs="Times New Roman"/>
      <w:color w:val="auto"/>
      <w:lang w:val="hr-HR" w:eastAsia="hr-HR"/>
    </w:rPr>
  </w:style>
  <w:style w:type="character" w:customStyle="1" w:styleId="A9">
    <w:name w:val="A9"/>
    <w:rsid w:val="00E93B6B"/>
    <w:rPr>
      <w:rFonts w:cs="HelveticaNeueLT Pro 57 Cn"/>
      <w:color w:val="000000"/>
      <w:sz w:val="14"/>
      <w:szCs w:val="14"/>
    </w:rPr>
  </w:style>
  <w:style w:type="character" w:customStyle="1" w:styleId="Bodytext">
    <w:name w:val="Body text_"/>
    <w:link w:val="BodyText1"/>
    <w:rsid w:val="00E93B6B"/>
    <w:rPr>
      <w:rFonts w:ascii="Arial" w:eastAsia="Arial" w:hAnsi="Arial"/>
      <w:sz w:val="18"/>
      <w:szCs w:val="18"/>
      <w:shd w:val="clear" w:color="auto" w:fill="FFFFFF"/>
    </w:rPr>
  </w:style>
  <w:style w:type="paragraph" w:customStyle="1" w:styleId="BodyText1">
    <w:name w:val="Body Text1"/>
    <w:basedOn w:val="Normal"/>
    <w:link w:val="Bodytext"/>
    <w:rsid w:val="00E93B6B"/>
    <w:pPr>
      <w:widowControl w:val="0"/>
      <w:shd w:val="clear" w:color="auto" w:fill="FFFFFF"/>
      <w:spacing w:before="180" w:after="0" w:line="199" w:lineRule="exact"/>
      <w:ind w:hanging="520"/>
      <w:jc w:val="both"/>
    </w:pPr>
    <w:rPr>
      <w:rFonts w:ascii="Arial" w:eastAsia="Arial" w:hAnsi="Arial"/>
      <w:sz w:val="18"/>
      <w:szCs w:val="18"/>
      <w:shd w:val="clear" w:color="auto" w:fill="FFFFFF"/>
    </w:rPr>
  </w:style>
  <w:style w:type="paragraph" w:customStyle="1" w:styleId="ivetamainparagraph">
    <w:name w:val="ivetamainparagraph"/>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msolistparagraph0">
    <w:name w:val="msolistparagraph"/>
    <w:basedOn w:val="Normal"/>
    <w:rsid w:val="00E93B6B"/>
    <w:pPr>
      <w:spacing w:after="0" w:line="240" w:lineRule="auto"/>
      <w:ind w:left="720"/>
    </w:pPr>
    <w:rPr>
      <w:rFonts w:ascii="Arial" w:eastAsia="Times New Roman" w:hAnsi="Arial" w:cs="Times New Roman"/>
      <w:lang w:eastAsia="hr-HR"/>
    </w:rPr>
  </w:style>
  <w:style w:type="paragraph" w:customStyle="1" w:styleId="Pa1">
    <w:name w:val="Pa1"/>
    <w:basedOn w:val="Default"/>
    <w:next w:val="Default"/>
    <w:rsid w:val="00E93B6B"/>
    <w:pPr>
      <w:spacing w:line="241" w:lineRule="atLeast"/>
    </w:pPr>
    <w:rPr>
      <w:rFonts w:ascii="Swis721 Cn BT" w:hAnsi="Swis721 Cn BT" w:cs="Times New Roman"/>
      <w:color w:val="auto"/>
      <w:lang w:val="hr-HR" w:eastAsia="hr-HR"/>
    </w:rPr>
  </w:style>
  <w:style w:type="character" w:customStyle="1" w:styleId="A7">
    <w:name w:val="A7"/>
    <w:rsid w:val="00E93B6B"/>
    <w:rPr>
      <w:rFonts w:cs="Swis721 Cn BT"/>
      <w:color w:val="000000"/>
      <w:sz w:val="20"/>
      <w:szCs w:val="20"/>
    </w:rPr>
  </w:style>
  <w:style w:type="paragraph" w:customStyle="1" w:styleId="NASLOV20">
    <w:name w:val="NASLOV 2"/>
    <w:basedOn w:val="Normal"/>
    <w:link w:val="NASLOV2Char0"/>
    <w:rsid w:val="00E93B6B"/>
    <w:pPr>
      <w:widowControl w:val="0"/>
      <w:shd w:val="clear" w:color="auto" w:fill="FFFFFF"/>
      <w:overflowPunct w:val="0"/>
      <w:autoSpaceDE w:val="0"/>
      <w:autoSpaceDN w:val="0"/>
      <w:adjustRightInd w:val="0"/>
      <w:spacing w:before="230" w:after="0" w:line="238" w:lineRule="exact"/>
      <w:jc w:val="both"/>
      <w:textAlignment w:val="baseline"/>
    </w:pPr>
    <w:rPr>
      <w:rFonts w:ascii="Arial" w:eastAsia="Times New Roman" w:hAnsi="Arial" w:cs="Arial"/>
      <w:b/>
      <w:bCs/>
      <w:u w:val="single"/>
      <w:lang w:val="en-GB" w:eastAsia="hr-HR"/>
    </w:rPr>
  </w:style>
  <w:style w:type="character" w:customStyle="1" w:styleId="NASLOV2Char0">
    <w:name w:val="NASLOV 2 Char"/>
    <w:basedOn w:val="Zadanifontodlomka"/>
    <w:link w:val="NASLOV20"/>
    <w:locked/>
    <w:rsid w:val="00E93B6B"/>
    <w:rPr>
      <w:rFonts w:ascii="Arial" w:eastAsia="Times New Roman" w:hAnsi="Arial" w:cs="Arial"/>
      <w:b/>
      <w:bCs/>
      <w:u w:val="single"/>
      <w:shd w:val="clear" w:color="auto" w:fill="FFFFFF"/>
      <w:lang w:val="en-GB" w:eastAsia="hr-HR"/>
    </w:rPr>
  </w:style>
  <w:style w:type="paragraph" w:styleId="Tekstkrajnjebiljeke">
    <w:name w:val="endnote text"/>
    <w:basedOn w:val="Normal"/>
    <w:link w:val="TekstkrajnjebiljekeChar"/>
    <w:semiHidden/>
    <w:rsid w:val="00E93B6B"/>
    <w:pPr>
      <w:spacing w:after="0" w:line="240" w:lineRule="auto"/>
    </w:pPr>
    <w:rPr>
      <w:rFonts w:ascii="Bookshelf Symbol 5" w:eastAsia="Bookshelf Symbol 5" w:hAnsi="Bookshelf Symbol 5" w:cs="Times New Roman"/>
      <w:sz w:val="20"/>
      <w:szCs w:val="20"/>
      <w:lang w:val="en-US"/>
    </w:rPr>
  </w:style>
  <w:style w:type="character" w:customStyle="1" w:styleId="TekstkrajnjebiljekeChar">
    <w:name w:val="Tekst krajnje bilješke Char"/>
    <w:basedOn w:val="Zadanifontodlomka"/>
    <w:link w:val="Tekstkrajnjebiljeke"/>
    <w:semiHidden/>
    <w:rsid w:val="00E93B6B"/>
    <w:rPr>
      <w:rFonts w:ascii="Bookshelf Symbol 5" w:eastAsia="Bookshelf Symbol 5" w:hAnsi="Bookshelf Symbol 5" w:cs="Times New Roman"/>
      <w:sz w:val="20"/>
      <w:szCs w:val="20"/>
      <w:lang w:val="en-US"/>
    </w:rPr>
  </w:style>
  <w:style w:type="paragraph" w:customStyle="1" w:styleId="CharCharCharCharCharCharCharCharChar1Char">
    <w:name w:val="Char Char Char Char Char Char Char Char Char1 Char"/>
    <w:basedOn w:val="Normal"/>
    <w:autoRedefine/>
    <w:rsid w:val="00E93B6B"/>
    <w:pPr>
      <w:spacing w:after="160" w:line="240" w:lineRule="exact"/>
    </w:pPr>
    <w:rPr>
      <w:rFonts w:ascii="Tahoma" w:eastAsia="Times New Roman" w:hAnsi="Tahoma" w:cs="Times New Roman"/>
      <w:b/>
      <w:sz w:val="24"/>
      <w:szCs w:val="24"/>
      <w:lang w:val="en-US"/>
    </w:rPr>
  </w:style>
  <w:style w:type="paragraph" w:customStyle="1" w:styleId="CharCharCharCharCharCharCharCharChar1Char1">
    <w:name w:val="Char Char Char Char Char Char Char Char Char1 Char1"/>
    <w:basedOn w:val="Normal"/>
    <w:autoRedefine/>
    <w:rsid w:val="00E93B6B"/>
    <w:pPr>
      <w:spacing w:after="160" w:line="240" w:lineRule="exact"/>
    </w:pPr>
    <w:rPr>
      <w:rFonts w:ascii="Tahoma" w:eastAsia="Times New Roman" w:hAnsi="Tahoma" w:cs="Times New Roman"/>
      <w:b/>
      <w:sz w:val="24"/>
      <w:szCs w:val="24"/>
      <w:lang w:val="en-US"/>
    </w:rPr>
  </w:style>
  <w:style w:type="character" w:customStyle="1" w:styleId="Zadanifontodlomka1">
    <w:name w:val="Zadani font odlomka1"/>
    <w:rsid w:val="00E93B6B"/>
  </w:style>
  <w:style w:type="character" w:customStyle="1" w:styleId="uvlaka2CharChar">
    <w:name w:val="uvlaka 2 Char Char"/>
    <w:basedOn w:val="Zadanifontodlomka1"/>
    <w:rsid w:val="00E93B6B"/>
    <w:rPr>
      <w:rFonts w:ascii="Arial" w:hAnsi="Arial" w:cs="Arial"/>
      <w:bCs/>
      <w:sz w:val="24"/>
      <w:szCs w:val="24"/>
      <w:lang w:val="hr-HR" w:bidi="ar-SA"/>
    </w:rPr>
  </w:style>
  <w:style w:type="character" w:customStyle="1" w:styleId="BezproredaChar1">
    <w:name w:val="Bez proreda Char1"/>
    <w:basedOn w:val="Zadanifontodlomka"/>
    <w:rsid w:val="00E93B6B"/>
    <w:rPr>
      <w:rFonts w:ascii="Calibri" w:hAnsi="Calibri" w:cs="Calibri"/>
      <w:sz w:val="22"/>
      <w:szCs w:val="22"/>
      <w:lang w:val="hr-HR" w:bidi="ar-SA"/>
    </w:rPr>
  </w:style>
  <w:style w:type="paragraph" w:customStyle="1" w:styleId="Tijeloteksta31">
    <w:name w:val="Tijelo teksta 31"/>
    <w:basedOn w:val="Normal"/>
    <w:rsid w:val="00E93B6B"/>
    <w:pPr>
      <w:widowControl w:val="0"/>
      <w:suppressAutoHyphens/>
      <w:spacing w:after="0" w:line="240" w:lineRule="auto"/>
      <w:jc w:val="both"/>
    </w:pPr>
    <w:rPr>
      <w:rFonts w:ascii="Arial" w:eastAsia="Times New Roman" w:hAnsi="Arial" w:cs="Arial"/>
      <w:b/>
      <w:bCs/>
      <w:sz w:val="24"/>
      <w:szCs w:val="20"/>
      <w:lang w:val="en-AU" w:eastAsia="zh-CN"/>
    </w:rPr>
  </w:style>
  <w:style w:type="paragraph" w:customStyle="1" w:styleId="Tijeloteksta-uvlaka21">
    <w:name w:val="Tijelo teksta - uvlaka 21"/>
    <w:basedOn w:val="Normal"/>
    <w:rsid w:val="00E93B6B"/>
    <w:pPr>
      <w:tabs>
        <w:tab w:val="left" w:pos="-1701"/>
      </w:tabs>
      <w:suppressAutoHyphens/>
      <w:spacing w:after="0" w:line="240" w:lineRule="auto"/>
      <w:ind w:left="284"/>
      <w:jc w:val="both"/>
    </w:pPr>
    <w:rPr>
      <w:rFonts w:ascii="Arial" w:eastAsia="Times New Roman" w:hAnsi="Arial" w:cs="Arial"/>
      <w:bCs/>
      <w:sz w:val="24"/>
      <w:szCs w:val="24"/>
      <w:lang w:eastAsia="zh-CN"/>
    </w:rPr>
  </w:style>
  <w:style w:type="paragraph" w:customStyle="1" w:styleId="Tijeloteksta-uvlaka31">
    <w:name w:val="Tijelo teksta - uvlaka 31"/>
    <w:basedOn w:val="Normal"/>
    <w:rsid w:val="00E93B6B"/>
    <w:pPr>
      <w:suppressAutoHyphens/>
      <w:autoSpaceDE w:val="0"/>
      <w:spacing w:after="0" w:line="240" w:lineRule="auto"/>
      <w:ind w:left="284"/>
      <w:jc w:val="both"/>
    </w:pPr>
    <w:rPr>
      <w:rFonts w:ascii="Arial" w:eastAsia="Times New Roman" w:hAnsi="Arial" w:cs="Arial"/>
      <w:bCs/>
      <w:color w:val="000000"/>
      <w:sz w:val="24"/>
      <w:szCs w:val="24"/>
      <w:lang w:eastAsia="zh-CN"/>
    </w:rPr>
  </w:style>
  <w:style w:type="paragraph" w:customStyle="1" w:styleId="Blokteksta1">
    <w:name w:val="Blok teksta1"/>
    <w:basedOn w:val="Normal"/>
    <w:rsid w:val="00E93B6B"/>
    <w:pPr>
      <w:suppressAutoHyphens/>
      <w:spacing w:before="43" w:after="0" w:line="273" w:lineRule="exact"/>
      <w:ind w:left="360" w:right="864"/>
      <w:jc w:val="both"/>
    </w:pPr>
    <w:rPr>
      <w:rFonts w:ascii="Arial" w:eastAsia="Times New Roman" w:hAnsi="Arial" w:cs="Arial"/>
      <w:bCs/>
      <w:sz w:val="24"/>
      <w:lang w:eastAsia="zh-CN"/>
    </w:rPr>
  </w:style>
  <w:style w:type="paragraph" w:customStyle="1" w:styleId="Opisslike1">
    <w:name w:val="Opis slike1"/>
    <w:basedOn w:val="Normal"/>
    <w:next w:val="Normal"/>
    <w:rsid w:val="00E93B6B"/>
    <w:pPr>
      <w:suppressAutoHyphens/>
      <w:spacing w:before="14" w:after="0" w:line="240" w:lineRule="auto"/>
      <w:ind w:left="284" w:firstLine="425"/>
      <w:jc w:val="both"/>
    </w:pPr>
    <w:rPr>
      <w:rFonts w:ascii="Arial" w:eastAsia="Times New Roman" w:hAnsi="Arial" w:cs="Arial"/>
      <w:b/>
      <w:sz w:val="20"/>
      <w:lang w:eastAsia="zh-CN"/>
    </w:rPr>
  </w:style>
  <w:style w:type="paragraph" w:customStyle="1" w:styleId="Tijeloteksta22">
    <w:name w:val="Tijelo teksta 22"/>
    <w:basedOn w:val="Normal"/>
    <w:rsid w:val="00E93B6B"/>
    <w:pPr>
      <w:suppressAutoHyphens/>
      <w:spacing w:after="0" w:line="240" w:lineRule="auto"/>
      <w:ind w:right="-1"/>
      <w:jc w:val="both"/>
    </w:pPr>
    <w:rPr>
      <w:rFonts w:ascii="Arial" w:eastAsia="Times New Roman" w:hAnsi="Arial" w:cs="Arial"/>
      <w:bCs/>
      <w:sz w:val="24"/>
      <w:szCs w:val="20"/>
      <w:lang w:eastAsia="zh-CN"/>
    </w:rPr>
  </w:style>
  <w:style w:type="paragraph" w:customStyle="1" w:styleId="Grafikeoznake21">
    <w:name w:val="Grafičke oznake 21"/>
    <w:basedOn w:val="Normal"/>
    <w:rsid w:val="00E93B6B"/>
    <w:pPr>
      <w:numPr>
        <w:numId w:val="12"/>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GRAFOZNAKE-A11">
    <w:name w:val="GRAF OZNAKE - A 11"/>
    <w:basedOn w:val="Normal"/>
    <w:rsid w:val="00E93B6B"/>
    <w:pPr>
      <w:numPr>
        <w:numId w:val="13"/>
      </w:numPr>
      <w:suppressAutoHyphens/>
      <w:spacing w:after="0" w:line="240" w:lineRule="auto"/>
    </w:pPr>
    <w:rPr>
      <w:rFonts w:ascii="Times New Roman" w:eastAsia="Times New Roman" w:hAnsi="Times New Roman" w:cs="Times New Roman"/>
      <w:sz w:val="24"/>
      <w:szCs w:val="24"/>
      <w:lang w:eastAsia="zh-CN"/>
    </w:rPr>
  </w:style>
  <w:style w:type="paragraph" w:customStyle="1" w:styleId="Tekstbalonia1">
    <w:name w:val="Tekst balončića1"/>
    <w:basedOn w:val="Normal"/>
    <w:rsid w:val="00E93B6B"/>
    <w:pPr>
      <w:suppressAutoHyphens/>
      <w:spacing w:after="0" w:line="240" w:lineRule="auto"/>
    </w:pPr>
    <w:rPr>
      <w:rFonts w:ascii="Tahoma" w:eastAsia="Times New Roman" w:hAnsi="Tahoma" w:cs="Tahoma"/>
      <w:bCs/>
      <w:sz w:val="16"/>
      <w:szCs w:val="16"/>
      <w:lang w:eastAsia="zh-CN"/>
    </w:rPr>
  </w:style>
  <w:style w:type="paragraph" w:customStyle="1" w:styleId="Podnaslovi">
    <w:name w:val="Podnaslovi"/>
    <w:basedOn w:val="Naslov1"/>
    <w:rsid w:val="00E93B6B"/>
    <w:pPr>
      <w:tabs>
        <w:tab w:val="left" w:pos="720"/>
      </w:tabs>
      <w:suppressAutoHyphens/>
      <w:spacing w:before="180"/>
      <w:ind w:left="720" w:hanging="720"/>
      <w:jc w:val="left"/>
    </w:pPr>
    <w:rPr>
      <w:rFonts w:ascii="Arial" w:hAnsi="Arial" w:cs="Arial"/>
      <w:b w:val="0"/>
      <w:bCs w:val="0"/>
      <w:sz w:val="22"/>
      <w:lang w:val="hr-HR" w:eastAsia="zh-CN"/>
    </w:rPr>
  </w:style>
  <w:style w:type="paragraph" w:customStyle="1" w:styleId="Zatablice">
    <w:name w:val="Za_tablice"/>
    <w:basedOn w:val="Normal"/>
    <w:rsid w:val="00E93B6B"/>
    <w:pPr>
      <w:suppressAutoHyphens/>
      <w:autoSpaceDE w:val="0"/>
      <w:spacing w:after="0" w:line="240" w:lineRule="auto"/>
      <w:jc w:val="both"/>
    </w:pPr>
    <w:rPr>
      <w:rFonts w:ascii="Times New Roman" w:eastAsia="Times New Roman" w:hAnsi="Times New Roman" w:cs="Times New Roman"/>
      <w:sz w:val="20"/>
      <w:szCs w:val="20"/>
      <w:lang w:val="en-GB" w:eastAsia="zh-CN"/>
    </w:rPr>
  </w:style>
  <w:style w:type="paragraph" w:customStyle="1" w:styleId="Obiantekst">
    <w:name w:val="Običan tekst"/>
    <w:basedOn w:val="Normal"/>
    <w:rsid w:val="00E93B6B"/>
    <w:pPr>
      <w:suppressAutoHyphens/>
      <w:spacing w:after="0" w:line="240" w:lineRule="auto"/>
    </w:pPr>
    <w:rPr>
      <w:rFonts w:ascii="Courier New" w:eastAsia="Times New Roman" w:hAnsi="Courier New" w:cs="Courier New"/>
      <w:sz w:val="20"/>
      <w:szCs w:val="20"/>
      <w:lang w:eastAsia="zh-CN"/>
    </w:rPr>
  </w:style>
  <w:style w:type="paragraph" w:customStyle="1" w:styleId="ARHEO">
    <w:name w:val="ARHEO"/>
    <w:basedOn w:val="Zaglavlje"/>
    <w:rsid w:val="00E93B6B"/>
    <w:pPr>
      <w:tabs>
        <w:tab w:val="clear" w:pos="4536"/>
        <w:tab w:val="clear" w:pos="9072"/>
      </w:tabs>
      <w:suppressAutoHyphens/>
      <w:spacing w:after="0"/>
      <w:jc w:val="both"/>
    </w:pPr>
    <w:rPr>
      <w:rFonts w:ascii="Arial" w:hAnsi="Arial" w:cs="Arial"/>
      <w:bCs/>
      <w:szCs w:val="24"/>
      <w:lang w:eastAsia="zh-CN"/>
    </w:rPr>
  </w:style>
  <w:style w:type="paragraph" w:customStyle="1" w:styleId="Bezproreda1">
    <w:name w:val="Bez proreda1"/>
    <w:rsid w:val="00E93B6B"/>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TOC81">
    <w:name w:val="TOC 81"/>
    <w:basedOn w:val="Normal"/>
    <w:next w:val="Normal"/>
    <w:autoRedefine/>
    <w:semiHidden/>
    <w:rsid w:val="00E10FD4"/>
    <w:pPr>
      <w:spacing w:after="0" w:line="240" w:lineRule="auto"/>
      <w:ind w:left="1540"/>
    </w:pPr>
    <w:rPr>
      <w:rFonts w:eastAsia="Times New Roman" w:cs="Times New Roman"/>
      <w:sz w:val="20"/>
      <w:szCs w:val="20"/>
      <w:lang w:val="en-AU"/>
    </w:rPr>
  </w:style>
  <w:style w:type="paragraph" w:customStyle="1" w:styleId="TOC71">
    <w:name w:val="TOC 71"/>
    <w:basedOn w:val="Normal"/>
    <w:next w:val="Normal"/>
    <w:autoRedefine/>
    <w:semiHidden/>
    <w:rsid w:val="00E10FD4"/>
    <w:pPr>
      <w:spacing w:after="0" w:line="240" w:lineRule="auto"/>
      <w:ind w:left="1320"/>
    </w:pPr>
    <w:rPr>
      <w:rFonts w:eastAsia="Times New Roman" w:cs="Times New Roman"/>
      <w:sz w:val="20"/>
      <w:szCs w:val="20"/>
      <w:lang w:val="en-AU"/>
    </w:rPr>
  </w:style>
  <w:style w:type="paragraph" w:customStyle="1" w:styleId="TOC61">
    <w:name w:val="TOC 61"/>
    <w:basedOn w:val="Normal"/>
    <w:next w:val="Normal"/>
    <w:autoRedefine/>
    <w:semiHidden/>
    <w:rsid w:val="00E10FD4"/>
    <w:pPr>
      <w:spacing w:after="0" w:line="240" w:lineRule="auto"/>
      <w:ind w:left="1100"/>
    </w:pPr>
    <w:rPr>
      <w:rFonts w:eastAsia="Times New Roman" w:cs="Times New Roman"/>
      <w:sz w:val="20"/>
      <w:szCs w:val="20"/>
      <w:lang w:val="en-AU"/>
    </w:rPr>
  </w:style>
  <w:style w:type="paragraph" w:customStyle="1" w:styleId="TOC51">
    <w:name w:val="TOC 51"/>
    <w:basedOn w:val="Normal"/>
    <w:next w:val="Normal"/>
    <w:autoRedefine/>
    <w:uiPriority w:val="39"/>
    <w:rsid w:val="00E10FD4"/>
    <w:pPr>
      <w:spacing w:after="0" w:line="240" w:lineRule="auto"/>
      <w:ind w:left="880"/>
    </w:pPr>
    <w:rPr>
      <w:rFonts w:eastAsia="Times New Roman" w:cs="Times New Roman"/>
      <w:sz w:val="20"/>
      <w:szCs w:val="20"/>
      <w:lang w:val="en-AU"/>
    </w:rPr>
  </w:style>
  <w:style w:type="paragraph" w:customStyle="1" w:styleId="TOC41">
    <w:name w:val="TOC 41"/>
    <w:basedOn w:val="Normal"/>
    <w:next w:val="Normal"/>
    <w:autoRedefine/>
    <w:uiPriority w:val="39"/>
    <w:rsid w:val="00E10FD4"/>
    <w:pPr>
      <w:spacing w:after="0" w:line="240" w:lineRule="auto"/>
      <w:ind w:left="660"/>
    </w:pPr>
    <w:rPr>
      <w:rFonts w:eastAsia="Times New Roman" w:cs="Times New Roman"/>
      <w:sz w:val="20"/>
      <w:szCs w:val="20"/>
      <w:lang w:val="en-AU"/>
    </w:rPr>
  </w:style>
  <w:style w:type="paragraph" w:customStyle="1" w:styleId="TOC31">
    <w:name w:val="TOC 31"/>
    <w:basedOn w:val="Normal"/>
    <w:next w:val="Normal"/>
    <w:autoRedefine/>
    <w:uiPriority w:val="39"/>
    <w:qFormat/>
    <w:rsid w:val="00E10FD4"/>
    <w:pPr>
      <w:spacing w:after="0" w:line="240" w:lineRule="auto"/>
      <w:ind w:left="440"/>
    </w:pPr>
    <w:rPr>
      <w:rFonts w:eastAsia="Times New Roman" w:cs="Times New Roman"/>
      <w:sz w:val="20"/>
      <w:szCs w:val="20"/>
      <w:lang w:val="en-AU"/>
    </w:rPr>
  </w:style>
  <w:style w:type="paragraph" w:customStyle="1" w:styleId="TOC21">
    <w:name w:val="TOC 21"/>
    <w:basedOn w:val="Normal"/>
    <w:next w:val="Normal"/>
    <w:autoRedefine/>
    <w:uiPriority w:val="39"/>
    <w:qFormat/>
    <w:rsid w:val="00E10FD4"/>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1">
    <w:name w:val="TOC 11"/>
    <w:basedOn w:val="Normal"/>
    <w:next w:val="Normal"/>
    <w:autoRedefine/>
    <w:uiPriority w:val="39"/>
    <w:qFormat/>
    <w:rsid w:val="00E10FD4"/>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1">
    <w:name w:val="No List11"/>
    <w:next w:val="Bezpopisa"/>
    <w:uiPriority w:val="99"/>
    <w:semiHidden/>
    <w:unhideWhenUsed/>
    <w:rsid w:val="00E10FD4"/>
  </w:style>
  <w:style w:type="paragraph" w:customStyle="1" w:styleId="TOCHeading1">
    <w:name w:val="TOC Heading1"/>
    <w:basedOn w:val="Naslov1"/>
    <w:next w:val="Normal"/>
    <w:uiPriority w:val="39"/>
    <w:unhideWhenUsed/>
    <w:qFormat/>
    <w:rsid w:val="00E10FD4"/>
    <w:pPr>
      <w:keepLines/>
      <w:spacing w:before="480" w:after="0" w:line="276" w:lineRule="auto"/>
      <w:jc w:val="left"/>
      <w:outlineLvl w:val="9"/>
    </w:pPr>
    <w:rPr>
      <w:rFonts w:ascii="Cambria" w:hAnsi="Cambria"/>
      <w:color w:val="365F91"/>
      <w:sz w:val="28"/>
      <w:szCs w:val="28"/>
      <w:lang w:val="en-US"/>
    </w:rPr>
  </w:style>
  <w:style w:type="paragraph" w:customStyle="1" w:styleId="TOC91">
    <w:name w:val="TOC 91"/>
    <w:basedOn w:val="Normal"/>
    <w:next w:val="Normal"/>
    <w:autoRedefine/>
    <w:uiPriority w:val="39"/>
    <w:unhideWhenUsed/>
    <w:rsid w:val="00E10FD4"/>
    <w:pPr>
      <w:spacing w:after="0" w:line="240" w:lineRule="auto"/>
      <w:ind w:left="1760"/>
    </w:pPr>
    <w:rPr>
      <w:rFonts w:eastAsia="Times New Roman" w:cs="Times New Roman"/>
      <w:sz w:val="20"/>
      <w:szCs w:val="20"/>
      <w:lang w:val="en-AU"/>
    </w:rPr>
  </w:style>
  <w:style w:type="numbering" w:customStyle="1" w:styleId="NoList2">
    <w:name w:val="No List2"/>
    <w:next w:val="Bezpopisa"/>
    <w:uiPriority w:val="99"/>
    <w:semiHidden/>
    <w:unhideWhenUsed/>
    <w:rsid w:val="00E10FD4"/>
  </w:style>
  <w:style w:type="paragraph" w:customStyle="1" w:styleId="TOC82">
    <w:name w:val="TOC 82"/>
    <w:basedOn w:val="Normal"/>
    <w:next w:val="Normal"/>
    <w:autoRedefine/>
    <w:semiHidden/>
    <w:rsid w:val="00E10FD4"/>
    <w:pPr>
      <w:spacing w:after="0" w:line="240" w:lineRule="auto"/>
      <w:ind w:left="1540"/>
    </w:pPr>
    <w:rPr>
      <w:rFonts w:eastAsia="Times New Roman" w:cs="Times New Roman"/>
      <w:sz w:val="20"/>
      <w:szCs w:val="20"/>
      <w:lang w:val="en-AU"/>
    </w:rPr>
  </w:style>
  <w:style w:type="paragraph" w:customStyle="1" w:styleId="TOC72">
    <w:name w:val="TOC 72"/>
    <w:basedOn w:val="Normal"/>
    <w:next w:val="Normal"/>
    <w:autoRedefine/>
    <w:semiHidden/>
    <w:rsid w:val="00E10FD4"/>
    <w:pPr>
      <w:spacing w:after="0" w:line="240" w:lineRule="auto"/>
      <w:ind w:left="1320"/>
    </w:pPr>
    <w:rPr>
      <w:rFonts w:eastAsia="Times New Roman" w:cs="Times New Roman"/>
      <w:sz w:val="20"/>
      <w:szCs w:val="20"/>
      <w:lang w:val="en-AU"/>
    </w:rPr>
  </w:style>
  <w:style w:type="paragraph" w:customStyle="1" w:styleId="TOC62">
    <w:name w:val="TOC 62"/>
    <w:basedOn w:val="Normal"/>
    <w:next w:val="Normal"/>
    <w:autoRedefine/>
    <w:semiHidden/>
    <w:rsid w:val="00E10FD4"/>
    <w:pPr>
      <w:spacing w:after="0" w:line="240" w:lineRule="auto"/>
      <w:ind w:left="1100"/>
    </w:pPr>
    <w:rPr>
      <w:rFonts w:eastAsia="Times New Roman" w:cs="Times New Roman"/>
      <w:sz w:val="20"/>
      <w:szCs w:val="20"/>
      <w:lang w:val="en-AU"/>
    </w:rPr>
  </w:style>
  <w:style w:type="paragraph" w:customStyle="1" w:styleId="TOC52">
    <w:name w:val="TOC 52"/>
    <w:basedOn w:val="Normal"/>
    <w:next w:val="Normal"/>
    <w:autoRedefine/>
    <w:uiPriority w:val="39"/>
    <w:rsid w:val="00E10FD4"/>
    <w:pPr>
      <w:spacing w:after="0" w:line="240" w:lineRule="auto"/>
      <w:ind w:left="880"/>
    </w:pPr>
    <w:rPr>
      <w:rFonts w:eastAsia="Times New Roman" w:cs="Times New Roman"/>
      <w:sz w:val="20"/>
      <w:szCs w:val="20"/>
      <w:lang w:val="en-AU"/>
    </w:rPr>
  </w:style>
  <w:style w:type="paragraph" w:customStyle="1" w:styleId="TOC42">
    <w:name w:val="TOC 42"/>
    <w:basedOn w:val="Normal"/>
    <w:next w:val="Normal"/>
    <w:autoRedefine/>
    <w:uiPriority w:val="39"/>
    <w:rsid w:val="00E10FD4"/>
    <w:pPr>
      <w:spacing w:after="0" w:line="240" w:lineRule="auto"/>
      <w:ind w:left="660"/>
    </w:pPr>
    <w:rPr>
      <w:rFonts w:eastAsia="Times New Roman" w:cs="Times New Roman"/>
      <w:sz w:val="20"/>
      <w:szCs w:val="20"/>
      <w:lang w:val="en-AU"/>
    </w:rPr>
  </w:style>
  <w:style w:type="paragraph" w:customStyle="1" w:styleId="TOC32">
    <w:name w:val="TOC 32"/>
    <w:basedOn w:val="Normal"/>
    <w:next w:val="Normal"/>
    <w:autoRedefine/>
    <w:uiPriority w:val="39"/>
    <w:qFormat/>
    <w:rsid w:val="00E10FD4"/>
    <w:pPr>
      <w:spacing w:after="0" w:line="240" w:lineRule="auto"/>
      <w:ind w:left="440"/>
    </w:pPr>
    <w:rPr>
      <w:rFonts w:eastAsia="Times New Roman" w:cs="Times New Roman"/>
      <w:sz w:val="20"/>
      <w:szCs w:val="20"/>
      <w:lang w:val="en-AU"/>
    </w:rPr>
  </w:style>
  <w:style w:type="paragraph" w:customStyle="1" w:styleId="TOC22">
    <w:name w:val="TOC 22"/>
    <w:basedOn w:val="Normal"/>
    <w:next w:val="Normal"/>
    <w:autoRedefine/>
    <w:uiPriority w:val="39"/>
    <w:qFormat/>
    <w:rsid w:val="00E10FD4"/>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2">
    <w:name w:val="TOC 12"/>
    <w:basedOn w:val="Normal"/>
    <w:next w:val="Normal"/>
    <w:autoRedefine/>
    <w:uiPriority w:val="39"/>
    <w:qFormat/>
    <w:rsid w:val="00E10FD4"/>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2">
    <w:name w:val="No List12"/>
    <w:next w:val="Bezpopisa"/>
    <w:uiPriority w:val="99"/>
    <w:semiHidden/>
    <w:unhideWhenUsed/>
    <w:rsid w:val="00E10FD4"/>
  </w:style>
  <w:style w:type="numbering" w:customStyle="1" w:styleId="Stil31">
    <w:name w:val="Stil31"/>
    <w:rsid w:val="00E10FD4"/>
    <w:pPr>
      <w:numPr>
        <w:numId w:val="2"/>
      </w:numPr>
    </w:pPr>
  </w:style>
  <w:style w:type="paragraph" w:customStyle="1" w:styleId="TOCHeading2">
    <w:name w:val="TOC Heading2"/>
    <w:basedOn w:val="Naslov1"/>
    <w:next w:val="Normal"/>
    <w:uiPriority w:val="39"/>
    <w:unhideWhenUsed/>
    <w:qFormat/>
    <w:rsid w:val="00E10FD4"/>
    <w:pPr>
      <w:keepLines/>
      <w:spacing w:before="480" w:after="0" w:line="276" w:lineRule="auto"/>
      <w:jc w:val="left"/>
      <w:outlineLvl w:val="9"/>
    </w:pPr>
    <w:rPr>
      <w:rFonts w:ascii="Cambria" w:hAnsi="Cambria"/>
      <w:color w:val="365F91"/>
      <w:sz w:val="28"/>
      <w:szCs w:val="28"/>
      <w:lang w:val="en-US"/>
    </w:rPr>
  </w:style>
  <w:style w:type="paragraph" w:customStyle="1" w:styleId="TOC92">
    <w:name w:val="TOC 92"/>
    <w:basedOn w:val="Normal"/>
    <w:next w:val="Normal"/>
    <w:autoRedefine/>
    <w:uiPriority w:val="39"/>
    <w:unhideWhenUsed/>
    <w:rsid w:val="00E10FD4"/>
    <w:pPr>
      <w:spacing w:after="0" w:line="240" w:lineRule="auto"/>
      <w:ind w:left="1760"/>
    </w:pPr>
    <w:rPr>
      <w:rFonts w:eastAsia="Times New Roman" w:cs="Times New Roman"/>
      <w:sz w:val="20"/>
      <w:szCs w:val="20"/>
      <w:lang w:val="en-AU"/>
    </w:rPr>
  </w:style>
  <w:style w:type="numbering" w:customStyle="1" w:styleId="NoList3">
    <w:name w:val="No List3"/>
    <w:next w:val="Bezpopisa"/>
    <w:uiPriority w:val="99"/>
    <w:semiHidden/>
    <w:unhideWhenUsed/>
    <w:rsid w:val="00EC54D2"/>
  </w:style>
  <w:style w:type="numbering" w:customStyle="1" w:styleId="NoList4">
    <w:name w:val="No List4"/>
    <w:next w:val="Bezpopisa"/>
    <w:uiPriority w:val="99"/>
    <w:semiHidden/>
    <w:unhideWhenUsed/>
    <w:rsid w:val="003036A6"/>
  </w:style>
  <w:style w:type="numbering" w:customStyle="1" w:styleId="Bezpopisa13">
    <w:name w:val="Bez popisa13"/>
    <w:next w:val="Bezpopisa"/>
    <w:semiHidden/>
    <w:unhideWhenUsed/>
    <w:rsid w:val="003036A6"/>
  </w:style>
  <w:style w:type="table" w:customStyle="1" w:styleId="TableGrid3">
    <w:name w:val="Table Grid3"/>
    <w:basedOn w:val="Obinatablica"/>
    <w:next w:val="Reetkatablice"/>
    <w:uiPriority w:val="59"/>
    <w:rsid w:val="00303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Bezpopisa"/>
    <w:uiPriority w:val="99"/>
    <w:semiHidden/>
    <w:unhideWhenUsed/>
    <w:rsid w:val="003036A6"/>
  </w:style>
  <w:style w:type="numbering" w:customStyle="1" w:styleId="Bezpopisa21">
    <w:name w:val="Bez popisa21"/>
    <w:next w:val="Bezpopisa"/>
    <w:uiPriority w:val="99"/>
    <w:semiHidden/>
    <w:unhideWhenUsed/>
    <w:rsid w:val="003036A6"/>
  </w:style>
  <w:style w:type="numbering" w:customStyle="1" w:styleId="Bezpopisa1111">
    <w:name w:val="Bez popisa1111"/>
    <w:next w:val="Bezpopisa"/>
    <w:uiPriority w:val="99"/>
    <w:semiHidden/>
    <w:unhideWhenUsed/>
    <w:rsid w:val="003036A6"/>
  </w:style>
  <w:style w:type="table" w:customStyle="1" w:styleId="Reetkatablice14">
    <w:name w:val="Rešetka tablice14"/>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Bezpopisa"/>
    <w:uiPriority w:val="99"/>
    <w:semiHidden/>
    <w:unhideWhenUsed/>
    <w:rsid w:val="003036A6"/>
  </w:style>
  <w:style w:type="numbering" w:customStyle="1" w:styleId="Bezpopisa31">
    <w:name w:val="Bez popisa31"/>
    <w:next w:val="Bezpopisa"/>
    <w:uiPriority w:val="99"/>
    <w:semiHidden/>
    <w:unhideWhenUsed/>
    <w:rsid w:val="003036A6"/>
  </w:style>
  <w:style w:type="numbering" w:customStyle="1" w:styleId="Bezpopisa41">
    <w:name w:val="Bez popisa41"/>
    <w:next w:val="Bezpopisa"/>
    <w:uiPriority w:val="99"/>
    <w:semiHidden/>
    <w:unhideWhenUsed/>
    <w:rsid w:val="003036A6"/>
  </w:style>
  <w:style w:type="table" w:customStyle="1" w:styleId="Reetkatablice112">
    <w:name w:val="Rešetka tablice112"/>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1">
    <w:name w:val="Bez popisa51"/>
    <w:next w:val="Bezpopisa"/>
    <w:uiPriority w:val="99"/>
    <w:semiHidden/>
    <w:unhideWhenUsed/>
    <w:rsid w:val="003036A6"/>
  </w:style>
  <w:style w:type="table" w:customStyle="1" w:styleId="Reetkatablice41">
    <w:name w:val="Rešetka tablice4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1">
    <w:name w:val="Bez popisa61"/>
    <w:next w:val="Bezpopisa"/>
    <w:uiPriority w:val="99"/>
    <w:semiHidden/>
    <w:unhideWhenUsed/>
    <w:rsid w:val="003036A6"/>
  </w:style>
  <w:style w:type="table" w:customStyle="1" w:styleId="Reetkatablice51">
    <w:name w:val="Rešetka tablice5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Obinatablica"/>
    <w:next w:val="Svijetlipopis-Isticanje1"/>
    <w:uiPriority w:val="61"/>
    <w:rsid w:val="003036A6"/>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0">
    <w:name w:val="TableGrid1"/>
    <w:rsid w:val="003036A6"/>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62">
    <w:name w:val="Rešetka tablice62"/>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2">
    <w:name w:val="Rešetka tablice122"/>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2">
    <w:name w:val="Rešetka tablice612"/>
    <w:basedOn w:val="Obinatablica"/>
    <w:next w:val="Reetkatablice"/>
    <w:uiPriority w:val="59"/>
    <w:rsid w:val="00303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2">
    <w:name w:val="Rešetka tablice1112"/>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1">
    <w:name w:val="Rešetka tablice1111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4">
    <w:name w:val="Bez popisa14"/>
    <w:next w:val="Bezpopisa"/>
    <w:uiPriority w:val="99"/>
    <w:semiHidden/>
    <w:unhideWhenUsed/>
    <w:rsid w:val="00661B81"/>
  </w:style>
  <w:style w:type="character" w:customStyle="1" w:styleId="OdlomakpopisaChar">
    <w:name w:val="Odlomak popisa Char"/>
    <w:link w:val="Odlomakpopisa"/>
    <w:uiPriority w:val="34"/>
    <w:locked/>
    <w:rsid w:val="00661B81"/>
  </w:style>
  <w:style w:type="numbering" w:customStyle="1" w:styleId="Bezpopisa15">
    <w:name w:val="Bez popisa15"/>
    <w:next w:val="Bezpopisa"/>
    <w:semiHidden/>
    <w:unhideWhenUsed/>
    <w:rsid w:val="001F2DEA"/>
  </w:style>
  <w:style w:type="table" w:customStyle="1" w:styleId="Reetkatablice63">
    <w:name w:val="Rešetka tablice63"/>
    <w:basedOn w:val="Obinatablica"/>
    <w:next w:val="Reetkatablice"/>
    <w:uiPriority w:val="1"/>
    <w:rsid w:val="001F2DE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3">
    <w:name w:val="Rešetka tablice123"/>
    <w:basedOn w:val="Obinatablica"/>
    <w:next w:val="Reetkatablice"/>
    <w:uiPriority w:val="59"/>
    <w:rsid w:val="001F2D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3">
    <w:name w:val="Rešetka tablice613"/>
    <w:basedOn w:val="Obinatablica"/>
    <w:next w:val="Reetkatablice"/>
    <w:uiPriority w:val="59"/>
    <w:rsid w:val="001F2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return" w:uiPriority="0"/>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B1"/>
  </w:style>
  <w:style w:type="paragraph" w:styleId="Naslov1">
    <w:name w:val="heading 1"/>
    <w:basedOn w:val="Normal"/>
    <w:next w:val="Normal"/>
    <w:link w:val="Naslov1Char1"/>
    <w:uiPriority w:val="1"/>
    <w:qFormat/>
    <w:rsid w:val="009C0483"/>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Naslov2">
    <w:name w:val="heading 2"/>
    <w:basedOn w:val="Normal"/>
    <w:next w:val="Normal"/>
    <w:link w:val="Naslov2Char1"/>
    <w:uiPriority w:val="1"/>
    <w:qFormat/>
    <w:rsid w:val="009C0483"/>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Naslov3">
    <w:name w:val="heading 3"/>
    <w:basedOn w:val="Normal"/>
    <w:next w:val="Normal"/>
    <w:link w:val="Naslov3Char1"/>
    <w:qFormat/>
    <w:rsid w:val="009C0483"/>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Naslov4">
    <w:name w:val="heading 4"/>
    <w:basedOn w:val="Normal"/>
    <w:next w:val="Normal"/>
    <w:link w:val="Naslov4Char1"/>
    <w:qFormat/>
    <w:rsid w:val="009C0483"/>
    <w:pPr>
      <w:keepNext/>
      <w:spacing w:after="0" w:line="240" w:lineRule="auto"/>
      <w:jc w:val="both"/>
      <w:outlineLvl w:val="3"/>
    </w:pPr>
    <w:rPr>
      <w:rFonts w:ascii="Arial" w:eastAsia="Times New Roman" w:hAnsi="Arial" w:cs="Times New Roman"/>
      <w:b/>
      <w:bCs/>
      <w:sz w:val="24"/>
      <w:szCs w:val="24"/>
    </w:rPr>
  </w:style>
  <w:style w:type="paragraph" w:styleId="Naslov5">
    <w:name w:val="heading 5"/>
    <w:basedOn w:val="Normal"/>
    <w:next w:val="Normal"/>
    <w:link w:val="Naslov5Char1"/>
    <w:qFormat/>
    <w:rsid w:val="009C0483"/>
    <w:pPr>
      <w:keepNext/>
      <w:spacing w:after="0" w:line="240" w:lineRule="auto"/>
      <w:outlineLvl w:val="4"/>
    </w:pPr>
    <w:rPr>
      <w:rFonts w:ascii="Arial" w:eastAsia="Times New Roman" w:hAnsi="Arial" w:cs="Times New Roman"/>
      <w:b/>
      <w:bCs/>
      <w:sz w:val="24"/>
      <w:szCs w:val="24"/>
    </w:rPr>
  </w:style>
  <w:style w:type="paragraph" w:styleId="Naslov6">
    <w:name w:val="heading 6"/>
    <w:basedOn w:val="Normal"/>
    <w:next w:val="Normal"/>
    <w:link w:val="Naslov6Char1"/>
    <w:qFormat/>
    <w:rsid w:val="009C0483"/>
    <w:pPr>
      <w:keepNext/>
      <w:spacing w:after="0" w:line="240" w:lineRule="auto"/>
      <w:outlineLvl w:val="5"/>
    </w:pPr>
    <w:rPr>
      <w:rFonts w:ascii="Arial" w:eastAsia="Times New Roman" w:hAnsi="Arial" w:cs="Times New Roman"/>
      <w:bCs/>
      <w:sz w:val="20"/>
      <w:szCs w:val="24"/>
    </w:rPr>
  </w:style>
  <w:style w:type="paragraph" w:styleId="Naslov7">
    <w:name w:val="heading 7"/>
    <w:basedOn w:val="Normal"/>
    <w:next w:val="Normal"/>
    <w:link w:val="Naslov7Char1"/>
    <w:qFormat/>
    <w:rsid w:val="009C0483"/>
    <w:pPr>
      <w:keepNext/>
      <w:spacing w:after="0" w:line="240" w:lineRule="auto"/>
      <w:jc w:val="center"/>
      <w:outlineLvl w:val="6"/>
    </w:pPr>
    <w:rPr>
      <w:rFonts w:ascii="Arial" w:eastAsia="Times New Roman" w:hAnsi="Arial" w:cs="Times New Roman"/>
      <w:b/>
      <w:bCs/>
      <w:sz w:val="20"/>
      <w:szCs w:val="24"/>
    </w:rPr>
  </w:style>
  <w:style w:type="paragraph" w:styleId="Naslov8">
    <w:name w:val="heading 8"/>
    <w:basedOn w:val="Normal"/>
    <w:next w:val="Normal"/>
    <w:link w:val="Naslov8Char1"/>
    <w:qFormat/>
    <w:rsid w:val="009C0483"/>
    <w:pPr>
      <w:keepNext/>
      <w:spacing w:after="0" w:line="240" w:lineRule="auto"/>
      <w:jc w:val="both"/>
      <w:outlineLvl w:val="7"/>
    </w:pPr>
    <w:rPr>
      <w:rFonts w:ascii="Arial" w:eastAsia="Times New Roman" w:hAnsi="Arial" w:cs="Times New Roman"/>
      <w:b/>
      <w:bCs/>
      <w:caps/>
      <w:sz w:val="20"/>
      <w:szCs w:val="24"/>
      <w:lang w:val="fr-FR"/>
    </w:rPr>
  </w:style>
  <w:style w:type="paragraph" w:styleId="Naslov9">
    <w:name w:val="heading 9"/>
    <w:basedOn w:val="Normal"/>
    <w:next w:val="Normal"/>
    <w:link w:val="Naslov9Char1"/>
    <w:qFormat/>
    <w:rsid w:val="009C0483"/>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1"/>
    <w:rsid w:val="00D43C32"/>
    <w:pPr>
      <w:tabs>
        <w:tab w:val="center" w:pos="4536"/>
        <w:tab w:val="right" w:pos="9072"/>
      </w:tabs>
      <w:spacing w:line="240" w:lineRule="auto"/>
    </w:pPr>
    <w:rPr>
      <w:rFonts w:ascii="Calibri" w:eastAsia="Times New Roman" w:hAnsi="Calibri" w:cs="Times New Roman"/>
    </w:rPr>
  </w:style>
  <w:style w:type="character" w:customStyle="1" w:styleId="PodnojeChar1">
    <w:name w:val="Podnožje Char1"/>
    <w:basedOn w:val="Zadanifontodlomka"/>
    <w:link w:val="Podnoje"/>
    <w:uiPriority w:val="99"/>
    <w:rsid w:val="00D43C32"/>
    <w:rPr>
      <w:rFonts w:ascii="Calibri" w:eastAsia="Times New Roman" w:hAnsi="Calibri" w:cs="Times New Roman"/>
    </w:rPr>
  </w:style>
  <w:style w:type="character" w:styleId="Brojstranice">
    <w:name w:val="page number"/>
    <w:basedOn w:val="Zadanifontodlomka"/>
    <w:rsid w:val="00D43C32"/>
  </w:style>
  <w:style w:type="paragraph" w:styleId="Zaglavlje">
    <w:name w:val="header"/>
    <w:aliases w:val="Char, Char,Header Char Char Char Char,Header Char Char Char,Char Char Char Char Char Char,Char9 Char,Header Char Char,Header Char1 Char Char,Char9 Char Char Char Char,Char9 Char1 Char Char,Header Char2 Char,Header Char Char1 Char"/>
    <w:basedOn w:val="Normal"/>
    <w:link w:val="ZaglavljeChar1"/>
    <w:rsid w:val="00D43C32"/>
    <w:pPr>
      <w:tabs>
        <w:tab w:val="center" w:pos="4536"/>
        <w:tab w:val="right" w:pos="9072"/>
      </w:tabs>
      <w:spacing w:line="240" w:lineRule="auto"/>
    </w:pPr>
    <w:rPr>
      <w:rFonts w:ascii="Calibri" w:eastAsia="Times New Roman" w:hAnsi="Calibri" w:cs="Times New Roman"/>
    </w:rPr>
  </w:style>
  <w:style w:type="character" w:customStyle="1" w:styleId="ZaglavljeChar1">
    <w:name w:val="Zaglavlje Char1"/>
    <w:aliases w:val="Char Char3, Char Char,Header Char Char Char Char Char,Header Char Char Char Char1,Char Char Char Char Char Char Char,Char9 Char Char,Header Char Char Char1,Header Char1 Char Char Char,Char9 Char Char Char Char Char,Header Char2 Char Char"/>
    <w:basedOn w:val="Zadanifontodlomka"/>
    <w:link w:val="Zaglavlje"/>
    <w:rsid w:val="00D43C32"/>
    <w:rPr>
      <w:rFonts w:ascii="Calibri" w:eastAsia="Times New Roman" w:hAnsi="Calibri" w:cs="Times New Roman"/>
    </w:rPr>
  </w:style>
  <w:style w:type="paragraph" w:styleId="Tekstbalonia">
    <w:name w:val="Balloon Text"/>
    <w:basedOn w:val="Normal"/>
    <w:link w:val="TekstbaloniaChar1"/>
    <w:unhideWhenUsed/>
    <w:rsid w:val="00D43C32"/>
    <w:pPr>
      <w:spacing w:after="0" w:line="240" w:lineRule="auto"/>
    </w:pPr>
    <w:rPr>
      <w:rFonts w:ascii="Tahoma" w:hAnsi="Tahoma" w:cs="Tahoma"/>
      <w:sz w:val="16"/>
      <w:szCs w:val="16"/>
    </w:rPr>
  </w:style>
  <w:style w:type="character" w:customStyle="1" w:styleId="TekstbaloniaChar1">
    <w:name w:val="Tekst balončića Char1"/>
    <w:basedOn w:val="Zadanifontodlomka"/>
    <w:link w:val="Tekstbalonia"/>
    <w:rsid w:val="00D43C32"/>
    <w:rPr>
      <w:rFonts w:ascii="Tahoma" w:hAnsi="Tahoma" w:cs="Tahoma"/>
      <w:sz w:val="16"/>
      <w:szCs w:val="16"/>
    </w:rPr>
  </w:style>
  <w:style w:type="paragraph" w:styleId="Odlomakpopisa">
    <w:name w:val="List Paragraph"/>
    <w:basedOn w:val="Normal"/>
    <w:link w:val="OdlomakpopisaChar"/>
    <w:uiPriority w:val="34"/>
    <w:qFormat/>
    <w:rsid w:val="00D43C32"/>
    <w:pPr>
      <w:ind w:left="720"/>
      <w:contextualSpacing/>
    </w:pPr>
  </w:style>
  <w:style w:type="paragraph" w:styleId="Bezproreda">
    <w:name w:val="No Spacing"/>
    <w:link w:val="BezproredaChar"/>
    <w:uiPriority w:val="1"/>
    <w:qFormat/>
    <w:rsid w:val="00D43C32"/>
    <w:pPr>
      <w:spacing w:after="0" w:line="240" w:lineRule="auto"/>
    </w:pPr>
  </w:style>
  <w:style w:type="paragraph" w:customStyle="1" w:styleId="Standard">
    <w:name w:val="Standard"/>
    <w:uiPriority w:val="99"/>
    <w:rsid w:val="00D43C32"/>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numbering" w:customStyle="1" w:styleId="Bezpopisa1">
    <w:name w:val="Bez popisa1"/>
    <w:next w:val="Bezpopisa"/>
    <w:semiHidden/>
    <w:unhideWhenUsed/>
    <w:rsid w:val="004B7FEA"/>
  </w:style>
  <w:style w:type="character" w:styleId="Hiperveza">
    <w:name w:val="Hyperlink"/>
    <w:basedOn w:val="Zadanifontodlomka"/>
    <w:uiPriority w:val="99"/>
    <w:unhideWhenUsed/>
    <w:rsid w:val="004B7FEA"/>
    <w:rPr>
      <w:color w:val="0000FF"/>
      <w:u w:val="single"/>
    </w:rPr>
  </w:style>
  <w:style w:type="character" w:styleId="SlijeenaHiperveza">
    <w:name w:val="FollowedHyperlink"/>
    <w:basedOn w:val="Zadanifontodlomka"/>
    <w:uiPriority w:val="99"/>
    <w:unhideWhenUsed/>
    <w:rsid w:val="004B7FEA"/>
    <w:rPr>
      <w:color w:val="800080"/>
      <w:u w:val="single"/>
    </w:rPr>
  </w:style>
  <w:style w:type="paragraph" w:customStyle="1" w:styleId="xl65">
    <w:name w:val="xl65"/>
    <w:basedOn w:val="Normal"/>
    <w:rsid w:val="004B7FEA"/>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4B7FEA"/>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4B7FEA"/>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4B7FE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4B7FE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4B7FE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4B7FE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4B7FE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4B7FE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4B7FE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4B7FE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4B7FE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4B7FE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4B7FE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4B7FE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4B7FE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4B7FE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table" w:styleId="Reetkatablice">
    <w:name w:val="Table Grid"/>
    <w:basedOn w:val="Obinatablica"/>
    <w:uiPriority w:val="59"/>
    <w:rsid w:val="00875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1">
    <w:name w:val="Naslov 1 Char1"/>
    <w:basedOn w:val="Zadanifontodlomka"/>
    <w:link w:val="Naslov1"/>
    <w:rsid w:val="009C0483"/>
    <w:rPr>
      <w:rFonts w:ascii="CG Times CE" w:eastAsia="Times New Roman" w:hAnsi="CG Times CE" w:cs="Times New Roman"/>
      <w:b/>
      <w:bCs/>
      <w:sz w:val="36"/>
      <w:szCs w:val="24"/>
      <w:lang w:val="en-GB"/>
    </w:rPr>
  </w:style>
  <w:style w:type="character" w:customStyle="1" w:styleId="Naslov2Char1">
    <w:name w:val="Naslov 2 Char1"/>
    <w:basedOn w:val="Zadanifontodlomka"/>
    <w:link w:val="Naslov2"/>
    <w:rsid w:val="009C0483"/>
    <w:rPr>
      <w:rFonts w:ascii="CG Times CE" w:eastAsia="Times New Roman" w:hAnsi="CG Times CE" w:cs="Times New Roman"/>
      <w:b/>
      <w:bCs/>
      <w:sz w:val="36"/>
      <w:szCs w:val="24"/>
      <w:lang w:val="en-GB"/>
    </w:rPr>
  </w:style>
  <w:style w:type="character" w:customStyle="1" w:styleId="Naslov3Char1">
    <w:name w:val="Naslov 3 Char1"/>
    <w:basedOn w:val="Zadanifontodlomka"/>
    <w:link w:val="Naslov3"/>
    <w:rsid w:val="009C0483"/>
    <w:rPr>
      <w:rFonts w:ascii="CG Times CE" w:eastAsia="Times New Roman" w:hAnsi="CG Times CE" w:cs="Times New Roman"/>
      <w:b/>
      <w:bCs/>
      <w:sz w:val="32"/>
      <w:szCs w:val="24"/>
    </w:rPr>
  </w:style>
  <w:style w:type="character" w:customStyle="1" w:styleId="Naslov4Char1">
    <w:name w:val="Naslov 4 Char1"/>
    <w:basedOn w:val="Zadanifontodlomka"/>
    <w:link w:val="Naslov4"/>
    <w:rsid w:val="009C0483"/>
    <w:rPr>
      <w:rFonts w:ascii="Arial" w:eastAsia="Times New Roman" w:hAnsi="Arial" w:cs="Times New Roman"/>
      <w:b/>
      <w:bCs/>
      <w:sz w:val="24"/>
      <w:szCs w:val="24"/>
    </w:rPr>
  </w:style>
  <w:style w:type="character" w:customStyle="1" w:styleId="Naslov5Char1">
    <w:name w:val="Naslov 5 Char1"/>
    <w:basedOn w:val="Zadanifontodlomka"/>
    <w:link w:val="Naslov5"/>
    <w:rsid w:val="009C0483"/>
    <w:rPr>
      <w:rFonts w:ascii="Arial" w:eastAsia="Times New Roman" w:hAnsi="Arial" w:cs="Times New Roman"/>
      <w:b/>
      <w:bCs/>
      <w:sz w:val="24"/>
      <w:szCs w:val="24"/>
    </w:rPr>
  </w:style>
  <w:style w:type="character" w:customStyle="1" w:styleId="Naslov6Char1">
    <w:name w:val="Naslov 6 Char1"/>
    <w:basedOn w:val="Zadanifontodlomka"/>
    <w:link w:val="Naslov6"/>
    <w:rsid w:val="009C0483"/>
    <w:rPr>
      <w:rFonts w:ascii="Arial" w:eastAsia="Times New Roman" w:hAnsi="Arial" w:cs="Times New Roman"/>
      <w:bCs/>
      <w:sz w:val="20"/>
      <w:szCs w:val="24"/>
    </w:rPr>
  </w:style>
  <w:style w:type="character" w:customStyle="1" w:styleId="Naslov7Char1">
    <w:name w:val="Naslov 7 Char1"/>
    <w:basedOn w:val="Zadanifontodlomka"/>
    <w:link w:val="Naslov7"/>
    <w:rsid w:val="009C0483"/>
    <w:rPr>
      <w:rFonts w:ascii="Arial" w:eastAsia="Times New Roman" w:hAnsi="Arial" w:cs="Times New Roman"/>
      <w:b/>
      <w:bCs/>
      <w:sz w:val="20"/>
      <w:szCs w:val="24"/>
    </w:rPr>
  </w:style>
  <w:style w:type="character" w:customStyle="1" w:styleId="Naslov8Char1">
    <w:name w:val="Naslov 8 Char1"/>
    <w:basedOn w:val="Zadanifontodlomka"/>
    <w:link w:val="Naslov8"/>
    <w:rsid w:val="009C0483"/>
    <w:rPr>
      <w:rFonts w:ascii="Arial" w:eastAsia="Times New Roman" w:hAnsi="Arial" w:cs="Times New Roman"/>
      <w:b/>
      <w:bCs/>
      <w:caps/>
      <w:sz w:val="20"/>
      <w:szCs w:val="24"/>
      <w:lang w:val="fr-FR"/>
    </w:rPr>
  </w:style>
  <w:style w:type="character" w:customStyle="1" w:styleId="Naslov9Char1">
    <w:name w:val="Naslov 9 Char1"/>
    <w:basedOn w:val="Zadanifontodlomka"/>
    <w:link w:val="Naslov9"/>
    <w:rsid w:val="009C0483"/>
    <w:rPr>
      <w:rFonts w:ascii="Cambria" w:eastAsia="Times New Roman" w:hAnsi="Cambria" w:cs="Times New Roman"/>
      <w:bCs/>
      <w:i/>
      <w:iCs/>
      <w:color w:val="404040"/>
      <w:sz w:val="20"/>
      <w:szCs w:val="20"/>
    </w:rPr>
  </w:style>
  <w:style w:type="paragraph" w:customStyle="1" w:styleId="ListParagraph1">
    <w:name w:val="List Paragraph1"/>
    <w:basedOn w:val="Normal"/>
    <w:rsid w:val="009C0483"/>
    <w:pPr>
      <w:ind w:left="720"/>
      <w:contextualSpacing/>
    </w:pPr>
    <w:rPr>
      <w:rFonts w:ascii="Calibri" w:eastAsia="Times New Roman" w:hAnsi="Calibri" w:cs="Times New Roman"/>
    </w:rPr>
  </w:style>
  <w:style w:type="numbering" w:customStyle="1" w:styleId="Bezpopisa11">
    <w:name w:val="Bez popisa11"/>
    <w:next w:val="Bezpopisa"/>
    <w:uiPriority w:val="99"/>
    <w:semiHidden/>
    <w:unhideWhenUsed/>
    <w:rsid w:val="009C0483"/>
  </w:style>
  <w:style w:type="numbering" w:customStyle="1" w:styleId="Bezpopisa2">
    <w:name w:val="Bez popisa2"/>
    <w:next w:val="Bezpopisa"/>
    <w:uiPriority w:val="99"/>
    <w:semiHidden/>
    <w:unhideWhenUsed/>
    <w:rsid w:val="009C0483"/>
  </w:style>
  <w:style w:type="numbering" w:customStyle="1" w:styleId="Bezpopisa111">
    <w:name w:val="Bez popisa111"/>
    <w:next w:val="Bezpopisa"/>
    <w:uiPriority w:val="99"/>
    <w:semiHidden/>
    <w:unhideWhenUsed/>
    <w:rsid w:val="009C0483"/>
  </w:style>
  <w:style w:type="paragraph" w:styleId="Tekstfusnote">
    <w:name w:val="footnote text"/>
    <w:basedOn w:val="Normal"/>
    <w:link w:val="TekstfusnoteChar"/>
    <w:rsid w:val="009C0483"/>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TekstfusnoteChar">
    <w:name w:val="Tekst fusnote Char"/>
    <w:basedOn w:val="Zadanifontodlomka"/>
    <w:link w:val="Tekstfusnote"/>
    <w:rsid w:val="009C0483"/>
    <w:rPr>
      <w:rFonts w:ascii="Arial" w:eastAsia="Times New Roman" w:hAnsi="Arial" w:cs="Times New Roman"/>
      <w:bCs/>
      <w:snapToGrid w:val="0"/>
      <w:sz w:val="20"/>
      <w:szCs w:val="20"/>
      <w:lang w:val="en-AU"/>
    </w:rPr>
  </w:style>
  <w:style w:type="paragraph" w:styleId="Uvuenotijeloteksta">
    <w:name w:val="Body Text Indent"/>
    <w:basedOn w:val="Normal"/>
    <w:link w:val="UvuenotijelotekstaChar1"/>
    <w:rsid w:val="009C0483"/>
    <w:pPr>
      <w:numPr>
        <w:ilvl w:val="12"/>
      </w:numPr>
      <w:spacing w:after="0" w:line="240" w:lineRule="auto"/>
      <w:jc w:val="center"/>
    </w:pPr>
    <w:rPr>
      <w:rFonts w:ascii="Arial" w:eastAsia="Times New Roman" w:hAnsi="Arial" w:cs="Times New Roman"/>
      <w:bCs/>
      <w:snapToGrid w:val="0"/>
      <w:sz w:val="24"/>
      <w:szCs w:val="20"/>
    </w:rPr>
  </w:style>
  <w:style w:type="character" w:customStyle="1" w:styleId="UvuenotijelotekstaChar1">
    <w:name w:val="Uvučeno tijelo teksta Char1"/>
    <w:basedOn w:val="Zadanifontodlomka"/>
    <w:link w:val="Uvuenotijeloteksta"/>
    <w:rsid w:val="009C0483"/>
    <w:rPr>
      <w:rFonts w:ascii="Arial" w:eastAsia="Times New Roman" w:hAnsi="Arial" w:cs="Times New Roman"/>
      <w:bCs/>
      <w:snapToGrid w:val="0"/>
      <w:sz w:val="24"/>
      <w:szCs w:val="20"/>
    </w:rPr>
  </w:style>
  <w:style w:type="paragraph" w:styleId="Tijeloteksta-uvlaka2">
    <w:name w:val="Body Text Indent 2"/>
    <w:aliases w:val="  uvlaka 2"/>
    <w:basedOn w:val="Normal"/>
    <w:link w:val="Tijeloteksta-uvlaka2Char1"/>
    <w:rsid w:val="009C0483"/>
    <w:pPr>
      <w:tabs>
        <w:tab w:val="left" w:pos="-1701"/>
      </w:tabs>
      <w:spacing w:after="0" w:line="240" w:lineRule="auto"/>
      <w:ind w:left="284"/>
      <w:jc w:val="both"/>
    </w:pPr>
    <w:rPr>
      <w:rFonts w:ascii="Arial" w:eastAsia="Times New Roman" w:hAnsi="Arial" w:cs="Times New Roman"/>
      <w:bCs/>
      <w:sz w:val="24"/>
      <w:szCs w:val="24"/>
    </w:rPr>
  </w:style>
  <w:style w:type="character" w:customStyle="1" w:styleId="Tijeloteksta-uvlaka2Char1">
    <w:name w:val="Tijelo teksta - uvlaka 2 Char1"/>
    <w:aliases w:val="  uvlaka 2 Char"/>
    <w:basedOn w:val="Zadanifontodlomka"/>
    <w:link w:val="Tijeloteksta-uvlaka2"/>
    <w:rsid w:val="009C0483"/>
    <w:rPr>
      <w:rFonts w:ascii="Arial" w:eastAsia="Times New Roman" w:hAnsi="Arial" w:cs="Times New Roman"/>
      <w:bCs/>
      <w:sz w:val="24"/>
      <w:szCs w:val="24"/>
    </w:rPr>
  </w:style>
  <w:style w:type="paragraph" w:customStyle="1" w:styleId="BodyText22">
    <w:name w:val="Body Text 22"/>
    <w:basedOn w:val="Normal"/>
    <w:rsid w:val="009C0483"/>
    <w:pPr>
      <w:spacing w:after="0" w:line="240" w:lineRule="auto"/>
      <w:jc w:val="both"/>
    </w:pPr>
    <w:rPr>
      <w:rFonts w:ascii="Arial" w:eastAsia="Times New Roman" w:hAnsi="Arial" w:cs="Times New Roman"/>
      <w:bCs/>
      <w:sz w:val="24"/>
      <w:szCs w:val="20"/>
      <w:lang w:eastAsia="hr-HR"/>
    </w:rPr>
  </w:style>
  <w:style w:type="paragraph" w:styleId="Tijeloteksta">
    <w:name w:val="Body Text"/>
    <w:aliases w:val="uvlaka 21,u,Tijelo teksta11,  uvlaka 22"/>
    <w:basedOn w:val="Normal"/>
    <w:link w:val="TijelotekstaChar1"/>
    <w:uiPriority w:val="1"/>
    <w:qFormat/>
    <w:rsid w:val="009C0483"/>
    <w:pPr>
      <w:widowControl w:val="0"/>
      <w:spacing w:after="120" w:line="240" w:lineRule="auto"/>
      <w:jc w:val="both"/>
    </w:pPr>
    <w:rPr>
      <w:rFonts w:ascii="HRHelvetica" w:eastAsia="Times New Roman" w:hAnsi="HRHelvetica" w:cs="Times New Roman"/>
      <w:bCs/>
      <w:snapToGrid w:val="0"/>
      <w:szCs w:val="20"/>
    </w:rPr>
  </w:style>
  <w:style w:type="character" w:customStyle="1" w:styleId="TijelotekstaChar1">
    <w:name w:val="Tijelo teksta Char1"/>
    <w:aliases w:val="uvlaka 21 Char,u Char,Tijelo teksta11 Char1,  uvlaka 22 Char1"/>
    <w:basedOn w:val="Zadanifontodlomka"/>
    <w:link w:val="Tijeloteksta"/>
    <w:rsid w:val="009C0483"/>
    <w:rPr>
      <w:rFonts w:ascii="HRHelvetica" w:eastAsia="Times New Roman" w:hAnsi="HRHelvetica" w:cs="Times New Roman"/>
      <w:bCs/>
      <w:snapToGrid w:val="0"/>
      <w:szCs w:val="20"/>
    </w:rPr>
  </w:style>
  <w:style w:type="paragraph" w:customStyle="1" w:styleId="GRAFICKEOZNAKE">
    <w:name w:val="GRAFICKE OZNAKE"/>
    <w:basedOn w:val="Normal"/>
    <w:rsid w:val="009C0483"/>
    <w:pPr>
      <w:numPr>
        <w:numId w:val="1"/>
      </w:numPr>
      <w:spacing w:after="0" w:line="240" w:lineRule="auto"/>
    </w:pPr>
    <w:rPr>
      <w:rFonts w:ascii="Arial" w:eastAsia="Times New Roman" w:hAnsi="Arial" w:cs="Times New Roman"/>
      <w:bCs/>
      <w:sz w:val="24"/>
      <w:szCs w:val="24"/>
      <w:lang w:eastAsia="hr-HR"/>
    </w:rPr>
  </w:style>
  <w:style w:type="paragraph" w:styleId="Obinitekst">
    <w:name w:val="Plain Text"/>
    <w:basedOn w:val="Normal"/>
    <w:link w:val="ObinitekstChar"/>
    <w:rsid w:val="009C0483"/>
    <w:pPr>
      <w:spacing w:after="0" w:line="240" w:lineRule="auto"/>
    </w:pPr>
    <w:rPr>
      <w:rFonts w:ascii="Courier New" w:eastAsia="Times New Roman" w:hAnsi="Courier New" w:cs="Times New Roman"/>
      <w:sz w:val="20"/>
      <w:szCs w:val="20"/>
    </w:rPr>
  </w:style>
  <w:style w:type="character" w:customStyle="1" w:styleId="ObinitekstChar">
    <w:name w:val="Obični tekst Char"/>
    <w:basedOn w:val="Zadanifontodlomka"/>
    <w:link w:val="Obinitekst"/>
    <w:rsid w:val="009C0483"/>
    <w:rPr>
      <w:rFonts w:ascii="Courier New" w:eastAsia="Times New Roman" w:hAnsi="Courier New" w:cs="Times New Roman"/>
      <w:sz w:val="20"/>
      <w:szCs w:val="20"/>
    </w:rPr>
  </w:style>
  <w:style w:type="paragraph" w:customStyle="1" w:styleId="STIL2">
    <w:name w:val="STIL_2"/>
    <w:basedOn w:val="Normal"/>
    <w:rsid w:val="009C0483"/>
    <w:pPr>
      <w:spacing w:after="0" w:line="360" w:lineRule="auto"/>
      <w:jc w:val="both"/>
    </w:pPr>
    <w:rPr>
      <w:rFonts w:ascii="HRHelvetica_Light" w:eastAsia="Times New Roman" w:hAnsi="HRHelvetica_Light" w:cs="Times New Roman"/>
      <w:szCs w:val="20"/>
      <w:lang w:val="en-US" w:eastAsia="en-GB"/>
    </w:rPr>
  </w:style>
  <w:style w:type="paragraph" w:styleId="Tijeloteksta-uvlaka3">
    <w:name w:val="Body Text Indent 3"/>
    <w:aliases w:val=" uvlaka 3,uvlaka 2,uvlaka 3,uvlaka 31"/>
    <w:basedOn w:val="Normal"/>
    <w:link w:val="Tijeloteksta-uvlaka3Char"/>
    <w:rsid w:val="009C0483"/>
    <w:pPr>
      <w:spacing w:after="120" w:line="240" w:lineRule="auto"/>
      <w:ind w:left="283"/>
      <w:jc w:val="both"/>
    </w:pPr>
    <w:rPr>
      <w:rFonts w:ascii="Arial" w:eastAsia="Times New Roman" w:hAnsi="Arial" w:cs="Times New Roman"/>
      <w:bCs/>
      <w:sz w:val="16"/>
      <w:szCs w:val="16"/>
    </w:rPr>
  </w:style>
  <w:style w:type="character" w:customStyle="1" w:styleId="Tijeloteksta-uvlaka3Char">
    <w:name w:val="Tijelo teksta - uvlaka 3 Char"/>
    <w:aliases w:val=" uvlaka 3 Char,uvlaka 2 Char,uvlaka 3 Char,uvlaka 31 Char"/>
    <w:basedOn w:val="Zadanifontodlomka"/>
    <w:link w:val="Tijeloteksta-uvlaka3"/>
    <w:rsid w:val="009C0483"/>
    <w:rPr>
      <w:rFonts w:ascii="Arial" w:eastAsia="Times New Roman" w:hAnsi="Arial" w:cs="Times New Roman"/>
      <w:bCs/>
      <w:sz w:val="16"/>
      <w:szCs w:val="16"/>
    </w:rPr>
  </w:style>
  <w:style w:type="paragraph" w:customStyle="1" w:styleId="tijeloteksta0">
    <w:name w:val="tijelo teksta"/>
    <w:basedOn w:val="Normal"/>
    <w:rsid w:val="009C0483"/>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9C0483"/>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9C0483"/>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9C0483"/>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0"/>
    <w:rsid w:val="009C0483"/>
    <w:pPr>
      <w:ind w:left="397" w:hanging="397"/>
    </w:pPr>
  </w:style>
  <w:style w:type="paragraph" w:customStyle="1" w:styleId="nabrajanje0">
    <w:name w:val="nabrajanje 0"/>
    <w:aliases w:val="7 uvlaka kocka"/>
    <w:basedOn w:val="tijelotekstasnabrajanjima1"/>
    <w:rsid w:val="009C0483"/>
    <w:pPr>
      <w:numPr>
        <w:numId w:val="4"/>
      </w:numPr>
    </w:pPr>
  </w:style>
  <w:style w:type="paragraph" w:styleId="Tijeloteksta3">
    <w:name w:val="Body Text 3"/>
    <w:basedOn w:val="Normal"/>
    <w:link w:val="Tijeloteksta3Char1"/>
    <w:rsid w:val="009C0483"/>
    <w:pPr>
      <w:spacing w:after="120" w:line="240" w:lineRule="auto"/>
    </w:pPr>
    <w:rPr>
      <w:rFonts w:ascii="Times New Roman" w:eastAsia="Times New Roman" w:hAnsi="Times New Roman" w:cs="Times New Roman"/>
      <w:sz w:val="16"/>
      <w:szCs w:val="16"/>
    </w:rPr>
  </w:style>
  <w:style w:type="character" w:customStyle="1" w:styleId="Tijeloteksta3Char1">
    <w:name w:val="Tijelo teksta 3 Char1"/>
    <w:basedOn w:val="Zadanifontodlomka"/>
    <w:link w:val="Tijeloteksta3"/>
    <w:rsid w:val="009C0483"/>
    <w:rPr>
      <w:rFonts w:ascii="Times New Roman" w:eastAsia="Times New Roman" w:hAnsi="Times New Roman" w:cs="Times New Roman"/>
      <w:sz w:val="16"/>
      <w:szCs w:val="16"/>
    </w:rPr>
  </w:style>
  <w:style w:type="table" w:customStyle="1" w:styleId="Reetkatablice1">
    <w:name w:val="Rešetka tablice1"/>
    <w:basedOn w:val="Obinatablica"/>
    <w:next w:val="Reetkatablice"/>
    <w:uiPriority w:val="1"/>
    <w:rsid w:val="009C048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Bezpopisa"/>
    <w:uiPriority w:val="99"/>
    <w:semiHidden/>
    <w:unhideWhenUsed/>
    <w:rsid w:val="009C0483"/>
  </w:style>
  <w:style w:type="numbering" w:customStyle="1" w:styleId="Bezpopisa3">
    <w:name w:val="Bez popisa3"/>
    <w:next w:val="Bezpopisa"/>
    <w:uiPriority w:val="99"/>
    <w:semiHidden/>
    <w:unhideWhenUsed/>
    <w:rsid w:val="009C0483"/>
  </w:style>
  <w:style w:type="paragraph" w:customStyle="1" w:styleId="t-9-8">
    <w:name w:val="t-9-8"/>
    <w:basedOn w:val="Normal"/>
    <w:rsid w:val="009C0483"/>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Bezpopisa4">
    <w:name w:val="Bez popisa4"/>
    <w:next w:val="Bezpopisa"/>
    <w:uiPriority w:val="99"/>
    <w:semiHidden/>
    <w:unhideWhenUsed/>
    <w:rsid w:val="009C0483"/>
  </w:style>
  <w:style w:type="table" w:customStyle="1" w:styleId="Reetkatablice11">
    <w:name w:val="Rešetka tablice11"/>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eupadljivoisticanje">
    <w:name w:val="Subtle Emphasis"/>
    <w:uiPriority w:val="19"/>
    <w:qFormat/>
    <w:rsid w:val="009C0483"/>
    <w:rPr>
      <w:i/>
      <w:iCs/>
      <w:color w:val="808080"/>
    </w:rPr>
  </w:style>
  <w:style w:type="paragraph" w:customStyle="1" w:styleId="xl88">
    <w:name w:val="xl88"/>
    <w:basedOn w:val="Normal"/>
    <w:rsid w:val="009C048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9C048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
    <w:name w:val="Bez popisa5"/>
    <w:next w:val="Bezpopisa"/>
    <w:uiPriority w:val="99"/>
    <w:semiHidden/>
    <w:unhideWhenUsed/>
    <w:rsid w:val="009C0483"/>
  </w:style>
  <w:style w:type="table" w:customStyle="1" w:styleId="Reetkatablice4">
    <w:name w:val="Rešetka tablice4"/>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
    <w:name w:val="Bez popisa6"/>
    <w:next w:val="Bezpopisa"/>
    <w:uiPriority w:val="99"/>
    <w:semiHidden/>
    <w:unhideWhenUsed/>
    <w:rsid w:val="009C0483"/>
  </w:style>
  <w:style w:type="table" w:customStyle="1" w:styleId="Reetkatablice5">
    <w:name w:val="Rešetka tablice5"/>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ijetlipopis-Isticanje1">
    <w:name w:val="Light List Accent 1"/>
    <w:basedOn w:val="Obinatablica"/>
    <w:uiPriority w:val="61"/>
    <w:rsid w:val="004D4259"/>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rsid w:val="00A26BA4"/>
    <w:pPr>
      <w:spacing w:after="0" w:line="240" w:lineRule="auto"/>
    </w:pPr>
    <w:rPr>
      <w:rFonts w:ascii="Calibri" w:eastAsia="Times New Roman" w:hAnsi="Calibri" w:cs="Times New Roman"/>
    </w:rPr>
  </w:style>
  <w:style w:type="paragraph" w:styleId="Tijeloteksta2">
    <w:name w:val="Body Text 2"/>
    <w:basedOn w:val="Normal"/>
    <w:link w:val="Tijeloteksta2Char1"/>
    <w:unhideWhenUsed/>
    <w:rsid w:val="00D77217"/>
    <w:pPr>
      <w:spacing w:after="120" w:line="480" w:lineRule="auto"/>
    </w:pPr>
  </w:style>
  <w:style w:type="character" w:customStyle="1" w:styleId="Tijeloteksta2Char1">
    <w:name w:val="Tijelo teksta 2 Char1"/>
    <w:basedOn w:val="Zadanifontodlomka"/>
    <w:link w:val="Tijeloteksta2"/>
    <w:uiPriority w:val="99"/>
    <w:rsid w:val="00D77217"/>
  </w:style>
  <w:style w:type="paragraph" w:styleId="Naslov">
    <w:name w:val="Title"/>
    <w:basedOn w:val="Normal"/>
    <w:link w:val="NaslovChar1"/>
    <w:qFormat/>
    <w:rsid w:val="00D77217"/>
    <w:pPr>
      <w:spacing w:after="0" w:line="240" w:lineRule="auto"/>
      <w:jc w:val="center"/>
    </w:pPr>
    <w:rPr>
      <w:rFonts w:ascii="Arial" w:eastAsia="Times New Roman" w:hAnsi="Arial" w:cs="Times New Roman"/>
      <w:b/>
      <w:sz w:val="28"/>
      <w:szCs w:val="24"/>
      <w:lang w:eastAsia="hr-HR"/>
    </w:rPr>
  </w:style>
  <w:style w:type="character" w:customStyle="1" w:styleId="NaslovChar1">
    <w:name w:val="Naslov Char1"/>
    <w:basedOn w:val="Zadanifontodlomka"/>
    <w:link w:val="Naslov"/>
    <w:rsid w:val="00D77217"/>
    <w:rPr>
      <w:rFonts w:ascii="Arial" w:eastAsia="Times New Roman" w:hAnsi="Arial" w:cs="Times New Roman"/>
      <w:b/>
      <w:sz w:val="28"/>
      <w:szCs w:val="24"/>
      <w:lang w:eastAsia="hr-HR"/>
    </w:rPr>
  </w:style>
  <w:style w:type="paragraph" w:styleId="Blokteksta">
    <w:name w:val="Block Text"/>
    <w:basedOn w:val="Normal"/>
    <w:rsid w:val="00D77217"/>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D77217"/>
    <w:pPr>
      <w:widowControl w:val="0"/>
      <w:spacing w:after="300" w:line="290" w:lineRule="auto"/>
      <w:ind w:firstLine="720"/>
    </w:pPr>
    <w:rPr>
      <w:rFonts w:ascii="Nimrod" w:eastAsia="Times New Roman" w:hAnsi="Nimrod" w:cs="Times New Roman"/>
      <w:bCs/>
      <w:snapToGrid w:val="0"/>
      <w:sz w:val="20"/>
      <w:szCs w:val="20"/>
    </w:rPr>
  </w:style>
  <w:style w:type="paragraph" w:styleId="Opisslike">
    <w:name w:val="caption"/>
    <w:basedOn w:val="Normal"/>
    <w:next w:val="Normal"/>
    <w:qFormat/>
    <w:rsid w:val="00D77217"/>
    <w:pPr>
      <w:spacing w:before="14" w:after="0" w:line="240" w:lineRule="auto"/>
      <w:ind w:left="284" w:firstLine="425"/>
      <w:jc w:val="both"/>
    </w:pPr>
    <w:rPr>
      <w:rFonts w:ascii="Arial" w:eastAsia="Times New Roman" w:hAnsi="Arial" w:cs="Times New Roman"/>
      <w:b/>
      <w:sz w:val="20"/>
      <w:lang w:eastAsia="hr-HR"/>
    </w:rPr>
  </w:style>
  <w:style w:type="paragraph" w:styleId="Podnaslov">
    <w:name w:val="Subtitle"/>
    <w:basedOn w:val="Normal"/>
    <w:link w:val="PodnaslovChar1"/>
    <w:qFormat/>
    <w:rsid w:val="00D77217"/>
    <w:pPr>
      <w:spacing w:after="0" w:line="240" w:lineRule="auto"/>
      <w:jc w:val="center"/>
    </w:pPr>
    <w:rPr>
      <w:rFonts w:ascii="Arial" w:eastAsia="Times New Roman" w:hAnsi="Arial" w:cs="Times New Roman"/>
      <w:b/>
      <w:szCs w:val="24"/>
      <w:lang w:eastAsia="hr-HR"/>
    </w:rPr>
  </w:style>
  <w:style w:type="character" w:customStyle="1" w:styleId="PodnaslovChar1">
    <w:name w:val="Podnaslov Char1"/>
    <w:basedOn w:val="Zadanifontodlomka"/>
    <w:link w:val="Podnaslov"/>
    <w:rsid w:val="00D77217"/>
    <w:rPr>
      <w:rFonts w:ascii="Arial" w:eastAsia="Times New Roman" w:hAnsi="Arial" w:cs="Times New Roman"/>
      <w:b/>
      <w:szCs w:val="24"/>
      <w:lang w:eastAsia="hr-HR"/>
    </w:rPr>
  </w:style>
  <w:style w:type="paragraph" w:customStyle="1" w:styleId="Normal-">
    <w:name w:val="Normal -"/>
    <w:basedOn w:val="Normal"/>
    <w:autoRedefine/>
    <w:rsid w:val="00D77217"/>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D77217"/>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D77217"/>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D77217"/>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D77217"/>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D77217"/>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D77217"/>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D77217"/>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D77217"/>
    <w:pPr>
      <w:spacing w:after="0" w:line="240" w:lineRule="auto"/>
      <w:ind w:left="1440"/>
    </w:pPr>
    <w:rPr>
      <w:rFonts w:ascii="Arial" w:eastAsia="Times New Roman" w:hAnsi="Arial" w:cs="Times New Roman"/>
      <w:sz w:val="20"/>
      <w:szCs w:val="20"/>
    </w:rPr>
  </w:style>
  <w:style w:type="paragraph" w:customStyle="1" w:styleId="naslovodluke">
    <w:name w:val="naslov odluke"/>
    <w:basedOn w:val="Uvuenotijeloteksta"/>
    <w:rsid w:val="00D77217"/>
    <w:rPr>
      <w:rFonts w:ascii="Times New Roman" w:hAnsi="Times New Roman"/>
      <w:b/>
      <w:bCs w:val="0"/>
      <w:snapToGrid/>
      <w:sz w:val="20"/>
      <w:lang w:eastAsia="hr-HR"/>
    </w:rPr>
  </w:style>
  <w:style w:type="paragraph" w:customStyle="1" w:styleId="uvlaka0">
    <w:name w:val="uvlaka 0"/>
    <w:aliases w:val="5 kocka nabrajanje"/>
    <w:basedOn w:val="Normal"/>
    <w:rsid w:val="00D77217"/>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Referencafusnote">
    <w:name w:val="footnote reference"/>
    <w:semiHidden/>
    <w:rsid w:val="00D77217"/>
    <w:rPr>
      <w:vertAlign w:val="superscript"/>
    </w:rPr>
  </w:style>
  <w:style w:type="paragraph" w:customStyle="1" w:styleId="nabrajanjebold1">
    <w:name w:val="nabrajanje bold 1."/>
    <w:basedOn w:val="tijelotekstabezuvlake"/>
    <w:rsid w:val="00D77217"/>
    <w:pPr>
      <w:numPr>
        <w:numId w:val="6"/>
      </w:numPr>
    </w:pPr>
    <w:rPr>
      <w:b/>
    </w:rPr>
  </w:style>
  <w:style w:type="paragraph" w:customStyle="1" w:styleId="81nabrajanjeboldsuvlakom">
    <w:name w:val="8.1. nabrajanje bold s uvlakom"/>
    <w:basedOn w:val="Normal"/>
    <w:rsid w:val="00D77217"/>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D77217"/>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Grafikeoznake">
    <w:name w:val="List Bullet"/>
    <w:basedOn w:val="Normal"/>
    <w:autoRedefine/>
    <w:rsid w:val="00D77217"/>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Bezpopisa"/>
    <w:rsid w:val="00D77217"/>
    <w:pPr>
      <w:numPr>
        <w:numId w:val="9"/>
      </w:numPr>
    </w:pPr>
  </w:style>
  <w:style w:type="numbering" w:customStyle="1" w:styleId="Style2">
    <w:name w:val="Style2"/>
    <w:basedOn w:val="Bezpopisa"/>
    <w:rsid w:val="00D77217"/>
    <w:pPr>
      <w:numPr>
        <w:numId w:val="10"/>
      </w:numPr>
    </w:pPr>
  </w:style>
  <w:style w:type="paragraph" w:customStyle="1" w:styleId="Default">
    <w:name w:val="Default"/>
    <w:rsid w:val="00D77217"/>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D77217"/>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D77217"/>
    <w:rPr>
      <w:rFonts w:cs="Times New Roman"/>
      <w:color w:val="auto"/>
    </w:rPr>
  </w:style>
  <w:style w:type="table" w:customStyle="1" w:styleId="TableGrid">
    <w:name w:val="TableGrid"/>
    <w:rsid w:val="0060247F"/>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2A45E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2A45E7"/>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2A45E7"/>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2A45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2A45E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2A45E7"/>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2A45E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2A45E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2A45E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2A45E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2A45E7"/>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2A45E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2A45E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2A45E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2A45E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2A45E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2A45E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2A45E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2A45E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2A45E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2A45E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A37735"/>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paragraph" w:customStyle="1" w:styleId="xl63">
    <w:name w:val="xl63"/>
    <w:basedOn w:val="Normal"/>
    <w:rsid w:val="008163F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56">
    <w:name w:val="xl156"/>
    <w:basedOn w:val="Normal"/>
    <w:rsid w:val="0081457C"/>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81457C"/>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81457C"/>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81457C"/>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81457C"/>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81457C"/>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0D150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0D1504"/>
  </w:style>
  <w:style w:type="paragraph" w:customStyle="1" w:styleId="bezreda">
    <w:name w:val="bezreda"/>
    <w:basedOn w:val="Normal"/>
    <w:rsid w:val="000D1504"/>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6">
    <w:name w:val="Rešetka tablice6"/>
    <w:basedOn w:val="Obinatablica"/>
    <w:next w:val="Reetkatablice"/>
    <w:uiPriority w:val="59"/>
    <w:rsid w:val="004704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59"/>
    <w:rsid w:val="00470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4704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erencakomentara">
    <w:name w:val="annotation reference"/>
    <w:basedOn w:val="Zadanifontodlomka"/>
    <w:uiPriority w:val="99"/>
    <w:semiHidden/>
    <w:unhideWhenUsed/>
    <w:rsid w:val="00A35F3B"/>
    <w:rPr>
      <w:sz w:val="16"/>
      <w:szCs w:val="16"/>
    </w:rPr>
  </w:style>
  <w:style w:type="paragraph" w:styleId="Tekstkomentara">
    <w:name w:val="annotation text"/>
    <w:basedOn w:val="Normal"/>
    <w:link w:val="TekstkomentaraChar"/>
    <w:semiHidden/>
    <w:unhideWhenUsed/>
    <w:rsid w:val="00A35F3B"/>
    <w:pPr>
      <w:spacing w:line="240" w:lineRule="auto"/>
    </w:pPr>
    <w:rPr>
      <w:sz w:val="20"/>
      <w:szCs w:val="20"/>
    </w:rPr>
  </w:style>
  <w:style w:type="character" w:customStyle="1" w:styleId="TekstkomentaraChar">
    <w:name w:val="Tekst komentara Char"/>
    <w:basedOn w:val="Zadanifontodlomka"/>
    <w:link w:val="Tekstkomentara"/>
    <w:semiHidden/>
    <w:rsid w:val="00A35F3B"/>
    <w:rPr>
      <w:sz w:val="20"/>
      <w:szCs w:val="20"/>
    </w:rPr>
  </w:style>
  <w:style w:type="paragraph" w:styleId="Predmetkomentara">
    <w:name w:val="annotation subject"/>
    <w:basedOn w:val="Tekstkomentara"/>
    <w:next w:val="Tekstkomentara"/>
    <w:link w:val="PredmetkomentaraChar"/>
    <w:uiPriority w:val="99"/>
    <w:semiHidden/>
    <w:unhideWhenUsed/>
    <w:rsid w:val="00A35F3B"/>
    <w:rPr>
      <w:b/>
      <w:bCs/>
    </w:rPr>
  </w:style>
  <w:style w:type="character" w:customStyle="1" w:styleId="PredmetkomentaraChar">
    <w:name w:val="Predmet komentara Char"/>
    <w:basedOn w:val="TekstkomentaraChar"/>
    <w:link w:val="Predmetkomentara"/>
    <w:uiPriority w:val="99"/>
    <w:semiHidden/>
    <w:rsid w:val="00A35F3B"/>
    <w:rPr>
      <w:b/>
      <w:bCs/>
      <w:sz w:val="20"/>
      <w:szCs w:val="20"/>
    </w:rPr>
  </w:style>
  <w:style w:type="paragraph" w:styleId="StandardWeb">
    <w:name w:val="Normal (Web)"/>
    <w:basedOn w:val="Normal"/>
    <w:unhideWhenUsed/>
    <w:rsid w:val="00E76EB3"/>
    <w:rPr>
      <w:rFonts w:ascii="Times New Roman" w:hAnsi="Times New Roman" w:cs="Times New Roman"/>
      <w:sz w:val="24"/>
      <w:szCs w:val="24"/>
    </w:rPr>
  </w:style>
  <w:style w:type="table" w:customStyle="1" w:styleId="Reetkatablice61">
    <w:name w:val="Rešetka tablice61"/>
    <w:basedOn w:val="Obinatablica"/>
    <w:next w:val="Reetkatablice"/>
    <w:uiPriority w:val="1"/>
    <w:rsid w:val="00AA0165"/>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1">
    <w:name w:val="Rešetka tablice121"/>
    <w:basedOn w:val="Obinatablica"/>
    <w:next w:val="Reetkatablice"/>
    <w:uiPriority w:val="59"/>
    <w:rsid w:val="00AA0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1">
    <w:name w:val="Rešetka tablice611"/>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Obinatablica"/>
    <w:next w:val="Reetkatablice"/>
    <w:uiPriority w:val="1"/>
    <w:rsid w:val="00AA0165"/>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Obinatablica"/>
    <w:next w:val="Reetkatablice"/>
    <w:uiPriority w:val="59"/>
    <w:rsid w:val="00AA0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AA0165"/>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numbering" w:customStyle="1" w:styleId="Bezpopisa7">
    <w:name w:val="Bez popisa7"/>
    <w:next w:val="Bezpopisa"/>
    <w:uiPriority w:val="99"/>
    <w:semiHidden/>
    <w:unhideWhenUsed/>
    <w:rsid w:val="00AA0165"/>
  </w:style>
  <w:style w:type="character" w:customStyle="1" w:styleId="WW8Num1z0">
    <w:name w:val="WW8Num1z0"/>
    <w:rsid w:val="00AA0165"/>
  </w:style>
  <w:style w:type="character" w:customStyle="1" w:styleId="WW8Num1z1">
    <w:name w:val="WW8Num1z1"/>
    <w:rsid w:val="00AA0165"/>
  </w:style>
  <w:style w:type="character" w:customStyle="1" w:styleId="WW8Num1z2">
    <w:name w:val="WW8Num1z2"/>
    <w:rsid w:val="00AA0165"/>
  </w:style>
  <w:style w:type="character" w:customStyle="1" w:styleId="WW8Num1z3">
    <w:name w:val="WW8Num1z3"/>
    <w:rsid w:val="00AA0165"/>
  </w:style>
  <w:style w:type="character" w:customStyle="1" w:styleId="WW8Num1z4">
    <w:name w:val="WW8Num1z4"/>
    <w:rsid w:val="00AA0165"/>
  </w:style>
  <w:style w:type="character" w:customStyle="1" w:styleId="WW8Num1z5">
    <w:name w:val="WW8Num1z5"/>
    <w:rsid w:val="00AA0165"/>
  </w:style>
  <w:style w:type="character" w:customStyle="1" w:styleId="WW8Num1z6">
    <w:name w:val="WW8Num1z6"/>
    <w:rsid w:val="00AA0165"/>
  </w:style>
  <w:style w:type="character" w:customStyle="1" w:styleId="WW8Num1z7">
    <w:name w:val="WW8Num1z7"/>
    <w:rsid w:val="00AA0165"/>
  </w:style>
  <w:style w:type="character" w:customStyle="1" w:styleId="WW8Num1z8">
    <w:name w:val="WW8Num1z8"/>
    <w:rsid w:val="00AA0165"/>
  </w:style>
  <w:style w:type="character" w:customStyle="1" w:styleId="WW8Num2z0">
    <w:name w:val="WW8Num2z0"/>
    <w:rsid w:val="00AA0165"/>
    <w:rPr>
      <w:rFonts w:ascii="Symbol" w:hAnsi="Symbol" w:cs="Symbol" w:hint="default"/>
      <w:b w:val="0"/>
      <w:i w:val="0"/>
      <w:sz w:val="22"/>
    </w:rPr>
  </w:style>
  <w:style w:type="character" w:customStyle="1" w:styleId="WW8Num3z0">
    <w:name w:val="WW8Num3z0"/>
    <w:rsid w:val="00AA0165"/>
    <w:rPr>
      <w:rFonts w:ascii="Arial" w:eastAsia="Arial" w:hAnsi="Arial" w:cs="Arial" w:hint="default"/>
      <w:b/>
      <w:sz w:val="24"/>
      <w:szCs w:val="24"/>
    </w:rPr>
  </w:style>
  <w:style w:type="character" w:customStyle="1" w:styleId="WW8Num4z0">
    <w:name w:val="WW8Num4z0"/>
    <w:rsid w:val="00AA0165"/>
    <w:rPr>
      <w:rFonts w:ascii="Symbol" w:hAnsi="Symbol" w:cs="Symbol" w:hint="default"/>
      <w:b w:val="0"/>
      <w:i w:val="0"/>
      <w:sz w:val="22"/>
    </w:rPr>
  </w:style>
  <w:style w:type="character" w:customStyle="1" w:styleId="WW8Num5z0">
    <w:name w:val="WW8Num5z0"/>
    <w:rsid w:val="00AA0165"/>
    <w:rPr>
      <w:rFonts w:ascii="Wingdings" w:hAnsi="Wingdings" w:cs="Wingdings" w:hint="default"/>
    </w:rPr>
  </w:style>
  <w:style w:type="character" w:customStyle="1" w:styleId="WW8Num6z0">
    <w:name w:val="WW8Num6z0"/>
    <w:rsid w:val="00AA0165"/>
    <w:rPr>
      <w:rFonts w:ascii="Wingdings" w:hAnsi="Wingdings" w:cs="Wingdings" w:hint="default"/>
    </w:rPr>
  </w:style>
  <w:style w:type="character" w:customStyle="1" w:styleId="WW8Num7z0">
    <w:name w:val="WW8Num7z0"/>
    <w:rsid w:val="00AA0165"/>
    <w:rPr>
      <w:rFonts w:ascii="Symbol" w:hAnsi="Symbol" w:cs="OpenSymbol"/>
    </w:rPr>
  </w:style>
  <w:style w:type="character" w:customStyle="1" w:styleId="WW8Num7z1">
    <w:name w:val="WW8Num7z1"/>
    <w:rsid w:val="00AA0165"/>
    <w:rPr>
      <w:rFonts w:ascii="OpenSymbol" w:hAnsi="OpenSymbol" w:cs="OpenSymbol"/>
    </w:rPr>
  </w:style>
  <w:style w:type="character" w:customStyle="1" w:styleId="WW8Num8z0">
    <w:name w:val="WW8Num8z0"/>
    <w:rsid w:val="00AA0165"/>
    <w:rPr>
      <w:rFonts w:ascii="Symbol" w:hAnsi="Symbol" w:cs="OpenSymbol"/>
    </w:rPr>
  </w:style>
  <w:style w:type="character" w:customStyle="1" w:styleId="WW8Num8z1">
    <w:name w:val="WW8Num8z1"/>
    <w:rsid w:val="00AA0165"/>
    <w:rPr>
      <w:rFonts w:ascii="OpenSymbol" w:hAnsi="OpenSymbol" w:cs="OpenSymbol"/>
    </w:rPr>
  </w:style>
  <w:style w:type="character" w:customStyle="1" w:styleId="WW8Num9z0">
    <w:name w:val="WW8Num9z0"/>
    <w:rsid w:val="00AA0165"/>
    <w:rPr>
      <w:rFonts w:ascii="Symbol" w:hAnsi="Symbol" w:cs="OpenSymbol"/>
    </w:rPr>
  </w:style>
  <w:style w:type="character" w:customStyle="1" w:styleId="WW8Num9z1">
    <w:name w:val="WW8Num9z1"/>
    <w:rsid w:val="00AA0165"/>
    <w:rPr>
      <w:rFonts w:ascii="OpenSymbol" w:hAnsi="OpenSymbol" w:cs="OpenSymbol"/>
    </w:rPr>
  </w:style>
  <w:style w:type="character" w:customStyle="1" w:styleId="WW8Num10z0">
    <w:name w:val="WW8Num10z0"/>
    <w:rsid w:val="00AA0165"/>
    <w:rPr>
      <w:rFonts w:ascii="Symbol" w:hAnsi="Symbol" w:cs="Symbol" w:hint="default"/>
      <w:b w:val="0"/>
      <w:i w:val="0"/>
      <w:sz w:val="22"/>
    </w:rPr>
  </w:style>
  <w:style w:type="character" w:customStyle="1" w:styleId="WW8Num10z1">
    <w:name w:val="WW8Num10z1"/>
    <w:rsid w:val="00AA0165"/>
    <w:rPr>
      <w:rFonts w:ascii="OpenSymbol" w:hAnsi="OpenSymbol" w:cs="Courier New" w:hint="default"/>
    </w:rPr>
  </w:style>
  <w:style w:type="character" w:customStyle="1" w:styleId="WW8Num11z0">
    <w:name w:val="WW8Num11z0"/>
    <w:rsid w:val="00AA0165"/>
    <w:rPr>
      <w:rFonts w:ascii="Symbol" w:hAnsi="Symbol" w:cs="OpenSymbol"/>
      <w:color w:val="000000"/>
      <w:sz w:val="24"/>
      <w:szCs w:val="24"/>
    </w:rPr>
  </w:style>
  <w:style w:type="character" w:customStyle="1" w:styleId="WW8Num11z1">
    <w:name w:val="WW8Num11z1"/>
    <w:rsid w:val="00AA0165"/>
    <w:rPr>
      <w:rFonts w:ascii="OpenSymbol" w:hAnsi="OpenSymbol" w:cs="OpenSymbol"/>
    </w:rPr>
  </w:style>
  <w:style w:type="character" w:customStyle="1" w:styleId="WW8Num12z0">
    <w:name w:val="WW8Num12z0"/>
    <w:rsid w:val="00AA0165"/>
    <w:rPr>
      <w:rFonts w:ascii="Symbol" w:hAnsi="Symbol" w:cs="OpenSymbol"/>
      <w:strike w:val="0"/>
      <w:dstrike w:val="0"/>
      <w:color w:val="000000"/>
      <w:sz w:val="24"/>
      <w:szCs w:val="24"/>
    </w:rPr>
  </w:style>
  <w:style w:type="character" w:customStyle="1" w:styleId="WW8Num12z1">
    <w:name w:val="WW8Num12z1"/>
    <w:rsid w:val="00AA0165"/>
    <w:rPr>
      <w:rFonts w:ascii="OpenSymbol" w:hAnsi="OpenSymbol" w:cs="OpenSymbol"/>
    </w:rPr>
  </w:style>
  <w:style w:type="character" w:customStyle="1" w:styleId="WW8Num13z0">
    <w:name w:val="WW8Num13z0"/>
    <w:rsid w:val="00AA0165"/>
    <w:rPr>
      <w:rFonts w:ascii="Symbol" w:hAnsi="Symbol" w:cs="OpenSymbol"/>
      <w:color w:val="000000"/>
    </w:rPr>
  </w:style>
  <w:style w:type="character" w:customStyle="1" w:styleId="WW8Num13z1">
    <w:name w:val="WW8Num13z1"/>
    <w:rsid w:val="00AA0165"/>
    <w:rPr>
      <w:rFonts w:ascii="OpenSymbol" w:hAnsi="OpenSymbol" w:cs="OpenSymbol"/>
    </w:rPr>
  </w:style>
  <w:style w:type="character" w:customStyle="1" w:styleId="WW8Num14z0">
    <w:name w:val="WW8Num14z0"/>
    <w:rsid w:val="00AA0165"/>
    <w:rPr>
      <w:rFonts w:ascii="Symbol" w:hAnsi="Symbol" w:cs="OpenSymbol"/>
    </w:rPr>
  </w:style>
  <w:style w:type="character" w:customStyle="1" w:styleId="WW8Num14z1">
    <w:name w:val="WW8Num14z1"/>
    <w:rsid w:val="00AA0165"/>
    <w:rPr>
      <w:rFonts w:ascii="OpenSymbol" w:hAnsi="OpenSymbol" w:cs="OpenSymbol"/>
    </w:rPr>
  </w:style>
  <w:style w:type="character" w:customStyle="1" w:styleId="WW8Num15z0">
    <w:name w:val="WW8Num15z0"/>
    <w:rsid w:val="00AA0165"/>
    <w:rPr>
      <w:rFonts w:ascii="Symbol" w:hAnsi="Symbol" w:cs="OpenSymbol"/>
    </w:rPr>
  </w:style>
  <w:style w:type="character" w:customStyle="1" w:styleId="WW8Num15z1">
    <w:name w:val="WW8Num15z1"/>
    <w:rsid w:val="00AA0165"/>
    <w:rPr>
      <w:rFonts w:ascii="OpenSymbol" w:hAnsi="OpenSymbol" w:cs="OpenSymbol"/>
    </w:rPr>
  </w:style>
  <w:style w:type="character" w:customStyle="1" w:styleId="WW8Num16z0">
    <w:name w:val="WW8Num16z0"/>
    <w:rsid w:val="00AA0165"/>
    <w:rPr>
      <w:rFonts w:ascii="Symbol" w:hAnsi="Symbol" w:cs="OpenSymbol"/>
      <w:strike w:val="0"/>
      <w:dstrike w:val="0"/>
      <w:color w:val="000000"/>
      <w:sz w:val="24"/>
      <w:szCs w:val="24"/>
    </w:rPr>
  </w:style>
  <w:style w:type="character" w:customStyle="1" w:styleId="WW8Num16z1">
    <w:name w:val="WW8Num16z1"/>
    <w:rsid w:val="00AA0165"/>
    <w:rPr>
      <w:rFonts w:ascii="OpenSymbol" w:hAnsi="OpenSymbol" w:cs="OpenSymbol"/>
    </w:rPr>
  </w:style>
  <w:style w:type="character" w:customStyle="1" w:styleId="WW8Num17z0">
    <w:name w:val="WW8Num17z0"/>
    <w:rsid w:val="00AA0165"/>
    <w:rPr>
      <w:rFonts w:ascii="Symbol" w:hAnsi="Symbol" w:cs="OpenSymbol"/>
      <w:strike w:val="0"/>
      <w:dstrike w:val="0"/>
      <w:color w:val="000000"/>
      <w:sz w:val="24"/>
      <w:szCs w:val="24"/>
    </w:rPr>
  </w:style>
  <w:style w:type="character" w:customStyle="1" w:styleId="WW8Num17z1">
    <w:name w:val="WW8Num17z1"/>
    <w:rsid w:val="00AA0165"/>
    <w:rPr>
      <w:rFonts w:ascii="OpenSymbol" w:hAnsi="OpenSymbol" w:cs="OpenSymbol"/>
    </w:rPr>
  </w:style>
  <w:style w:type="character" w:customStyle="1" w:styleId="WW8Num18z0">
    <w:name w:val="WW8Num18z0"/>
    <w:rsid w:val="00AA0165"/>
    <w:rPr>
      <w:rFonts w:ascii="Symbol" w:hAnsi="Symbol" w:cs="OpenSymbol"/>
      <w:strike w:val="0"/>
      <w:dstrike w:val="0"/>
      <w:color w:val="000000"/>
      <w:sz w:val="24"/>
      <w:szCs w:val="24"/>
      <w:shd w:val="clear" w:color="auto" w:fill="auto"/>
    </w:rPr>
  </w:style>
  <w:style w:type="character" w:customStyle="1" w:styleId="WW8Num18z1">
    <w:name w:val="WW8Num18z1"/>
    <w:rsid w:val="00AA0165"/>
    <w:rPr>
      <w:rFonts w:ascii="OpenSymbol" w:hAnsi="OpenSymbol" w:cs="OpenSymbol"/>
    </w:rPr>
  </w:style>
  <w:style w:type="character" w:customStyle="1" w:styleId="WW8Num19z0">
    <w:name w:val="WW8Num19z0"/>
    <w:rsid w:val="00AA0165"/>
    <w:rPr>
      <w:rFonts w:ascii="Symbol" w:hAnsi="Symbol" w:cs="OpenSymbol"/>
    </w:rPr>
  </w:style>
  <w:style w:type="character" w:customStyle="1" w:styleId="WW8Num19z1">
    <w:name w:val="WW8Num19z1"/>
    <w:rsid w:val="00AA0165"/>
    <w:rPr>
      <w:rFonts w:ascii="OpenSymbol" w:hAnsi="OpenSymbol" w:cs="OpenSymbol"/>
    </w:rPr>
  </w:style>
  <w:style w:type="character" w:customStyle="1" w:styleId="WW8Num20z0">
    <w:name w:val="WW8Num20z0"/>
    <w:rsid w:val="00AA0165"/>
    <w:rPr>
      <w:rFonts w:ascii="Symbol" w:hAnsi="Symbol" w:cs="OpenSymbol"/>
    </w:rPr>
  </w:style>
  <w:style w:type="character" w:customStyle="1" w:styleId="WW8Num20z1">
    <w:name w:val="WW8Num20z1"/>
    <w:rsid w:val="00AA0165"/>
    <w:rPr>
      <w:rFonts w:ascii="OpenSymbol" w:hAnsi="OpenSymbol" w:cs="OpenSymbol"/>
    </w:rPr>
  </w:style>
  <w:style w:type="character" w:customStyle="1" w:styleId="WW8Num21z0">
    <w:name w:val="WW8Num21z0"/>
    <w:rsid w:val="00AA0165"/>
    <w:rPr>
      <w:rFonts w:ascii="Symbol" w:hAnsi="Symbol" w:cs="OpenSymbol"/>
    </w:rPr>
  </w:style>
  <w:style w:type="character" w:customStyle="1" w:styleId="WW8Num21z1">
    <w:name w:val="WW8Num21z1"/>
    <w:rsid w:val="00AA0165"/>
    <w:rPr>
      <w:rFonts w:ascii="OpenSymbol" w:hAnsi="OpenSymbol" w:cs="OpenSymbol"/>
    </w:rPr>
  </w:style>
  <w:style w:type="character" w:customStyle="1" w:styleId="WW8Num22z0">
    <w:name w:val="WW8Num22z0"/>
    <w:rsid w:val="00AA0165"/>
    <w:rPr>
      <w:rFonts w:ascii="Symbol" w:hAnsi="Symbol" w:cs="OpenSymbol"/>
    </w:rPr>
  </w:style>
  <w:style w:type="character" w:customStyle="1" w:styleId="WW8Num22z1">
    <w:name w:val="WW8Num22z1"/>
    <w:rsid w:val="00AA0165"/>
    <w:rPr>
      <w:rFonts w:ascii="OpenSymbol" w:hAnsi="OpenSymbol" w:cs="OpenSymbol"/>
    </w:rPr>
  </w:style>
  <w:style w:type="character" w:customStyle="1" w:styleId="WW8Num23z0">
    <w:name w:val="WW8Num23z0"/>
    <w:rsid w:val="00AA0165"/>
    <w:rPr>
      <w:rFonts w:ascii="Symbol" w:hAnsi="Symbol" w:cs="OpenSymbol"/>
    </w:rPr>
  </w:style>
  <w:style w:type="character" w:customStyle="1" w:styleId="WW8Num23z1">
    <w:name w:val="WW8Num23z1"/>
    <w:rsid w:val="00AA0165"/>
    <w:rPr>
      <w:rFonts w:ascii="OpenSymbol" w:hAnsi="OpenSymbol" w:cs="OpenSymbol"/>
    </w:rPr>
  </w:style>
  <w:style w:type="character" w:customStyle="1" w:styleId="WW8Num24z0">
    <w:name w:val="WW8Num24z0"/>
    <w:rsid w:val="00AA0165"/>
    <w:rPr>
      <w:rFonts w:ascii="Symbol" w:hAnsi="Symbol" w:cs="OpenSymbol"/>
      <w:color w:val="000000"/>
    </w:rPr>
  </w:style>
  <w:style w:type="character" w:customStyle="1" w:styleId="WW8Num24z1">
    <w:name w:val="WW8Num24z1"/>
    <w:rsid w:val="00AA0165"/>
    <w:rPr>
      <w:rFonts w:ascii="OpenSymbol" w:hAnsi="OpenSymbol" w:cs="OpenSymbol"/>
    </w:rPr>
  </w:style>
  <w:style w:type="character" w:customStyle="1" w:styleId="WW8Num25z0">
    <w:name w:val="WW8Num25z0"/>
    <w:rsid w:val="00AA0165"/>
    <w:rPr>
      <w:rFonts w:ascii="Symbol" w:hAnsi="Symbol" w:cs="OpenSymbol"/>
      <w:strike w:val="0"/>
      <w:dstrike w:val="0"/>
      <w:color w:val="000000"/>
      <w:sz w:val="24"/>
      <w:szCs w:val="24"/>
    </w:rPr>
  </w:style>
  <w:style w:type="character" w:customStyle="1" w:styleId="WW8Num25z1">
    <w:name w:val="WW8Num25z1"/>
    <w:rsid w:val="00AA0165"/>
    <w:rPr>
      <w:rFonts w:ascii="OpenSymbol" w:hAnsi="OpenSymbol" w:cs="OpenSymbol"/>
      <w:color w:val="000000"/>
    </w:rPr>
  </w:style>
  <w:style w:type="character" w:customStyle="1" w:styleId="WW8Num26z0">
    <w:name w:val="WW8Num26z0"/>
    <w:rsid w:val="00AA0165"/>
    <w:rPr>
      <w:rFonts w:ascii="Symbol" w:eastAsia="Arial" w:hAnsi="Symbol" w:cs="OpenSymbol"/>
      <w:color w:val="000000"/>
      <w:sz w:val="24"/>
      <w:szCs w:val="24"/>
      <w:shd w:val="clear" w:color="auto" w:fill="auto"/>
    </w:rPr>
  </w:style>
  <w:style w:type="character" w:customStyle="1" w:styleId="WW8Num26z1">
    <w:name w:val="WW8Num26z1"/>
    <w:rsid w:val="00AA0165"/>
    <w:rPr>
      <w:rFonts w:ascii="OpenSymbol" w:hAnsi="OpenSymbol" w:cs="OpenSymbol"/>
      <w:color w:val="000000"/>
    </w:rPr>
  </w:style>
  <w:style w:type="character" w:customStyle="1" w:styleId="WW8Num27z0">
    <w:name w:val="WW8Num27z0"/>
    <w:rsid w:val="00AA0165"/>
    <w:rPr>
      <w:rFonts w:ascii="Symbol" w:hAnsi="Symbol" w:cs="OpenSymbol"/>
      <w:color w:val="000000"/>
      <w:sz w:val="24"/>
      <w:szCs w:val="24"/>
      <w:shd w:val="clear" w:color="auto" w:fill="auto"/>
    </w:rPr>
  </w:style>
  <w:style w:type="character" w:customStyle="1" w:styleId="WW8Num27z1">
    <w:name w:val="WW8Num27z1"/>
    <w:rsid w:val="00AA0165"/>
    <w:rPr>
      <w:rFonts w:ascii="OpenSymbol" w:hAnsi="OpenSymbol" w:cs="OpenSymbol"/>
      <w:color w:val="000000"/>
    </w:rPr>
  </w:style>
  <w:style w:type="character" w:customStyle="1" w:styleId="WW8Num28z0">
    <w:name w:val="WW8Num28z0"/>
    <w:rsid w:val="00AA0165"/>
    <w:rPr>
      <w:rFonts w:ascii="Symbol" w:hAnsi="Symbol" w:cs="OpenSymbol"/>
      <w:color w:val="000000"/>
    </w:rPr>
  </w:style>
  <w:style w:type="character" w:customStyle="1" w:styleId="WW8Num28z1">
    <w:name w:val="WW8Num28z1"/>
    <w:rsid w:val="00AA0165"/>
    <w:rPr>
      <w:rFonts w:ascii="OpenSymbol" w:hAnsi="OpenSymbol" w:cs="OpenSymbol"/>
      <w:color w:val="000000"/>
    </w:rPr>
  </w:style>
  <w:style w:type="character" w:customStyle="1" w:styleId="WW8Num29z0">
    <w:name w:val="WW8Num29z0"/>
    <w:rsid w:val="00AA0165"/>
    <w:rPr>
      <w:rFonts w:ascii="Symbol" w:hAnsi="Symbol" w:cs="OpenSymbol"/>
      <w:color w:val="000000"/>
      <w:sz w:val="24"/>
      <w:szCs w:val="24"/>
      <w:shd w:val="clear" w:color="auto" w:fill="auto"/>
    </w:rPr>
  </w:style>
  <w:style w:type="character" w:customStyle="1" w:styleId="WW8Num29z1">
    <w:name w:val="WW8Num29z1"/>
    <w:rsid w:val="00AA0165"/>
    <w:rPr>
      <w:rFonts w:ascii="OpenSymbol" w:hAnsi="OpenSymbol" w:cs="OpenSymbol"/>
      <w:color w:val="000000"/>
    </w:rPr>
  </w:style>
  <w:style w:type="character" w:customStyle="1" w:styleId="WW8Num30z0">
    <w:name w:val="WW8Num30z0"/>
    <w:rsid w:val="00AA0165"/>
    <w:rPr>
      <w:rFonts w:ascii="Symbol" w:hAnsi="Symbol" w:cs="OpenSymbol"/>
      <w:color w:val="000000"/>
      <w:shd w:val="clear" w:color="auto" w:fill="auto"/>
    </w:rPr>
  </w:style>
  <w:style w:type="character" w:customStyle="1" w:styleId="WW8Num30z1">
    <w:name w:val="WW8Num30z1"/>
    <w:rsid w:val="00AA0165"/>
    <w:rPr>
      <w:rFonts w:ascii="OpenSymbol" w:hAnsi="OpenSymbol" w:cs="OpenSymbol"/>
      <w:color w:val="000000"/>
    </w:rPr>
  </w:style>
  <w:style w:type="character" w:customStyle="1" w:styleId="WW8Num31z0">
    <w:name w:val="WW8Num31z0"/>
    <w:rsid w:val="00AA0165"/>
    <w:rPr>
      <w:rFonts w:ascii="Symbol" w:hAnsi="Symbol" w:cs="OpenSymbol"/>
      <w:color w:val="000000"/>
      <w:sz w:val="24"/>
      <w:szCs w:val="24"/>
      <w:shd w:val="clear" w:color="auto" w:fill="auto"/>
    </w:rPr>
  </w:style>
  <w:style w:type="character" w:customStyle="1" w:styleId="WW8Num31z1">
    <w:name w:val="WW8Num31z1"/>
    <w:rsid w:val="00AA0165"/>
    <w:rPr>
      <w:rFonts w:ascii="OpenSymbol" w:hAnsi="OpenSymbol" w:cs="OpenSymbol"/>
      <w:color w:val="000000"/>
    </w:rPr>
  </w:style>
  <w:style w:type="character" w:customStyle="1" w:styleId="WW8Num32z0">
    <w:name w:val="WW8Num32z0"/>
    <w:rsid w:val="00AA0165"/>
    <w:rPr>
      <w:rFonts w:ascii="Symbol" w:hAnsi="Symbol" w:cs="OpenSymbol"/>
      <w:color w:val="000000"/>
      <w:sz w:val="24"/>
      <w:szCs w:val="24"/>
      <w:shd w:val="clear" w:color="auto" w:fill="auto"/>
    </w:rPr>
  </w:style>
  <w:style w:type="character" w:customStyle="1" w:styleId="WW8Num32z1">
    <w:name w:val="WW8Num32z1"/>
    <w:rsid w:val="00AA0165"/>
    <w:rPr>
      <w:rFonts w:ascii="OpenSymbol" w:hAnsi="OpenSymbol" w:cs="OpenSymbol"/>
      <w:color w:val="000000"/>
    </w:rPr>
  </w:style>
  <w:style w:type="character" w:customStyle="1" w:styleId="WW8Num33z0">
    <w:name w:val="WW8Num33z0"/>
    <w:rsid w:val="00AA0165"/>
    <w:rPr>
      <w:rFonts w:ascii="Symbol" w:hAnsi="Symbol" w:cs="OpenSymbol"/>
      <w:color w:val="000000"/>
      <w:shd w:val="clear" w:color="auto" w:fill="auto"/>
    </w:rPr>
  </w:style>
  <w:style w:type="character" w:customStyle="1" w:styleId="WW8Num33z1">
    <w:name w:val="WW8Num33z1"/>
    <w:rsid w:val="00AA0165"/>
    <w:rPr>
      <w:rFonts w:ascii="OpenSymbol" w:hAnsi="OpenSymbol" w:cs="OpenSymbol"/>
      <w:color w:val="000000"/>
    </w:rPr>
  </w:style>
  <w:style w:type="character" w:customStyle="1" w:styleId="WW8Num34z0">
    <w:name w:val="WW8Num34z0"/>
    <w:rsid w:val="00AA0165"/>
    <w:rPr>
      <w:rFonts w:ascii="Symbol" w:hAnsi="Symbol" w:cs="OpenSymbol"/>
      <w:color w:val="000000"/>
      <w:sz w:val="24"/>
      <w:szCs w:val="24"/>
      <w:shd w:val="clear" w:color="auto" w:fill="auto"/>
    </w:rPr>
  </w:style>
  <w:style w:type="character" w:customStyle="1" w:styleId="WW8Num34z1">
    <w:name w:val="WW8Num34z1"/>
    <w:rsid w:val="00AA0165"/>
    <w:rPr>
      <w:rFonts w:ascii="OpenSymbol" w:hAnsi="OpenSymbol" w:cs="OpenSymbol"/>
      <w:color w:val="000000"/>
    </w:rPr>
  </w:style>
  <w:style w:type="character" w:customStyle="1" w:styleId="WW8Num35z0">
    <w:name w:val="WW8Num35z0"/>
    <w:rsid w:val="00AA0165"/>
    <w:rPr>
      <w:rFonts w:ascii="Symbol" w:hAnsi="Symbol" w:cs="OpenSymbol"/>
      <w:color w:val="000000"/>
      <w:sz w:val="24"/>
      <w:szCs w:val="24"/>
      <w:shd w:val="clear" w:color="auto" w:fill="auto"/>
    </w:rPr>
  </w:style>
  <w:style w:type="character" w:customStyle="1" w:styleId="WW8Num35z1">
    <w:name w:val="WW8Num35z1"/>
    <w:rsid w:val="00AA0165"/>
    <w:rPr>
      <w:rFonts w:ascii="OpenSymbol" w:hAnsi="OpenSymbol" w:cs="OpenSymbol"/>
      <w:color w:val="000000"/>
    </w:rPr>
  </w:style>
  <w:style w:type="character" w:customStyle="1" w:styleId="WW8Num36z0">
    <w:name w:val="WW8Num36z0"/>
    <w:rsid w:val="00AA0165"/>
    <w:rPr>
      <w:rFonts w:ascii="Symbol" w:hAnsi="Symbol" w:cs="OpenSymbol"/>
      <w:color w:val="000000"/>
    </w:rPr>
  </w:style>
  <w:style w:type="character" w:customStyle="1" w:styleId="WW8Num36z1">
    <w:name w:val="WW8Num36z1"/>
    <w:rsid w:val="00AA0165"/>
    <w:rPr>
      <w:rFonts w:ascii="OpenSymbol" w:hAnsi="OpenSymbol" w:cs="OpenSymbol"/>
      <w:color w:val="000000"/>
    </w:rPr>
  </w:style>
  <w:style w:type="character" w:customStyle="1" w:styleId="WW8Num37z0">
    <w:name w:val="WW8Num37z0"/>
    <w:rsid w:val="00AA0165"/>
    <w:rPr>
      <w:rFonts w:ascii="Symbol" w:eastAsia="Arial" w:hAnsi="Symbol" w:cs="OpenSymbol"/>
      <w:color w:val="000000"/>
      <w:shd w:val="clear" w:color="auto" w:fill="auto"/>
    </w:rPr>
  </w:style>
  <w:style w:type="character" w:customStyle="1" w:styleId="WW8Num37z1">
    <w:name w:val="WW8Num37z1"/>
    <w:rsid w:val="00AA0165"/>
    <w:rPr>
      <w:rFonts w:ascii="OpenSymbol" w:hAnsi="OpenSymbol" w:cs="OpenSymbol"/>
      <w:color w:val="000000"/>
    </w:rPr>
  </w:style>
  <w:style w:type="character" w:customStyle="1" w:styleId="WW8Num38z0">
    <w:name w:val="WW8Num38z0"/>
    <w:rsid w:val="00AA0165"/>
    <w:rPr>
      <w:rFonts w:ascii="Symbol" w:hAnsi="Symbol" w:cs="OpenSymbol"/>
      <w:color w:val="000000"/>
    </w:rPr>
  </w:style>
  <w:style w:type="character" w:customStyle="1" w:styleId="WW8Num38z1">
    <w:name w:val="WW8Num38z1"/>
    <w:rsid w:val="00AA0165"/>
    <w:rPr>
      <w:rFonts w:ascii="OpenSymbol" w:hAnsi="OpenSymbol" w:cs="OpenSymbol"/>
      <w:color w:val="000000"/>
    </w:rPr>
  </w:style>
  <w:style w:type="character" w:customStyle="1" w:styleId="WW8Num39z0">
    <w:name w:val="WW8Num39z0"/>
    <w:rsid w:val="00AA0165"/>
    <w:rPr>
      <w:rFonts w:ascii="Symbol" w:hAnsi="Symbol" w:cs="OpenSymbol"/>
      <w:color w:val="000000"/>
      <w:sz w:val="24"/>
      <w:szCs w:val="24"/>
    </w:rPr>
  </w:style>
  <w:style w:type="character" w:customStyle="1" w:styleId="WW8Num39z1">
    <w:name w:val="WW8Num39z1"/>
    <w:rsid w:val="00AA0165"/>
    <w:rPr>
      <w:rFonts w:ascii="OpenSymbol" w:hAnsi="OpenSymbol" w:cs="OpenSymbol"/>
      <w:color w:val="000000"/>
    </w:rPr>
  </w:style>
  <w:style w:type="character" w:customStyle="1" w:styleId="WW8Num40z0">
    <w:name w:val="WW8Num40z0"/>
    <w:rsid w:val="00AA0165"/>
    <w:rPr>
      <w:rFonts w:ascii="Symbol" w:hAnsi="Symbol" w:cs="OpenSymbol"/>
      <w:color w:val="000000"/>
      <w:sz w:val="24"/>
      <w:szCs w:val="24"/>
    </w:rPr>
  </w:style>
  <w:style w:type="character" w:customStyle="1" w:styleId="WW8Num40z1">
    <w:name w:val="WW8Num40z1"/>
    <w:rsid w:val="00AA0165"/>
    <w:rPr>
      <w:rFonts w:ascii="OpenSymbol" w:hAnsi="OpenSymbol" w:cs="OpenSymbol"/>
      <w:color w:val="FF3333"/>
    </w:rPr>
  </w:style>
  <w:style w:type="character" w:customStyle="1" w:styleId="WW8Num41z0">
    <w:name w:val="WW8Num41z0"/>
    <w:rsid w:val="00AA0165"/>
    <w:rPr>
      <w:rFonts w:ascii="Symbol" w:eastAsia="Arial" w:hAnsi="Symbol" w:cs="OpenSymbol"/>
      <w:color w:val="000000"/>
      <w:sz w:val="24"/>
      <w:szCs w:val="24"/>
      <w:shd w:val="clear" w:color="auto" w:fill="auto"/>
    </w:rPr>
  </w:style>
  <w:style w:type="character" w:customStyle="1" w:styleId="WW8Num41z1">
    <w:name w:val="WW8Num41z1"/>
    <w:rsid w:val="00AA0165"/>
    <w:rPr>
      <w:rFonts w:ascii="OpenSymbol" w:hAnsi="OpenSymbol" w:cs="OpenSymbol"/>
      <w:color w:val="FF3333"/>
    </w:rPr>
  </w:style>
  <w:style w:type="character" w:customStyle="1" w:styleId="WW8Num42z0">
    <w:name w:val="WW8Num42z0"/>
    <w:rsid w:val="00AA0165"/>
    <w:rPr>
      <w:rFonts w:ascii="Symbol" w:hAnsi="Symbol" w:cs="OpenSymbol"/>
      <w:color w:val="000000"/>
      <w:sz w:val="24"/>
    </w:rPr>
  </w:style>
  <w:style w:type="character" w:customStyle="1" w:styleId="WW8Num43z0">
    <w:name w:val="WW8Num43z0"/>
    <w:rsid w:val="00AA0165"/>
    <w:rPr>
      <w:rFonts w:ascii="Symbol" w:hAnsi="Symbol" w:cs="OpenSymbol"/>
      <w:color w:val="000000"/>
      <w:sz w:val="24"/>
    </w:rPr>
  </w:style>
  <w:style w:type="character" w:customStyle="1" w:styleId="WW8Num43z1">
    <w:name w:val="WW8Num43z1"/>
    <w:rsid w:val="00AA0165"/>
    <w:rPr>
      <w:rFonts w:ascii="OpenSymbol" w:hAnsi="OpenSymbol" w:cs="OpenSymbol"/>
      <w:color w:val="FF3333"/>
    </w:rPr>
  </w:style>
  <w:style w:type="character" w:customStyle="1" w:styleId="WW8Num44z0">
    <w:name w:val="WW8Num44z0"/>
    <w:rsid w:val="00AA0165"/>
    <w:rPr>
      <w:rFonts w:ascii="Symbol" w:eastAsia="Arial" w:hAnsi="Symbol" w:cs="OpenSymbol"/>
      <w:color w:val="000000"/>
      <w:szCs w:val="24"/>
    </w:rPr>
  </w:style>
  <w:style w:type="character" w:customStyle="1" w:styleId="WW8Num44z1">
    <w:name w:val="WW8Num44z1"/>
    <w:rsid w:val="00AA0165"/>
    <w:rPr>
      <w:rFonts w:ascii="OpenSymbol" w:hAnsi="OpenSymbol" w:cs="OpenSymbol"/>
      <w:color w:val="000000"/>
    </w:rPr>
  </w:style>
  <w:style w:type="character" w:customStyle="1" w:styleId="WW8Num42z1">
    <w:name w:val="WW8Num42z1"/>
    <w:rsid w:val="00AA0165"/>
    <w:rPr>
      <w:rFonts w:ascii="OpenSymbol" w:hAnsi="OpenSymbol" w:cs="OpenSymbol"/>
      <w:color w:val="FF3333"/>
    </w:rPr>
  </w:style>
  <w:style w:type="character" w:customStyle="1" w:styleId="WW8Num2z1">
    <w:name w:val="WW8Num2z1"/>
    <w:rsid w:val="00AA0165"/>
  </w:style>
  <w:style w:type="character" w:customStyle="1" w:styleId="WW8Num2z2">
    <w:name w:val="WW8Num2z2"/>
    <w:rsid w:val="00AA0165"/>
  </w:style>
  <w:style w:type="character" w:customStyle="1" w:styleId="WW8Num2z3">
    <w:name w:val="WW8Num2z3"/>
    <w:rsid w:val="00AA0165"/>
  </w:style>
  <w:style w:type="character" w:customStyle="1" w:styleId="WW8Num2z4">
    <w:name w:val="WW8Num2z4"/>
    <w:rsid w:val="00AA0165"/>
  </w:style>
  <w:style w:type="character" w:customStyle="1" w:styleId="WW8Num2z5">
    <w:name w:val="WW8Num2z5"/>
    <w:rsid w:val="00AA0165"/>
  </w:style>
  <w:style w:type="character" w:customStyle="1" w:styleId="WW8Num2z6">
    <w:name w:val="WW8Num2z6"/>
    <w:rsid w:val="00AA0165"/>
  </w:style>
  <w:style w:type="character" w:customStyle="1" w:styleId="WW8Num2z7">
    <w:name w:val="WW8Num2z7"/>
    <w:rsid w:val="00AA0165"/>
  </w:style>
  <w:style w:type="character" w:customStyle="1" w:styleId="WW8Num2z8">
    <w:name w:val="WW8Num2z8"/>
    <w:rsid w:val="00AA0165"/>
  </w:style>
  <w:style w:type="character" w:customStyle="1" w:styleId="WW8Num3z1">
    <w:name w:val="WW8Num3z1"/>
    <w:rsid w:val="00AA0165"/>
  </w:style>
  <w:style w:type="character" w:customStyle="1" w:styleId="WW8Num3z2">
    <w:name w:val="WW8Num3z2"/>
    <w:rsid w:val="00AA0165"/>
  </w:style>
  <w:style w:type="character" w:customStyle="1" w:styleId="WW8Num3z3">
    <w:name w:val="WW8Num3z3"/>
    <w:rsid w:val="00AA0165"/>
  </w:style>
  <w:style w:type="character" w:customStyle="1" w:styleId="WW8Num3z4">
    <w:name w:val="WW8Num3z4"/>
    <w:rsid w:val="00AA0165"/>
  </w:style>
  <w:style w:type="character" w:customStyle="1" w:styleId="WW8Num3z5">
    <w:name w:val="WW8Num3z5"/>
    <w:rsid w:val="00AA0165"/>
  </w:style>
  <w:style w:type="character" w:customStyle="1" w:styleId="WW8Num3z6">
    <w:name w:val="WW8Num3z6"/>
    <w:rsid w:val="00AA0165"/>
  </w:style>
  <w:style w:type="character" w:customStyle="1" w:styleId="WW8Num3z7">
    <w:name w:val="WW8Num3z7"/>
    <w:rsid w:val="00AA0165"/>
  </w:style>
  <w:style w:type="character" w:customStyle="1" w:styleId="WW8Num3z8">
    <w:name w:val="WW8Num3z8"/>
    <w:rsid w:val="00AA0165"/>
  </w:style>
  <w:style w:type="character" w:customStyle="1" w:styleId="WW8Num4z1">
    <w:name w:val="WW8Num4z1"/>
    <w:rsid w:val="00AA0165"/>
  </w:style>
  <w:style w:type="character" w:customStyle="1" w:styleId="WW8Num4z2">
    <w:name w:val="WW8Num4z2"/>
    <w:rsid w:val="00AA0165"/>
  </w:style>
  <w:style w:type="character" w:customStyle="1" w:styleId="WW8Num4z3">
    <w:name w:val="WW8Num4z3"/>
    <w:rsid w:val="00AA0165"/>
  </w:style>
  <w:style w:type="character" w:customStyle="1" w:styleId="WW8Num4z4">
    <w:name w:val="WW8Num4z4"/>
    <w:rsid w:val="00AA0165"/>
  </w:style>
  <w:style w:type="character" w:customStyle="1" w:styleId="WW8Num4z5">
    <w:name w:val="WW8Num4z5"/>
    <w:rsid w:val="00AA0165"/>
  </w:style>
  <w:style w:type="character" w:customStyle="1" w:styleId="WW8Num4z6">
    <w:name w:val="WW8Num4z6"/>
    <w:rsid w:val="00AA0165"/>
  </w:style>
  <w:style w:type="character" w:customStyle="1" w:styleId="WW8Num4z7">
    <w:name w:val="WW8Num4z7"/>
    <w:rsid w:val="00AA0165"/>
  </w:style>
  <w:style w:type="character" w:customStyle="1" w:styleId="WW8Num4z8">
    <w:name w:val="WW8Num4z8"/>
    <w:rsid w:val="00AA0165"/>
  </w:style>
  <w:style w:type="character" w:customStyle="1" w:styleId="WW8Num5z1">
    <w:name w:val="WW8Num5z1"/>
    <w:rsid w:val="00AA0165"/>
  </w:style>
  <w:style w:type="character" w:customStyle="1" w:styleId="WW8Num5z2">
    <w:name w:val="WW8Num5z2"/>
    <w:rsid w:val="00AA0165"/>
  </w:style>
  <w:style w:type="character" w:customStyle="1" w:styleId="WW8Num5z3">
    <w:name w:val="WW8Num5z3"/>
    <w:rsid w:val="00AA0165"/>
  </w:style>
  <w:style w:type="character" w:customStyle="1" w:styleId="WW8Num5z4">
    <w:name w:val="WW8Num5z4"/>
    <w:rsid w:val="00AA0165"/>
  </w:style>
  <w:style w:type="character" w:customStyle="1" w:styleId="WW8Num5z5">
    <w:name w:val="WW8Num5z5"/>
    <w:rsid w:val="00AA0165"/>
  </w:style>
  <w:style w:type="character" w:customStyle="1" w:styleId="WW8Num5z6">
    <w:name w:val="WW8Num5z6"/>
    <w:rsid w:val="00AA0165"/>
  </w:style>
  <w:style w:type="character" w:customStyle="1" w:styleId="WW8Num5z7">
    <w:name w:val="WW8Num5z7"/>
    <w:rsid w:val="00AA0165"/>
  </w:style>
  <w:style w:type="character" w:customStyle="1" w:styleId="WW8Num5z8">
    <w:name w:val="WW8Num5z8"/>
    <w:rsid w:val="00AA0165"/>
  </w:style>
  <w:style w:type="character" w:customStyle="1" w:styleId="WW8Num6z1">
    <w:name w:val="WW8Num6z1"/>
    <w:rsid w:val="00AA0165"/>
  </w:style>
  <w:style w:type="character" w:customStyle="1" w:styleId="WW8Num6z2">
    <w:name w:val="WW8Num6z2"/>
    <w:rsid w:val="00AA0165"/>
  </w:style>
  <w:style w:type="character" w:customStyle="1" w:styleId="WW8Num6z3">
    <w:name w:val="WW8Num6z3"/>
    <w:rsid w:val="00AA0165"/>
  </w:style>
  <w:style w:type="character" w:customStyle="1" w:styleId="WW8Num6z4">
    <w:name w:val="WW8Num6z4"/>
    <w:rsid w:val="00AA0165"/>
  </w:style>
  <w:style w:type="character" w:customStyle="1" w:styleId="WW8Num6z5">
    <w:name w:val="WW8Num6z5"/>
    <w:rsid w:val="00AA0165"/>
  </w:style>
  <w:style w:type="character" w:customStyle="1" w:styleId="WW8Num6z6">
    <w:name w:val="WW8Num6z6"/>
    <w:rsid w:val="00AA0165"/>
  </w:style>
  <w:style w:type="character" w:customStyle="1" w:styleId="WW8Num6z7">
    <w:name w:val="WW8Num6z7"/>
    <w:rsid w:val="00AA0165"/>
  </w:style>
  <w:style w:type="character" w:customStyle="1" w:styleId="WW8Num6z8">
    <w:name w:val="WW8Num6z8"/>
    <w:rsid w:val="00AA0165"/>
  </w:style>
  <w:style w:type="character" w:customStyle="1" w:styleId="WW8Num7z2">
    <w:name w:val="WW8Num7z2"/>
    <w:rsid w:val="00AA0165"/>
  </w:style>
  <w:style w:type="character" w:customStyle="1" w:styleId="WW8Num7z3">
    <w:name w:val="WW8Num7z3"/>
    <w:rsid w:val="00AA0165"/>
  </w:style>
  <w:style w:type="character" w:customStyle="1" w:styleId="WW8Num7z4">
    <w:name w:val="WW8Num7z4"/>
    <w:rsid w:val="00AA0165"/>
  </w:style>
  <w:style w:type="character" w:customStyle="1" w:styleId="WW8Num7z5">
    <w:name w:val="WW8Num7z5"/>
    <w:rsid w:val="00AA0165"/>
  </w:style>
  <w:style w:type="character" w:customStyle="1" w:styleId="WW8Num7z6">
    <w:name w:val="WW8Num7z6"/>
    <w:rsid w:val="00AA0165"/>
  </w:style>
  <w:style w:type="character" w:customStyle="1" w:styleId="WW8Num7z7">
    <w:name w:val="WW8Num7z7"/>
    <w:rsid w:val="00AA0165"/>
  </w:style>
  <w:style w:type="character" w:customStyle="1" w:styleId="WW8Num7z8">
    <w:name w:val="WW8Num7z8"/>
    <w:rsid w:val="00AA0165"/>
  </w:style>
  <w:style w:type="character" w:customStyle="1" w:styleId="WW8Num8z2">
    <w:name w:val="WW8Num8z2"/>
    <w:rsid w:val="00AA0165"/>
  </w:style>
  <w:style w:type="character" w:customStyle="1" w:styleId="WW8Num8z3">
    <w:name w:val="WW8Num8z3"/>
    <w:rsid w:val="00AA0165"/>
  </w:style>
  <w:style w:type="character" w:customStyle="1" w:styleId="WW8Num8z4">
    <w:name w:val="WW8Num8z4"/>
    <w:rsid w:val="00AA0165"/>
  </w:style>
  <w:style w:type="character" w:customStyle="1" w:styleId="WW8Num8z5">
    <w:name w:val="WW8Num8z5"/>
    <w:rsid w:val="00AA0165"/>
  </w:style>
  <w:style w:type="character" w:customStyle="1" w:styleId="WW8Num8z6">
    <w:name w:val="WW8Num8z6"/>
    <w:rsid w:val="00AA0165"/>
  </w:style>
  <w:style w:type="character" w:customStyle="1" w:styleId="WW8Num8z7">
    <w:name w:val="WW8Num8z7"/>
    <w:rsid w:val="00AA0165"/>
  </w:style>
  <w:style w:type="character" w:customStyle="1" w:styleId="WW8Num8z8">
    <w:name w:val="WW8Num8z8"/>
    <w:rsid w:val="00AA0165"/>
  </w:style>
  <w:style w:type="character" w:customStyle="1" w:styleId="WW8Num9z2">
    <w:name w:val="WW8Num9z2"/>
    <w:rsid w:val="00AA0165"/>
  </w:style>
  <w:style w:type="character" w:customStyle="1" w:styleId="WW8Num9z3">
    <w:name w:val="WW8Num9z3"/>
    <w:rsid w:val="00AA0165"/>
  </w:style>
  <w:style w:type="character" w:customStyle="1" w:styleId="WW8Num9z4">
    <w:name w:val="WW8Num9z4"/>
    <w:rsid w:val="00AA0165"/>
  </w:style>
  <w:style w:type="character" w:customStyle="1" w:styleId="WW8Num9z5">
    <w:name w:val="WW8Num9z5"/>
    <w:rsid w:val="00AA0165"/>
  </w:style>
  <w:style w:type="character" w:customStyle="1" w:styleId="WW8Num9z6">
    <w:name w:val="WW8Num9z6"/>
    <w:rsid w:val="00AA0165"/>
  </w:style>
  <w:style w:type="character" w:customStyle="1" w:styleId="WW8Num9z7">
    <w:name w:val="WW8Num9z7"/>
    <w:rsid w:val="00AA0165"/>
  </w:style>
  <w:style w:type="character" w:customStyle="1" w:styleId="WW8Num9z8">
    <w:name w:val="WW8Num9z8"/>
    <w:rsid w:val="00AA0165"/>
  </w:style>
  <w:style w:type="character" w:customStyle="1" w:styleId="WW8Num10z2">
    <w:name w:val="WW8Num10z2"/>
    <w:rsid w:val="00AA0165"/>
  </w:style>
  <w:style w:type="character" w:customStyle="1" w:styleId="WW8Num10z3">
    <w:name w:val="WW8Num10z3"/>
    <w:rsid w:val="00AA0165"/>
  </w:style>
  <w:style w:type="character" w:customStyle="1" w:styleId="WW8Num10z4">
    <w:name w:val="WW8Num10z4"/>
    <w:rsid w:val="00AA0165"/>
  </w:style>
  <w:style w:type="character" w:customStyle="1" w:styleId="WW8Num10z5">
    <w:name w:val="WW8Num10z5"/>
    <w:rsid w:val="00AA0165"/>
  </w:style>
  <w:style w:type="character" w:customStyle="1" w:styleId="WW8Num10z6">
    <w:name w:val="WW8Num10z6"/>
    <w:rsid w:val="00AA0165"/>
  </w:style>
  <w:style w:type="character" w:customStyle="1" w:styleId="WW8Num10z7">
    <w:name w:val="WW8Num10z7"/>
    <w:rsid w:val="00AA0165"/>
  </w:style>
  <w:style w:type="character" w:customStyle="1" w:styleId="WW8Num10z8">
    <w:name w:val="WW8Num10z8"/>
    <w:rsid w:val="00AA0165"/>
  </w:style>
  <w:style w:type="character" w:customStyle="1" w:styleId="WW8Num11z2">
    <w:name w:val="WW8Num11z2"/>
    <w:rsid w:val="00AA0165"/>
  </w:style>
  <w:style w:type="character" w:customStyle="1" w:styleId="WW8Num11z3">
    <w:name w:val="WW8Num11z3"/>
    <w:rsid w:val="00AA0165"/>
  </w:style>
  <w:style w:type="character" w:customStyle="1" w:styleId="WW8Num11z4">
    <w:name w:val="WW8Num11z4"/>
    <w:rsid w:val="00AA0165"/>
  </w:style>
  <w:style w:type="character" w:customStyle="1" w:styleId="WW8Num11z5">
    <w:name w:val="WW8Num11z5"/>
    <w:rsid w:val="00AA0165"/>
  </w:style>
  <w:style w:type="character" w:customStyle="1" w:styleId="WW8Num11z6">
    <w:name w:val="WW8Num11z6"/>
    <w:rsid w:val="00AA0165"/>
  </w:style>
  <w:style w:type="character" w:customStyle="1" w:styleId="WW8Num11z7">
    <w:name w:val="WW8Num11z7"/>
    <w:rsid w:val="00AA0165"/>
  </w:style>
  <w:style w:type="character" w:customStyle="1" w:styleId="WW8Num11z8">
    <w:name w:val="WW8Num11z8"/>
    <w:rsid w:val="00AA0165"/>
  </w:style>
  <w:style w:type="character" w:customStyle="1" w:styleId="WW8Num12z2">
    <w:name w:val="WW8Num12z2"/>
    <w:rsid w:val="00AA0165"/>
  </w:style>
  <w:style w:type="character" w:customStyle="1" w:styleId="WW8Num12z3">
    <w:name w:val="WW8Num12z3"/>
    <w:rsid w:val="00AA0165"/>
  </w:style>
  <w:style w:type="character" w:customStyle="1" w:styleId="WW8Num12z4">
    <w:name w:val="WW8Num12z4"/>
    <w:rsid w:val="00AA0165"/>
  </w:style>
  <w:style w:type="character" w:customStyle="1" w:styleId="WW8Num12z5">
    <w:name w:val="WW8Num12z5"/>
    <w:rsid w:val="00AA0165"/>
  </w:style>
  <w:style w:type="character" w:customStyle="1" w:styleId="WW8Num12z6">
    <w:name w:val="WW8Num12z6"/>
    <w:rsid w:val="00AA0165"/>
  </w:style>
  <w:style w:type="character" w:customStyle="1" w:styleId="WW8Num12z7">
    <w:name w:val="WW8Num12z7"/>
    <w:rsid w:val="00AA0165"/>
  </w:style>
  <w:style w:type="character" w:customStyle="1" w:styleId="WW8Num12z8">
    <w:name w:val="WW8Num12z8"/>
    <w:rsid w:val="00AA0165"/>
  </w:style>
  <w:style w:type="character" w:customStyle="1" w:styleId="WW8Num13z2">
    <w:name w:val="WW8Num13z2"/>
    <w:rsid w:val="00AA0165"/>
  </w:style>
  <w:style w:type="character" w:customStyle="1" w:styleId="WW8Num13z3">
    <w:name w:val="WW8Num13z3"/>
    <w:rsid w:val="00AA0165"/>
  </w:style>
  <w:style w:type="character" w:customStyle="1" w:styleId="WW8Num13z4">
    <w:name w:val="WW8Num13z4"/>
    <w:rsid w:val="00AA0165"/>
  </w:style>
  <w:style w:type="character" w:customStyle="1" w:styleId="WW8Num13z5">
    <w:name w:val="WW8Num13z5"/>
    <w:rsid w:val="00AA0165"/>
  </w:style>
  <w:style w:type="character" w:customStyle="1" w:styleId="WW8Num13z6">
    <w:name w:val="WW8Num13z6"/>
    <w:rsid w:val="00AA0165"/>
  </w:style>
  <w:style w:type="character" w:customStyle="1" w:styleId="WW8Num13z7">
    <w:name w:val="WW8Num13z7"/>
    <w:rsid w:val="00AA0165"/>
  </w:style>
  <w:style w:type="character" w:customStyle="1" w:styleId="WW8Num13z8">
    <w:name w:val="WW8Num13z8"/>
    <w:rsid w:val="00AA0165"/>
  </w:style>
  <w:style w:type="character" w:customStyle="1" w:styleId="WW8Num14z2">
    <w:name w:val="WW8Num14z2"/>
    <w:rsid w:val="00AA0165"/>
  </w:style>
  <w:style w:type="character" w:customStyle="1" w:styleId="WW8Num14z3">
    <w:name w:val="WW8Num14z3"/>
    <w:rsid w:val="00AA0165"/>
  </w:style>
  <w:style w:type="character" w:customStyle="1" w:styleId="WW8Num14z4">
    <w:name w:val="WW8Num14z4"/>
    <w:rsid w:val="00AA0165"/>
  </w:style>
  <w:style w:type="character" w:customStyle="1" w:styleId="WW8Num14z5">
    <w:name w:val="WW8Num14z5"/>
    <w:rsid w:val="00AA0165"/>
  </w:style>
  <w:style w:type="character" w:customStyle="1" w:styleId="WW8Num14z6">
    <w:name w:val="WW8Num14z6"/>
    <w:rsid w:val="00AA0165"/>
  </w:style>
  <w:style w:type="character" w:customStyle="1" w:styleId="WW8Num14z7">
    <w:name w:val="WW8Num14z7"/>
    <w:rsid w:val="00AA0165"/>
  </w:style>
  <w:style w:type="character" w:customStyle="1" w:styleId="WW8Num14z8">
    <w:name w:val="WW8Num14z8"/>
    <w:rsid w:val="00AA0165"/>
  </w:style>
  <w:style w:type="character" w:customStyle="1" w:styleId="WW8Num15z2">
    <w:name w:val="WW8Num15z2"/>
    <w:rsid w:val="00AA0165"/>
  </w:style>
  <w:style w:type="character" w:customStyle="1" w:styleId="WW8Num15z3">
    <w:name w:val="WW8Num15z3"/>
    <w:rsid w:val="00AA0165"/>
  </w:style>
  <w:style w:type="character" w:customStyle="1" w:styleId="WW8Num15z4">
    <w:name w:val="WW8Num15z4"/>
    <w:rsid w:val="00AA0165"/>
  </w:style>
  <w:style w:type="character" w:customStyle="1" w:styleId="WW8Num15z5">
    <w:name w:val="WW8Num15z5"/>
    <w:rsid w:val="00AA0165"/>
  </w:style>
  <w:style w:type="character" w:customStyle="1" w:styleId="WW8Num15z6">
    <w:name w:val="WW8Num15z6"/>
    <w:rsid w:val="00AA0165"/>
  </w:style>
  <w:style w:type="character" w:customStyle="1" w:styleId="WW8Num15z7">
    <w:name w:val="WW8Num15z7"/>
    <w:rsid w:val="00AA0165"/>
  </w:style>
  <w:style w:type="character" w:customStyle="1" w:styleId="WW8Num15z8">
    <w:name w:val="WW8Num15z8"/>
    <w:rsid w:val="00AA0165"/>
  </w:style>
  <w:style w:type="character" w:customStyle="1" w:styleId="WW8Num16z2">
    <w:name w:val="WW8Num16z2"/>
    <w:rsid w:val="00AA0165"/>
  </w:style>
  <w:style w:type="character" w:customStyle="1" w:styleId="WW8Num16z3">
    <w:name w:val="WW8Num16z3"/>
    <w:rsid w:val="00AA0165"/>
  </w:style>
  <w:style w:type="character" w:customStyle="1" w:styleId="WW8Num16z4">
    <w:name w:val="WW8Num16z4"/>
    <w:rsid w:val="00AA0165"/>
  </w:style>
  <w:style w:type="character" w:customStyle="1" w:styleId="WW8Num16z5">
    <w:name w:val="WW8Num16z5"/>
    <w:rsid w:val="00AA0165"/>
  </w:style>
  <w:style w:type="character" w:customStyle="1" w:styleId="WW8Num16z6">
    <w:name w:val="WW8Num16z6"/>
    <w:rsid w:val="00AA0165"/>
  </w:style>
  <w:style w:type="character" w:customStyle="1" w:styleId="WW8Num16z7">
    <w:name w:val="WW8Num16z7"/>
    <w:rsid w:val="00AA0165"/>
  </w:style>
  <w:style w:type="character" w:customStyle="1" w:styleId="WW8Num16z8">
    <w:name w:val="WW8Num16z8"/>
    <w:rsid w:val="00AA0165"/>
  </w:style>
  <w:style w:type="character" w:customStyle="1" w:styleId="WW8Num17z2">
    <w:name w:val="WW8Num17z2"/>
    <w:rsid w:val="00AA0165"/>
  </w:style>
  <w:style w:type="character" w:customStyle="1" w:styleId="WW8Num17z3">
    <w:name w:val="WW8Num17z3"/>
    <w:rsid w:val="00AA0165"/>
  </w:style>
  <w:style w:type="character" w:customStyle="1" w:styleId="WW8Num17z4">
    <w:name w:val="WW8Num17z4"/>
    <w:rsid w:val="00AA0165"/>
  </w:style>
  <w:style w:type="character" w:customStyle="1" w:styleId="WW8Num17z5">
    <w:name w:val="WW8Num17z5"/>
    <w:rsid w:val="00AA0165"/>
  </w:style>
  <w:style w:type="character" w:customStyle="1" w:styleId="WW8Num17z6">
    <w:name w:val="WW8Num17z6"/>
    <w:rsid w:val="00AA0165"/>
  </w:style>
  <w:style w:type="character" w:customStyle="1" w:styleId="WW8Num17z7">
    <w:name w:val="WW8Num17z7"/>
    <w:rsid w:val="00AA0165"/>
  </w:style>
  <w:style w:type="character" w:customStyle="1" w:styleId="WW8Num17z8">
    <w:name w:val="WW8Num17z8"/>
    <w:rsid w:val="00AA0165"/>
  </w:style>
  <w:style w:type="character" w:customStyle="1" w:styleId="WW8Num18z2">
    <w:name w:val="WW8Num18z2"/>
    <w:rsid w:val="00AA0165"/>
  </w:style>
  <w:style w:type="character" w:customStyle="1" w:styleId="WW8Num18z3">
    <w:name w:val="WW8Num18z3"/>
    <w:rsid w:val="00AA0165"/>
  </w:style>
  <w:style w:type="character" w:customStyle="1" w:styleId="WW8Num18z4">
    <w:name w:val="WW8Num18z4"/>
    <w:rsid w:val="00AA0165"/>
  </w:style>
  <w:style w:type="character" w:customStyle="1" w:styleId="WW8Num18z5">
    <w:name w:val="WW8Num18z5"/>
    <w:rsid w:val="00AA0165"/>
  </w:style>
  <w:style w:type="character" w:customStyle="1" w:styleId="WW8Num18z6">
    <w:name w:val="WW8Num18z6"/>
    <w:rsid w:val="00AA0165"/>
  </w:style>
  <w:style w:type="character" w:customStyle="1" w:styleId="WW8Num18z7">
    <w:name w:val="WW8Num18z7"/>
    <w:rsid w:val="00AA0165"/>
  </w:style>
  <w:style w:type="character" w:customStyle="1" w:styleId="WW8Num18z8">
    <w:name w:val="WW8Num18z8"/>
    <w:rsid w:val="00AA0165"/>
  </w:style>
  <w:style w:type="character" w:customStyle="1" w:styleId="WW8Num19z2">
    <w:name w:val="WW8Num19z2"/>
    <w:rsid w:val="00AA0165"/>
  </w:style>
  <w:style w:type="character" w:customStyle="1" w:styleId="WW8Num19z3">
    <w:name w:val="WW8Num19z3"/>
    <w:rsid w:val="00AA0165"/>
  </w:style>
  <w:style w:type="character" w:customStyle="1" w:styleId="WW8Num19z4">
    <w:name w:val="WW8Num19z4"/>
    <w:rsid w:val="00AA0165"/>
  </w:style>
  <w:style w:type="character" w:customStyle="1" w:styleId="WW8Num19z5">
    <w:name w:val="WW8Num19z5"/>
    <w:rsid w:val="00AA0165"/>
  </w:style>
  <w:style w:type="character" w:customStyle="1" w:styleId="WW8Num19z6">
    <w:name w:val="WW8Num19z6"/>
    <w:rsid w:val="00AA0165"/>
  </w:style>
  <w:style w:type="character" w:customStyle="1" w:styleId="WW8Num19z7">
    <w:name w:val="WW8Num19z7"/>
    <w:rsid w:val="00AA0165"/>
  </w:style>
  <w:style w:type="character" w:customStyle="1" w:styleId="WW8Num19z8">
    <w:name w:val="WW8Num19z8"/>
    <w:rsid w:val="00AA0165"/>
  </w:style>
  <w:style w:type="character" w:customStyle="1" w:styleId="WW8Num20z2">
    <w:name w:val="WW8Num20z2"/>
    <w:rsid w:val="00AA0165"/>
    <w:rPr>
      <w:rFonts w:ascii="Wingdings" w:hAnsi="Wingdings" w:cs="Wingdings" w:hint="default"/>
    </w:rPr>
  </w:style>
  <w:style w:type="character" w:customStyle="1" w:styleId="WW8Num21z2">
    <w:name w:val="WW8Num21z2"/>
    <w:rsid w:val="00AA0165"/>
    <w:rPr>
      <w:rFonts w:ascii="Wingdings" w:hAnsi="Wingdings" w:cs="Wingdings" w:hint="default"/>
    </w:rPr>
  </w:style>
  <w:style w:type="character" w:customStyle="1" w:styleId="WW8Num21z3">
    <w:name w:val="WW8Num21z3"/>
    <w:rsid w:val="00AA0165"/>
    <w:rPr>
      <w:rFonts w:ascii="Symbol" w:hAnsi="Symbol" w:cs="Symbol" w:hint="default"/>
    </w:rPr>
  </w:style>
  <w:style w:type="character" w:customStyle="1" w:styleId="WW8Num22z2">
    <w:name w:val="WW8Num22z2"/>
    <w:rsid w:val="00AA0165"/>
    <w:rPr>
      <w:rFonts w:ascii="Wingdings" w:hAnsi="Wingdings" w:cs="Wingdings" w:hint="default"/>
    </w:rPr>
  </w:style>
  <w:style w:type="character" w:customStyle="1" w:styleId="WW8Num22z3">
    <w:name w:val="WW8Num22z3"/>
    <w:rsid w:val="00AA0165"/>
    <w:rPr>
      <w:rFonts w:ascii="Symbol" w:hAnsi="Symbol" w:cs="Symbol" w:hint="default"/>
    </w:rPr>
  </w:style>
  <w:style w:type="character" w:customStyle="1" w:styleId="WW8Num23z2">
    <w:name w:val="WW8Num23z2"/>
    <w:rsid w:val="00AA0165"/>
  </w:style>
  <w:style w:type="character" w:customStyle="1" w:styleId="WW8Num23z3">
    <w:name w:val="WW8Num23z3"/>
    <w:rsid w:val="00AA0165"/>
  </w:style>
  <w:style w:type="character" w:customStyle="1" w:styleId="WW8Num23z4">
    <w:name w:val="WW8Num23z4"/>
    <w:rsid w:val="00AA0165"/>
  </w:style>
  <w:style w:type="character" w:customStyle="1" w:styleId="WW8Num23z5">
    <w:name w:val="WW8Num23z5"/>
    <w:rsid w:val="00AA0165"/>
  </w:style>
  <w:style w:type="character" w:customStyle="1" w:styleId="WW8Num23z6">
    <w:name w:val="WW8Num23z6"/>
    <w:rsid w:val="00AA0165"/>
  </w:style>
  <w:style w:type="character" w:customStyle="1" w:styleId="WW8Num23z7">
    <w:name w:val="WW8Num23z7"/>
    <w:rsid w:val="00AA0165"/>
  </w:style>
  <w:style w:type="character" w:customStyle="1" w:styleId="WW8Num23z8">
    <w:name w:val="WW8Num23z8"/>
    <w:rsid w:val="00AA0165"/>
  </w:style>
  <w:style w:type="character" w:customStyle="1" w:styleId="WW8Num24z2">
    <w:name w:val="WW8Num24z2"/>
    <w:rsid w:val="00AA0165"/>
    <w:rPr>
      <w:rFonts w:ascii="Wingdings" w:hAnsi="Wingdings" w:cs="Wingdings" w:hint="default"/>
    </w:rPr>
  </w:style>
  <w:style w:type="character" w:customStyle="1" w:styleId="WW8Num24z4">
    <w:name w:val="WW8Num24z4"/>
    <w:rsid w:val="00AA0165"/>
    <w:rPr>
      <w:rFonts w:ascii="Courier New" w:hAnsi="Courier New" w:cs="Courier New" w:hint="default"/>
    </w:rPr>
  </w:style>
  <w:style w:type="character" w:customStyle="1" w:styleId="WW8Num25z2">
    <w:name w:val="WW8Num25z2"/>
    <w:rsid w:val="00AA0165"/>
  </w:style>
  <w:style w:type="character" w:customStyle="1" w:styleId="WW8Num25z3">
    <w:name w:val="WW8Num25z3"/>
    <w:rsid w:val="00AA0165"/>
  </w:style>
  <w:style w:type="character" w:customStyle="1" w:styleId="WW8Num25z4">
    <w:name w:val="WW8Num25z4"/>
    <w:rsid w:val="00AA0165"/>
  </w:style>
  <w:style w:type="character" w:customStyle="1" w:styleId="WW8Num25z5">
    <w:name w:val="WW8Num25z5"/>
    <w:rsid w:val="00AA0165"/>
  </w:style>
  <w:style w:type="character" w:customStyle="1" w:styleId="WW8Num25z6">
    <w:name w:val="WW8Num25z6"/>
    <w:rsid w:val="00AA0165"/>
  </w:style>
  <w:style w:type="character" w:customStyle="1" w:styleId="WW8Num25z7">
    <w:name w:val="WW8Num25z7"/>
    <w:rsid w:val="00AA0165"/>
  </w:style>
  <w:style w:type="character" w:customStyle="1" w:styleId="WW8Num25z8">
    <w:name w:val="WW8Num25z8"/>
    <w:rsid w:val="00AA0165"/>
  </w:style>
  <w:style w:type="character" w:customStyle="1" w:styleId="WW8Num26z2">
    <w:name w:val="WW8Num26z2"/>
    <w:rsid w:val="00AA0165"/>
    <w:rPr>
      <w:rFonts w:ascii="Wingdings" w:hAnsi="Wingdings" w:cs="Wingdings" w:hint="default"/>
    </w:rPr>
  </w:style>
  <w:style w:type="character" w:customStyle="1" w:styleId="WW8Num26z3">
    <w:name w:val="WW8Num26z3"/>
    <w:rsid w:val="00AA0165"/>
    <w:rPr>
      <w:rFonts w:ascii="Symbol" w:hAnsi="Symbol" w:cs="Symbol" w:hint="default"/>
    </w:rPr>
  </w:style>
  <w:style w:type="character" w:customStyle="1" w:styleId="WW8Num27z2">
    <w:name w:val="WW8Num27z2"/>
    <w:rsid w:val="00AA0165"/>
  </w:style>
  <w:style w:type="character" w:customStyle="1" w:styleId="WW8Num27z3">
    <w:name w:val="WW8Num27z3"/>
    <w:rsid w:val="00AA0165"/>
  </w:style>
  <w:style w:type="character" w:customStyle="1" w:styleId="WW8Num27z4">
    <w:name w:val="WW8Num27z4"/>
    <w:rsid w:val="00AA0165"/>
  </w:style>
  <w:style w:type="character" w:customStyle="1" w:styleId="WW8Num27z5">
    <w:name w:val="WW8Num27z5"/>
    <w:rsid w:val="00AA0165"/>
  </w:style>
  <w:style w:type="character" w:customStyle="1" w:styleId="WW8Num27z6">
    <w:name w:val="WW8Num27z6"/>
    <w:rsid w:val="00AA0165"/>
  </w:style>
  <w:style w:type="character" w:customStyle="1" w:styleId="WW8Num27z7">
    <w:name w:val="WW8Num27z7"/>
    <w:rsid w:val="00AA0165"/>
  </w:style>
  <w:style w:type="character" w:customStyle="1" w:styleId="WW8Num27z8">
    <w:name w:val="WW8Num27z8"/>
    <w:rsid w:val="00AA0165"/>
  </w:style>
  <w:style w:type="character" w:customStyle="1" w:styleId="WW8Num28z2">
    <w:name w:val="WW8Num28z2"/>
    <w:rsid w:val="00AA0165"/>
    <w:rPr>
      <w:rFonts w:ascii="Wingdings" w:hAnsi="Wingdings" w:cs="Wingdings" w:hint="default"/>
    </w:rPr>
  </w:style>
  <w:style w:type="character" w:customStyle="1" w:styleId="WW8Num28z3">
    <w:name w:val="WW8Num28z3"/>
    <w:rsid w:val="00AA0165"/>
    <w:rPr>
      <w:rFonts w:ascii="Symbol" w:hAnsi="Symbol" w:cs="Symbol" w:hint="default"/>
    </w:rPr>
  </w:style>
  <w:style w:type="character" w:customStyle="1" w:styleId="WW8Num29z2">
    <w:name w:val="WW8Num29z2"/>
    <w:rsid w:val="00AA0165"/>
  </w:style>
  <w:style w:type="character" w:customStyle="1" w:styleId="WW8Num29z3">
    <w:name w:val="WW8Num29z3"/>
    <w:rsid w:val="00AA0165"/>
  </w:style>
  <w:style w:type="character" w:customStyle="1" w:styleId="WW8Num29z4">
    <w:name w:val="WW8Num29z4"/>
    <w:rsid w:val="00AA0165"/>
  </w:style>
  <w:style w:type="character" w:customStyle="1" w:styleId="WW8Num29z5">
    <w:name w:val="WW8Num29z5"/>
    <w:rsid w:val="00AA0165"/>
  </w:style>
  <w:style w:type="character" w:customStyle="1" w:styleId="WW8Num29z6">
    <w:name w:val="WW8Num29z6"/>
    <w:rsid w:val="00AA0165"/>
  </w:style>
  <w:style w:type="character" w:customStyle="1" w:styleId="WW8Num29z7">
    <w:name w:val="WW8Num29z7"/>
    <w:rsid w:val="00AA0165"/>
  </w:style>
  <w:style w:type="character" w:customStyle="1" w:styleId="WW8Num29z8">
    <w:name w:val="WW8Num29z8"/>
    <w:rsid w:val="00AA0165"/>
  </w:style>
  <w:style w:type="character" w:customStyle="1" w:styleId="WW8Num30z2">
    <w:name w:val="WW8Num30z2"/>
    <w:rsid w:val="00AA0165"/>
    <w:rPr>
      <w:rFonts w:ascii="Wingdings" w:hAnsi="Wingdings" w:cs="Wingdings" w:hint="default"/>
    </w:rPr>
  </w:style>
  <w:style w:type="character" w:customStyle="1" w:styleId="WW8Num30z3">
    <w:name w:val="WW8Num30z3"/>
    <w:rsid w:val="00AA0165"/>
    <w:rPr>
      <w:rFonts w:ascii="Symbol" w:hAnsi="Symbol" w:cs="Symbol" w:hint="default"/>
    </w:rPr>
  </w:style>
  <w:style w:type="character" w:customStyle="1" w:styleId="WW8Num31z2">
    <w:name w:val="WW8Num31z2"/>
    <w:rsid w:val="00AA0165"/>
    <w:rPr>
      <w:rFonts w:ascii="Wingdings" w:hAnsi="Wingdings" w:cs="Wingdings" w:hint="default"/>
    </w:rPr>
  </w:style>
  <w:style w:type="character" w:customStyle="1" w:styleId="WW8Num31z3">
    <w:name w:val="WW8Num31z3"/>
    <w:rsid w:val="00AA0165"/>
    <w:rPr>
      <w:rFonts w:ascii="Symbol" w:hAnsi="Symbol" w:cs="Symbol" w:hint="default"/>
    </w:rPr>
  </w:style>
  <w:style w:type="character" w:customStyle="1" w:styleId="WW8Num32z2">
    <w:name w:val="WW8Num32z2"/>
    <w:rsid w:val="00AA0165"/>
    <w:rPr>
      <w:rFonts w:ascii="Wingdings" w:hAnsi="Wingdings" w:cs="Wingdings" w:hint="default"/>
    </w:rPr>
  </w:style>
  <w:style w:type="character" w:customStyle="1" w:styleId="WW8Num32z3">
    <w:name w:val="WW8Num32z3"/>
    <w:rsid w:val="00AA0165"/>
    <w:rPr>
      <w:rFonts w:ascii="Symbol" w:hAnsi="Symbol" w:cs="Symbol" w:hint="default"/>
    </w:rPr>
  </w:style>
  <w:style w:type="character" w:customStyle="1" w:styleId="WW8Num33z2">
    <w:name w:val="WW8Num33z2"/>
    <w:rsid w:val="00AA0165"/>
    <w:rPr>
      <w:rFonts w:ascii="Wingdings" w:hAnsi="Wingdings" w:cs="Wingdings" w:hint="default"/>
    </w:rPr>
  </w:style>
  <w:style w:type="character" w:customStyle="1" w:styleId="WW8Num33z3">
    <w:name w:val="WW8Num33z3"/>
    <w:rsid w:val="00AA0165"/>
    <w:rPr>
      <w:rFonts w:ascii="Symbol" w:hAnsi="Symbol" w:cs="Symbol" w:hint="default"/>
    </w:rPr>
  </w:style>
  <w:style w:type="character" w:customStyle="1" w:styleId="WW8Num34z2">
    <w:name w:val="WW8Num34z2"/>
    <w:rsid w:val="00AA0165"/>
  </w:style>
  <w:style w:type="character" w:customStyle="1" w:styleId="WW8Num34z3">
    <w:name w:val="WW8Num34z3"/>
    <w:rsid w:val="00AA0165"/>
  </w:style>
  <w:style w:type="character" w:customStyle="1" w:styleId="WW8Num34z4">
    <w:name w:val="WW8Num34z4"/>
    <w:rsid w:val="00AA0165"/>
  </w:style>
  <w:style w:type="character" w:customStyle="1" w:styleId="WW8Num34z5">
    <w:name w:val="WW8Num34z5"/>
    <w:rsid w:val="00AA0165"/>
  </w:style>
  <w:style w:type="character" w:customStyle="1" w:styleId="WW8Num34z6">
    <w:name w:val="WW8Num34z6"/>
    <w:rsid w:val="00AA0165"/>
  </w:style>
  <w:style w:type="character" w:customStyle="1" w:styleId="WW8Num34z7">
    <w:name w:val="WW8Num34z7"/>
    <w:rsid w:val="00AA0165"/>
  </w:style>
  <w:style w:type="character" w:customStyle="1" w:styleId="WW8Num34z8">
    <w:name w:val="WW8Num34z8"/>
    <w:rsid w:val="00AA0165"/>
  </w:style>
  <w:style w:type="character" w:customStyle="1" w:styleId="WW8Num35z2">
    <w:name w:val="WW8Num35z2"/>
    <w:rsid w:val="00AA0165"/>
    <w:rPr>
      <w:rFonts w:ascii="Wingdings" w:hAnsi="Wingdings" w:cs="Wingdings" w:hint="default"/>
    </w:rPr>
  </w:style>
  <w:style w:type="character" w:customStyle="1" w:styleId="WW8Num35z3">
    <w:name w:val="WW8Num35z3"/>
    <w:rsid w:val="00AA0165"/>
    <w:rPr>
      <w:rFonts w:ascii="Symbol" w:hAnsi="Symbol" w:cs="Symbol" w:hint="default"/>
    </w:rPr>
  </w:style>
  <w:style w:type="character" w:customStyle="1" w:styleId="WW8Num36z2">
    <w:name w:val="WW8Num36z2"/>
    <w:rsid w:val="00AA0165"/>
    <w:rPr>
      <w:rFonts w:ascii="Wingdings" w:hAnsi="Wingdings" w:cs="Wingdings" w:hint="default"/>
    </w:rPr>
  </w:style>
  <w:style w:type="character" w:customStyle="1" w:styleId="WW8Num36z3">
    <w:name w:val="WW8Num36z3"/>
    <w:rsid w:val="00AA0165"/>
    <w:rPr>
      <w:rFonts w:ascii="Symbol" w:hAnsi="Symbol" w:cs="Symbol" w:hint="default"/>
    </w:rPr>
  </w:style>
  <w:style w:type="character" w:customStyle="1" w:styleId="WW8Num37z2">
    <w:name w:val="WW8Num37z2"/>
    <w:rsid w:val="00AA0165"/>
  </w:style>
  <w:style w:type="character" w:customStyle="1" w:styleId="WW8Num37z3">
    <w:name w:val="WW8Num37z3"/>
    <w:rsid w:val="00AA0165"/>
  </w:style>
  <w:style w:type="character" w:customStyle="1" w:styleId="WW8Num37z4">
    <w:name w:val="WW8Num37z4"/>
    <w:rsid w:val="00AA0165"/>
  </w:style>
  <w:style w:type="character" w:customStyle="1" w:styleId="WW8Num37z5">
    <w:name w:val="WW8Num37z5"/>
    <w:rsid w:val="00AA0165"/>
  </w:style>
  <w:style w:type="character" w:customStyle="1" w:styleId="WW8Num37z6">
    <w:name w:val="WW8Num37z6"/>
    <w:rsid w:val="00AA0165"/>
  </w:style>
  <w:style w:type="character" w:customStyle="1" w:styleId="WW8Num37z7">
    <w:name w:val="WW8Num37z7"/>
    <w:rsid w:val="00AA0165"/>
  </w:style>
  <w:style w:type="character" w:customStyle="1" w:styleId="WW8Num37z8">
    <w:name w:val="WW8Num37z8"/>
    <w:rsid w:val="00AA0165"/>
  </w:style>
  <w:style w:type="character" w:customStyle="1" w:styleId="WW8Num38z2">
    <w:name w:val="WW8Num38z2"/>
    <w:rsid w:val="00AA0165"/>
  </w:style>
  <w:style w:type="character" w:customStyle="1" w:styleId="WW8Num38z3">
    <w:name w:val="WW8Num38z3"/>
    <w:rsid w:val="00AA0165"/>
  </w:style>
  <w:style w:type="character" w:customStyle="1" w:styleId="WW8Num38z4">
    <w:name w:val="WW8Num38z4"/>
    <w:rsid w:val="00AA0165"/>
  </w:style>
  <w:style w:type="character" w:customStyle="1" w:styleId="WW8Num38z5">
    <w:name w:val="WW8Num38z5"/>
    <w:rsid w:val="00AA0165"/>
  </w:style>
  <w:style w:type="character" w:customStyle="1" w:styleId="WW8Num38z6">
    <w:name w:val="WW8Num38z6"/>
    <w:rsid w:val="00AA0165"/>
  </w:style>
  <w:style w:type="character" w:customStyle="1" w:styleId="WW8Num38z7">
    <w:name w:val="WW8Num38z7"/>
    <w:rsid w:val="00AA0165"/>
  </w:style>
  <w:style w:type="character" w:customStyle="1" w:styleId="WW8Num38z8">
    <w:name w:val="WW8Num38z8"/>
    <w:rsid w:val="00AA0165"/>
  </w:style>
  <w:style w:type="character" w:customStyle="1" w:styleId="WW8Num39z2">
    <w:name w:val="WW8Num39z2"/>
    <w:rsid w:val="00AA0165"/>
    <w:rPr>
      <w:rFonts w:ascii="Wingdings" w:hAnsi="Wingdings" w:cs="Wingdings" w:hint="default"/>
    </w:rPr>
  </w:style>
  <w:style w:type="character" w:customStyle="1" w:styleId="WW8Num39z3">
    <w:name w:val="WW8Num39z3"/>
    <w:rsid w:val="00AA0165"/>
    <w:rPr>
      <w:rFonts w:ascii="Symbol" w:hAnsi="Symbol" w:cs="Symbol" w:hint="default"/>
    </w:rPr>
  </w:style>
  <w:style w:type="character" w:customStyle="1" w:styleId="WW8Num40z2">
    <w:name w:val="WW8Num40z2"/>
    <w:rsid w:val="00AA0165"/>
  </w:style>
  <w:style w:type="character" w:customStyle="1" w:styleId="WW8Num40z3">
    <w:name w:val="WW8Num40z3"/>
    <w:rsid w:val="00AA0165"/>
  </w:style>
  <w:style w:type="character" w:customStyle="1" w:styleId="WW8Num40z4">
    <w:name w:val="WW8Num40z4"/>
    <w:rsid w:val="00AA0165"/>
  </w:style>
  <w:style w:type="character" w:customStyle="1" w:styleId="WW8Num40z5">
    <w:name w:val="WW8Num40z5"/>
    <w:rsid w:val="00AA0165"/>
  </w:style>
  <w:style w:type="character" w:customStyle="1" w:styleId="WW8Num40z6">
    <w:name w:val="WW8Num40z6"/>
    <w:rsid w:val="00AA0165"/>
  </w:style>
  <w:style w:type="character" w:customStyle="1" w:styleId="WW8Num40z7">
    <w:name w:val="WW8Num40z7"/>
    <w:rsid w:val="00AA0165"/>
  </w:style>
  <w:style w:type="character" w:customStyle="1" w:styleId="WW8Num40z8">
    <w:name w:val="WW8Num40z8"/>
    <w:rsid w:val="00AA0165"/>
  </w:style>
  <w:style w:type="character" w:customStyle="1" w:styleId="WW8Num41z2">
    <w:name w:val="WW8Num41z2"/>
    <w:rsid w:val="00AA0165"/>
    <w:rPr>
      <w:rFonts w:ascii="Wingdings" w:hAnsi="Wingdings" w:cs="Wingdings" w:hint="default"/>
    </w:rPr>
  </w:style>
  <w:style w:type="character" w:customStyle="1" w:styleId="WW8Num41z3">
    <w:name w:val="WW8Num41z3"/>
    <w:rsid w:val="00AA0165"/>
    <w:rPr>
      <w:rFonts w:ascii="Symbol" w:hAnsi="Symbol" w:cs="Symbol" w:hint="default"/>
    </w:rPr>
  </w:style>
  <w:style w:type="character" w:customStyle="1" w:styleId="WW8Num42z2">
    <w:name w:val="WW8Num42z2"/>
    <w:rsid w:val="00AA0165"/>
  </w:style>
  <w:style w:type="character" w:customStyle="1" w:styleId="WW8Num42z3">
    <w:name w:val="WW8Num42z3"/>
    <w:rsid w:val="00AA0165"/>
  </w:style>
  <w:style w:type="character" w:customStyle="1" w:styleId="WW8Num42z4">
    <w:name w:val="WW8Num42z4"/>
    <w:rsid w:val="00AA0165"/>
  </w:style>
  <w:style w:type="character" w:customStyle="1" w:styleId="WW8Num42z5">
    <w:name w:val="WW8Num42z5"/>
    <w:rsid w:val="00AA0165"/>
  </w:style>
  <w:style w:type="character" w:customStyle="1" w:styleId="WW8Num42z6">
    <w:name w:val="WW8Num42z6"/>
    <w:rsid w:val="00AA0165"/>
  </w:style>
  <w:style w:type="character" w:customStyle="1" w:styleId="WW8Num42z7">
    <w:name w:val="WW8Num42z7"/>
    <w:rsid w:val="00AA0165"/>
  </w:style>
  <w:style w:type="character" w:customStyle="1" w:styleId="WW8Num42z8">
    <w:name w:val="WW8Num42z8"/>
    <w:rsid w:val="00AA0165"/>
  </w:style>
  <w:style w:type="character" w:customStyle="1" w:styleId="WW8Num43z2">
    <w:name w:val="WW8Num43z2"/>
    <w:rsid w:val="00AA0165"/>
  </w:style>
  <w:style w:type="character" w:customStyle="1" w:styleId="WW8Num43z3">
    <w:name w:val="WW8Num43z3"/>
    <w:rsid w:val="00AA0165"/>
  </w:style>
  <w:style w:type="character" w:customStyle="1" w:styleId="WW8Num43z4">
    <w:name w:val="WW8Num43z4"/>
    <w:rsid w:val="00AA0165"/>
  </w:style>
  <w:style w:type="character" w:customStyle="1" w:styleId="WW8Num43z5">
    <w:name w:val="WW8Num43z5"/>
    <w:rsid w:val="00AA0165"/>
  </w:style>
  <w:style w:type="character" w:customStyle="1" w:styleId="WW8Num43z6">
    <w:name w:val="WW8Num43z6"/>
    <w:rsid w:val="00AA0165"/>
  </w:style>
  <w:style w:type="character" w:customStyle="1" w:styleId="WW8Num43z7">
    <w:name w:val="WW8Num43z7"/>
    <w:rsid w:val="00AA0165"/>
  </w:style>
  <w:style w:type="character" w:customStyle="1" w:styleId="WW8Num43z8">
    <w:name w:val="WW8Num43z8"/>
    <w:rsid w:val="00AA0165"/>
  </w:style>
  <w:style w:type="character" w:customStyle="1" w:styleId="WW8Num44z2">
    <w:name w:val="WW8Num44z2"/>
    <w:rsid w:val="00AA0165"/>
    <w:rPr>
      <w:rFonts w:ascii="Wingdings" w:hAnsi="Wingdings" w:cs="Wingdings" w:hint="default"/>
    </w:rPr>
  </w:style>
  <w:style w:type="character" w:customStyle="1" w:styleId="WW8Num45z0">
    <w:name w:val="WW8Num45z0"/>
    <w:rsid w:val="00AA0165"/>
    <w:rPr>
      <w:rFonts w:ascii="Times New Roman" w:hAnsi="Times New Roman" w:cs="Times New Roman" w:hint="default"/>
    </w:rPr>
  </w:style>
  <w:style w:type="character" w:customStyle="1" w:styleId="WW8Num45z1">
    <w:name w:val="WW8Num45z1"/>
    <w:rsid w:val="00AA0165"/>
    <w:rPr>
      <w:rFonts w:ascii="Courier New" w:hAnsi="Courier New" w:cs="Courier New" w:hint="default"/>
    </w:rPr>
  </w:style>
  <w:style w:type="character" w:customStyle="1" w:styleId="WW8Num45z2">
    <w:name w:val="WW8Num45z2"/>
    <w:rsid w:val="00AA0165"/>
    <w:rPr>
      <w:rFonts w:ascii="Wingdings" w:hAnsi="Wingdings" w:cs="Wingdings" w:hint="default"/>
    </w:rPr>
  </w:style>
  <w:style w:type="character" w:customStyle="1" w:styleId="WW8Num45z3">
    <w:name w:val="WW8Num45z3"/>
    <w:rsid w:val="00AA0165"/>
    <w:rPr>
      <w:rFonts w:ascii="Symbol" w:hAnsi="Symbol" w:cs="Symbol" w:hint="default"/>
    </w:rPr>
  </w:style>
  <w:style w:type="character" w:customStyle="1" w:styleId="WW8Num46z0">
    <w:name w:val="WW8Num46z0"/>
    <w:rsid w:val="00AA0165"/>
    <w:rPr>
      <w:rFonts w:ascii="Times New Roman" w:eastAsia="Times New Roman" w:hAnsi="Times New Roman" w:cs="Times New Roman" w:hint="default"/>
    </w:rPr>
  </w:style>
  <w:style w:type="character" w:customStyle="1" w:styleId="WW8Num46z1">
    <w:name w:val="WW8Num46z1"/>
    <w:rsid w:val="00AA0165"/>
    <w:rPr>
      <w:rFonts w:ascii="Courier New" w:hAnsi="Courier New" w:cs="Courier New" w:hint="default"/>
    </w:rPr>
  </w:style>
  <w:style w:type="character" w:customStyle="1" w:styleId="WW8Num46z2">
    <w:name w:val="WW8Num46z2"/>
    <w:rsid w:val="00AA0165"/>
    <w:rPr>
      <w:rFonts w:ascii="Wingdings" w:hAnsi="Wingdings" w:cs="Wingdings" w:hint="default"/>
    </w:rPr>
  </w:style>
  <w:style w:type="character" w:customStyle="1" w:styleId="WW8Num46z3">
    <w:name w:val="WW8Num46z3"/>
    <w:rsid w:val="00AA0165"/>
    <w:rPr>
      <w:rFonts w:ascii="Symbol" w:hAnsi="Symbol" w:cs="Symbol" w:hint="default"/>
    </w:rPr>
  </w:style>
  <w:style w:type="character" w:customStyle="1" w:styleId="WW8Num47z0">
    <w:name w:val="WW8Num47z0"/>
    <w:rsid w:val="00AA0165"/>
    <w:rPr>
      <w:rFonts w:ascii="Symbol" w:hAnsi="Symbol" w:cs="Symbol" w:hint="default"/>
      <w:b w:val="0"/>
      <w:i w:val="0"/>
      <w:sz w:val="22"/>
    </w:rPr>
  </w:style>
  <w:style w:type="character" w:customStyle="1" w:styleId="WW8Num47z1">
    <w:name w:val="WW8Num47z1"/>
    <w:rsid w:val="00AA0165"/>
    <w:rPr>
      <w:rFonts w:ascii="Courier New" w:hAnsi="Courier New" w:cs="Courier New" w:hint="default"/>
    </w:rPr>
  </w:style>
  <w:style w:type="character" w:customStyle="1" w:styleId="WW8Num47z2">
    <w:name w:val="WW8Num47z2"/>
    <w:rsid w:val="00AA0165"/>
    <w:rPr>
      <w:rFonts w:ascii="Wingdings" w:hAnsi="Wingdings" w:cs="Wingdings" w:hint="default"/>
    </w:rPr>
  </w:style>
  <w:style w:type="character" w:customStyle="1" w:styleId="WW8Num47z3">
    <w:name w:val="WW8Num47z3"/>
    <w:rsid w:val="00AA0165"/>
    <w:rPr>
      <w:rFonts w:ascii="Symbol" w:hAnsi="Symbol" w:cs="Symbol" w:hint="default"/>
    </w:rPr>
  </w:style>
  <w:style w:type="character" w:customStyle="1" w:styleId="WW8Num48z0">
    <w:name w:val="WW8Num48z0"/>
    <w:rsid w:val="00AA0165"/>
    <w:rPr>
      <w:rFonts w:ascii="Symbol" w:hAnsi="Symbol" w:cs="Symbol" w:hint="default"/>
      <w:b w:val="0"/>
      <w:i w:val="0"/>
      <w:sz w:val="22"/>
    </w:rPr>
  </w:style>
  <w:style w:type="character" w:customStyle="1" w:styleId="WW8Num48z1">
    <w:name w:val="WW8Num48z1"/>
    <w:rsid w:val="00AA0165"/>
    <w:rPr>
      <w:rFonts w:ascii="Courier New" w:hAnsi="Courier New" w:cs="Courier New" w:hint="default"/>
    </w:rPr>
  </w:style>
  <w:style w:type="character" w:customStyle="1" w:styleId="WW8Num48z2">
    <w:name w:val="WW8Num48z2"/>
    <w:rsid w:val="00AA0165"/>
    <w:rPr>
      <w:rFonts w:ascii="Wingdings" w:hAnsi="Wingdings" w:cs="Wingdings" w:hint="default"/>
    </w:rPr>
  </w:style>
  <w:style w:type="character" w:customStyle="1" w:styleId="WW8Num48z3">
    <w:name w:val="WW8Num48z3"/>
    <w:rsid w:val="00AA0165"/>
    <w:rPr>
      <w:rFonts w:ascii="Symbol" w:hAnsi="Symbol" w:cs="Symbol" w:hint="default"/>
    </w:rPr>
  </w:style>
  <w:style w:type="character" w:customStyle="1" w:styleId="WW8Num49z0">
    <w:name w:val="WW8Num49z0"/>
    <w:rsid w:val="00AA0165"/>
    <w:rPr>
      <w:rFonts w:ascii="Symbol" w:hAnsi="Symbol" w:cs="Symbol" w:hint="default"/>
      <w:b w:val="0"/>
      <w:i w:val="0"/>
      <w:sz w:val="22"/>
    </w:rPr>
  </w:style>
  <w:style w:type="character" w:customStyle="1" w:styleId="WW8Num49z1">
    <w:name w:val="WW8Num49z1"/>
    <w:rsid w:val="00AA0165"/>
    <w:rPr>
      <w:rFonts w:ascii="Courier New" w:hAnsi="Courier New" w:cs="Courier New" w:hint="default"/>
    </w:rPr>
  </w:style>
  <w:style w:type="character" w:customStyle="1" w:styleId="WW8Num49z2">
    <w:name w:val="WW8Num49z2"/>
    <w:rsid w:val="00AA0165"/>
    <w:rPr>
      <w:rFonts w:ascii="Wingdings" w:hAnsi="Wingdings" w:cs="Wingdings" w:hint="default"/>
    </w:rPr>
  </w:style>
  <w:style w:type="character" w:customStyle="1" w:styleId="WW8Num49z3">
    <w:name w:val="WW8Num49z3"/>
    <w:rsid w:val="00AA0165"/>
    <w:rPr>
      <w:rFonts w:ascii="Symbol" w:hAnsi="Symbol" w:cs="Symbol" w:hint="default"/>
    </w:rPr>
  </w:style>
  <w:style w:type="character" w:customStyle="1" w:styleId="WW8Num50z0">
    <w:name w:val="WW8Num50z0"/>
    <w:rsid w:val="00AA0165"/>
    <w:rPr>
      <w:rFonts w:ascii="Times New Roman" w:hAnsi="Times New Roman" w:cs="Times New Roman" w:hint="default"/>
      <w:color w:val="auto"/>
      <w:sz w:val="24"/>
      <w:u w:val="none"/>
    </w:rPr>
  </w:style>
  <w:style w:type="character" w:customStyle="1" w:styleId="WW8Num50z1">
    <w:name w:val="WW8Num50z1"/>
    <w:rsid w:val="00AA0165"/>
  </w:style>
  <w:style w:type="character" w:customStyle="1" w:styleId="WW8Num50z2">
    <w:name w:val="WW8Num50z2"/>
    <w:rsid w:val="00AA0165"/>
  </w:style>
  <w:style w:type="character" w:customStyle="1" w:styleId="WW8Num50z3">
    <w:name w:val="WW8Num50z3"/>
    <w:rsid w:val="00AA0165"/>
  </w:style>
  <w:style w:type="character" w:customStyle="1" w:styleId="WW8Num50z4">
    <w:name w:val="WW8Num50z4"/>
    <w:rsid w:val="00AA0165"/>
  </w:style>
  <w:style w:type="character" w:customStyle="1" w:styleId="WW8Num50z5">
    <w:name w:val="WW8Num50z5"/>
    <w:rsid w:val="00AA0165"/>
  </w:style>
  <w:style w:type="character" w:customStyle="1" w:styleId="WW8Num50z6">
    <w:name w:val="WW8Num50z6"/>
    <w:rsid w:val="00AA0165"/>
  </w:style>
  <w:style w:type="character" w:customStyle="1" w:styleId="WW8Num50z7">
    <w:name w:val="WW8Num50z7"/>
    <w:rsid w:val="00AA0165"/>
  </w:style>
  <w:style w:type="character" w:customStyle="1" w:styleId="WW8Num50z8">
    <w:name w:val="WW8Num50z8"/>
    <w:rsid w:val="00AA0165"/>
  </w:style>
  <w:style w:type="character" w:customStyle="1" w:styleId="WW8Num51z0">
    <w:name w:val="WW8Num51z0"/>
    <w:rsid w:val="00AA0165"/>
    <w:rPr>
      <w:rFonts w:ascii="Symbol" w:hAnsi="Symbol" w:cs="Symbol" w:hint="default"/>
    </w:rPr>
  </w:style>
  <w:style w:type="character" w:customStyle="1" w:styleId="WW8Num52z0">
    <w:name w:val="WW8Num52z0"/>
    <w:rsid w:val="00AA0165"/>
    <w:rPr>
      <w:rFonts w:ascii="Symbol" w:hAnsi="Symbol" w:cs="Symbol" w:hint="default"/>
    </w:rPr>
  </w:style>
  <w:style w:type="character" w:customStyle="1" w:styleId="WW8Num52z1">
    <w:name w:val="WW8Num52z1"/>
    <w:rsid w:val="00AA0165"/>
  </w:style>
  <w:style w:type="character" w:customStyle="1" w:styleId="WW8Num52z2">
    <w:name w:val="WW8Num52z2"/>
    <w:rsid w:val="00AA0165"/>
  </w:style>
  <w:style w:type="character" w:customStyle="1" w:styleId="WW8Num52z3">
    <w:name w:val="WW8Num52z3"/>
    <w:rsid w:val="00AA0165"/>
  </w:style>
  <w:style w:type="character" w:customStyle="1" w:styleId="WW8Num52z4">
    <w:name w:val="WW8Num52z4"/>
    <w:rsid w:val="00AA0165"/>
  </w:style>
  <w:style w:type="character" w:customStyle="1" w:styleId="WW8Num52z5">
    <w:name w:val="WW8Num52z5"/>
    <w:rsid w:val="00AA0165"/>
  </w:style>
  <w:style w:type="character" w:customStyle="1" w:styleId="WW8Num52z6">
    <w:name w:val="WW8Num52z6"/>
    <w:rsid w:val="00AA0165"/>
  </w:style>
  <w:style w:type="character" w:customStyle="1" w:styleId="WW8Num52z7">
    <w:name w:val="WW8Num52z7"/>
    <w:rsid w:val="00AA0165"/>
  </w:style>
  <w:style w:type="character" w:customStyle="1" w:styleId="WW8Num52z8">
    <w:name w:val="WW8Num52z8"/>
    <w:rsid w:val="00AA0165"/>
  </w:style>
  <w:style w:type="character" w:customStyle="1" w:styleId="WW8Num53z0">
    <w:name w:val="WW8Num53z0"/>
    <w:rsid w:val="00AA0165"/>
    <w:rPr>
      <w:rFonts w:ascii="Symbol" w:hAnsi="Symbol" w:cs="Symbol" w:hint="default"/>
      <w:b w:val="0"/>
      <w:i w:val="0"/>
      <w:sz w:val="22"/>
    </w:rPr>
  </w:style>
  <w:style w:type="character" w:customStyle="1" w:styleId="WW8Num53z1">
    <w:name w:val="WW8Num53z1"/>
    <w:rsid w:val="00AA0165"/>
    <w:rPr>
      <w:rFonts w:ascii="Courier New" w:hAnsi="Courier New" w:cs="Courier New" w:hint="default"/>
    </w:rPr>
  </w:style>
  <w:style w:type="character" w:customStyle="1" w:styleId="WW8Num53z2">
    <w:name w:val="WW8Num53z2"/>
    <w:rsid w:val="00AA0165"/>
    <w:rPr>
      <w:rFonts w:ascii="Wingdings" w:hAnsi="Wingdings" w:cs="Wingdings" w:hint="default"/>
    </w:rPr>
  </w:style>
  <w:style w:type="character" w:customStyle="1" w:styleId="WW8Num53z3">
    <w:name w:val="WW8Num53z3"/>
    <w:rsid w:val="00AA0165"/>
    <w:rPr>
      <w:rFonts w:ascii="Symbol" w:hAnsi="Symbol" w:cs="Symbol" w:hint="default"/>
    </w:rPr>
  </w:style>
  <w:style w:type="character" w:customStyle="1" w:styleId="WW8Num54z0">
    <w:name w:val="WW8Num54z0"/>
    <w:rsid w:val="00AA0165"/>
    <w:rPr>
      <w:rFonts w:ascii="Symbol" w:hAnsi="Symbol" w:cs="Symbol" w:hint="default"/>
    </w:rPr>
  </w:style>
  <w:style w:type="character" w:customStyle="1" w:styleId="WW8Num54z1">
    <w:name w:val="WW8Num54z1"/>
    <w:rsid w:val="00AA0165"/>
    <w:rPr>
      <w:rFonts w:ascii="Courier New" w:hAnsi="Courier New" w:cs="Courier New" w:hint="default"/>
    </w:rPr>
  </w:style>
  <w:style w:type="character" w:customStyle="1" w:styleId="WW8Num54z2">
    <w:name w:val="WW8Num54z2"/>
    <w:rsid w:val="00AA0165"/>
    <w:rPr>
      <w:rFonts w:ascii="Wingdings" w:hAnsi="Wingdings" w:cs="Wingdings" w:hint="default"/>
    </w:rPr>
  </w:style>
  <w:style w:type="character" w:customStyle="1" w:styleId="WW8Num55z0">
    <w:name w:val="WW8Num55z0"/>
    <w:rsid w:val="00AA0165"/>
    <w:rPr>
      <w:rFonts w:ascii="Symbol" w:hAnsi="Symbol" w:cs="Symbol" w:hint="default"/>
    </w:rPr>
  </w:style>
  <w:style w:type="character" w:customStyle="1" w:styleId="WW8Num55z1">
    <w:name w:val="WW8Num55z1"/>
    <w:rsid w:val="00AA0165"/>
  </w:style>
  <w:style w:type="character" w:customStyle="1" w:styleId="WW8Num55z2">
    <w:name w:val="WW8Num55z2"/>
    <w:rsid w:val="00AA0165"/>
  </w:style>
  <w:style w:type="character" w:customStyle="1" w:styleId="WW8Num55z3">
    <w:name w:val="WW8Num55z3"/>
    <w:rsid w:val="00AA0165"/>
  </w:style>
  <w:style w:type="character" w:customStyle="1" w:styleId="WW8Num55z4">
    <w:name w:val="WW8Num55z4"/>
    <w:rsid w:val="00AA0165"/>
  </w:style>
  <w:style w:type="character" w:customStyle="1" w:styleId="WW8Num55z5">
    <w:name w:val="WW8Num55z5"/>
    <w:rsid w:val="00AA0165"/>
  </w:style>
  <w:style w:type="character" w:customStyle="1" w:styleId="WW8Num55z6">
    <w:name w:val="WW8Num55z6"/>
    <w:rsid w:val="00AA0165"/>
  </w:style>
  <w:style w:type="character" w:customStyle="1" w:styleId="WW8Num55z7">
    <w:name w:val="WW8Num55z7"/>
    <w:rsid w:val="00AA0165"/>
  </w:style>
  <w:style w:type="character" w:customStyle="1" w:styleId="WW8Num55z8">
    <w:name w:val="WW8Num55z8"/>
    <w:rsid w:val="00AA0165"/>
  </w:style>
  <w:style w:type="character" w:customStyle="1" w:styleId="WW8Num56z0">
    <w:name w:val="WW8Num56z0"/>
    <w:rsid w:val="00AA0165"/>
  </w:style>
  <w:style w:type="character" w:customStyle="1" w:styleId="WW8Num56z1">
    <w:name w:val="WW8Num56z1"/>
    <w:rsid w:val="00AA0165"/>
  </w:style>
  <w:style w:type="character" w:customStyle="1" w:styleId="WW8Num56z2">
    <w:name w:val="WW8Num56z2"/>
    <w:rsid w:val="00AA0165"/>
  </w:style>
  <w:style w:type="character" w:customStyle="1" w:styleId="WW8Num56z3">
    <w:name w:val="WW8Num56z3"/>
    <w:rsid w:val="00AA0165"/>
  </w:style>
  <w:style w:type="character" w:customStyle="1" w:styleId="WW8Num56z4">
    <w:name w:val="WW8Num56z4"/>
    <w:rsid w:val="00AA0165"/>
  </w:style>
  <w:style w:type="character" w:customStyle="1" w:styleId="WW8Num56z5">
    <w:name w:val="WW8Num56z5"/>
    <w:rsid w:val="00AA0165"/>
  </w:style>
  <w:style w:type="character" w:customStyle="1" w:styleId="WW8Num56z6">
    <w:name w:val="WW8Num56z6"/>
    <w:rsid w:val="00AA0165"/>
  </w:style>
  <w:style w:type="character" w:customStyle="1" w:styleId="WW8Num56z7">
    <w:name w:val="WW8Num56z7"/>
    <w:rsid w:val="00AA0165"/>
  </w:style>
  <w:style w:type="character" w:customStyle="1" w:styleId="WW8Num56z8">
    <w:name w:val="WW8Num56z8"/>
    <w:rsid w:val="00AA0165"/>
  </w:style>
  <w:style w:type="character" w:customStyle="1" w:styleId="WW8Num57z0">
    <w:name w:val="WW8Num57z0"/>
    <w:rsid w:val="00AA0165"/>
    <w:rPr>
      <w:rFonts w:ascii="Symbol" w:hAnsi="Symbol" w:cs="Symbol" w:hint="default"/>
      <w:b w:val="0"/>
      <w:i w:val="0"/>
      <w:sz w:val="22"/>
    </w:rPr>
  </w:style>
  <w:style w:type="character" w:customStyle="1" w:styleId="WW8Num57z1">
    <w:name w:val="WW8Num57z1"/>
    <w:rsid w:val="00AA0165"/>
    <w:rPr>
      <w:rFonts w:ascii="Courier New" w:hAnsi="Courier New" w:cs="Courier New" w:hint="default"/>
    </w:rPr>
  </w:style>
  <w:style w:type="character" w:customStyle="1" w:styleId="WW8Num57z2">
    <w:name w:val="WW8Num57z2"/>
    <w:rsid w:val="00AA0165"/>
    <w:rPr>
      <w:rFonts w:ascii="Wingdings" w:hAnsi="Wingdings" w:cs="Wingdings" w:hint="default"/>
    </w:rPr>
  </w:style>
  <w:style w:type="character" w:customStyle="1" w:styleId="WW8Num57z3">
    <w:name w:val="WW8Num57z3"/>
    <w:rsid w:val="00AA0165"/>
    <w:rPr>
      <w:rFonts w:ascii="Symbol" w:hAnsi="Symbol" w:cs="Symbol" w:hint="default"/>
    </w:rPr>
  </w:style>
  <w:style w:type="character" w:customStyle="1" w:styleId="WW8Num58z0">
    <w:name w:val="WW8Num58z0"/>
    <w:rsid w:val="00AA0165"/>
    <w:rPr>
      <w:rFonts w:ascii="Symbol" w:hAnsi="Symbol" w:cs="Symbol" w:hint="default"/>
    </w:rPr>
  </w:style>
  <w:style w:type="character" w:customStyle="1" w:styleId="WW8Num58z1">
    <w:name w:val="WW8Num58z1"/>
    <w:rsid w:val="00AA0165"/>
  </w:style>
  <w:style w:type="character" w:customStyle="1" w:styleId="WW8Num58z2">
    <w:name w:val="WW8Num58z2"/>
    <w:rsid w:val="00AA0165"/>
  </w:style>
  <w:style w:type="character" w:customStyle="1" w:styleId="WW8Num58z3">
    <w:name w:val="WW8Num58z3"/>
    <w:rsid w:val="00AA0165"/>
  </w:style>
  <w:style w:type="character" w:customStyle="1" w:styleId="WW8Num58z4">
    <w:name w:val="WW8Num58z4"/>
    <w:rsid w:val="00AA0165"/>
  </w:style>
  <w:style w:type="character" w:customStyle="1" w:styleId="WW8Num58z5">
    <w:name w:val="WW8Num58z5"/>
    <w:rsid w:val="00AA0165"/>
  </w:style>
  <w:style w:type="character" w:customStyle="1" w:styleId="WW8Num58z6">
    <w:name w:val="WW8Num58z6"/>
    <w:rsid w:val="00AA0165"/>
  </w:style>
  <w:style w:type="character" w:customStyle="1" w:styleId="WW8Num58z7">
    <w:name w:val="WW8Num58z7"/>
    <w:rsid w:val="00AA0165"/>
  </w:style>
  <w:style w:type="character" w:customStyle="1" w:styleId="WW8Num58z8">
    <w:name w:val="WW8Num58z8"/>
    <w:rsid w:val="00AA0165"/>
  </w:style>
  <w:style w:type="character" w:customStyle="1" w:styleId="WW8Num59z0">
    <w:name w:val="WW8Num59z0"/>
    <w:rsid w:val="00AA0165"/>
    <w:rPr>
      <w:rFonts w:ascii="Arial" w:eastAsia="Times New Roman" w:hAnsi="Arial" w:cs="Arial" w:hint="default"/>
    </w:rPr>
  </w:style>
  <w:style w:type="character" w:customStyle="1" w:styleId="WW8Num59z1">
    <w:name w:val="WW8Num59z1"/>
    <w:rsid w:val="00AA0165"/>
    <w:rPr>
      <w:rFonts w:ascii="Courier New" w:hAnsi="Courier New" w:cs="Courier New" w:hint="default"/>
    </w:rPr>
  </w:style>
  <w:style w:type="character" w:customStyle="1" w:styleId="WW8Num59z2">
    <w:name w:val="WW8Num59z2"/>
    <w:rsid w:val="00AA0165"/>
    <w:rPr>
      <w:rFonts w:ascii="Wingdings" w:hAnsi="Wingdings" w:cs="Wingdings" w:hint="default"/>
    </w:rPr>
  </w:style>
  <w:style w:type="character" w:customStyle="1" w:styleId="WW8Num59z3">
    <w:name w:val="WW8Num59z3"/>
    <w:rsid w:val="00AA0165"/>
    <w:rPr>
      <w:rFonts w:ascii="Symbol" w:hAnsi="Symbol" w:cs="Symbol" w:hint="default"/>
    </w:rPr>
  </w:style>
  <w:style w:type="character" w:customStyle="1" w:styleId="WW8Num60z0">
    <w:name w:val="WW8Num60z0"/>
    <w:rsid w:val="00AA0165"/>
    <w:rPr>
      <w:rFonts w:ascii="Symbol" w:hAnsi="Symbol" w:cs="Symbol" w:hint="default"/>
      <w:b w:val="0"/>
      <w:i w:val="0"/>
      <w:sz w:val="22"/>
    </w:rPr>
  </w:style>
  <w:style w:type="character" w:customStyle="1" w:styleId="WW8Num60z1">
    <w:name w:val="WW8Num60z1"/>
    <w:rsid w:val="00AA0165"/>
  </w:style>
  <w:style w:type="character" w:customStyle="1" w:styleId="WW8Num60z2">
    <w:name w:val="WW8Num60z2"/>
    <w:rsid w:val="00AA0165"/>
  </w:style>
  <w:style w:type="character" w:customStyle="1" w:styleId="WW8Num60z3">
    <w:name w:val="WW8Num60z3"/>
    <w:rsid w:val="00AA0165"/>
  </w:style>
  <w:style w:type="character" w:customStyle="1" w:styleId="WW8Num60z4">
    <w:name w:val="WW8Num60z4"/>
    <w:rsid w:val="00AA0165"/>
  </w:style>
  <w:style w:type="character" w:customStyle="1" w:styleId="WW8Num60z5">
    <w:name w:val="WW8Num60z5"/>
    <w:rsid w:val="00AA0165"/>
  </w:style>
  <w:style w:type="character" w:customStyle="1" w:styleId="WW8Num60z6">
    <w:name w:val="WW8Num60z6"/>
    <w:rsid w:val="00AA0165"/>
  </w:style>
  <w:style w:type="character" w:customStyle="1" w:styleId="WW8Num60z7">
    <w:name w:val="WW8Num60z7"/>
    <w:rsid w:val="00AA0165"/>
  </w:style>
  <w:style w:type="character" w:customStyle="1" w:styleId="WW8Num60z8">
    <w:name w:val="WW8Num60z8"/>
    <w:rsid w:val="00AA0165"/>
  </w:style>
  <w:style w:type="character" w:customStyle="1" w:styleId="WW8Num61z0">
    <w:name w:val="WW8Num61z0"/>
    <w:rsid w:val="00AA0165"/>
    <w:rPr>
      <w:rFonts w:ascii="Symbol" w:hAnsi="Symbol" w:cs="Symbol" w:hint="default"/>
    </w:rPr>
  </w:style>
  <w:style w:type="character" w:customStyle="1" w:styleId="WW8Num62z0">
    <w:name w:val="WW8Num62z0"/>
    <w:rsid w:val="00AA0165"/>
    <w:rPr>
      <w:rFonts w:ascii="Symbol" w:hAnsi="Symbol" w:cs="Symbol" w:hint="default"/>
      <w:b w:val="0"/>
      <w:i w:val="0"/>
      <w:sz w:val="22"/>
    </w:rPr>
  </w:style>
  <w:style w:type="character" w:customStyle="1" w:styleId="WW8Num62z1">
    <w:name w:val="WW8Num62z1"/>
    <w:rsid w:val="00AA0165"/>
    <w:rPr>
      <w:rFonts w:ascii="Courier New" w:hAnsi="Courier New" w:cs="Courier New" w:hint="default"/>
    </w:rPr>
  </w:style>
  <w:style w:type="character" w:customStyle="1" w:styleId="WW8Num62z2">
    <w:name w:val="WW8Num62z2"/>
    <w:rsid w:val="00AA0165"/>
    <w:rPr>
      <w:rFonts w:ascii="Wingdings" w:hAnsi="Wingdings" w:cs="Wingdings" w:hint="default"/>
    </w:rPr>
  </w:style>
  <w:style w:type="character" w:customStyle="1" w:styleId="WW8Num62z3">
    <w:name w:val="WW8Num62z3"/>
    <w:rsid w:val="00AA0165"/>
    <w:rPr>
      <w:rFonts w:ascii="Symbol" w:hAnsi="Symbol" w:cs="Symbol" w:hint="default"/>
    </w:rPr>
  </w:style>
  <w:style w:type="character" w:customStyle="1" w:styleId="WW8Num63z0">
    <w:name w:val="WW8Num63z0"/>
    <w:rsid w:val="00AA0165"/>
  </w:style>
  <w:style w:type="character" w:customStyle="1" w:styleId="WW8Num63z1">
    <w:name w:val="WW8Num63z1"/>
    <w:rsid w:val="00AA0165"/>
  </w:style>
  <w:style w:type="character" w:customStyle="1" w:styleId="WW8Num63z2">
    <w:name w:val="WW8Num63z2"/>
    <w:rsid w:val="00AA0165"/>
  </w:style>
  <w:style w:type="character" w:customStyle="1" w:styleId="WW8Num63z3">
    <w:name w:val="WW8Num63z3"/>
    <w:rsid w:val="00AA0165"/>
  </w:style>
  <w:style w:type="character" w:customStyle="1" w:styleId="WW8Num63z4">
    <w:name w:val="WW8Num63z4"/>
    <w:rsid w:val="00AA0165"/>
  </w:style>
  <w:style w:type="character" w:customStyle="1" w:styleId="WW8Num63z5">
    <w:name w:val="WW8Num63z5"/>
    <w:rsid w:val="00AA0165"/>
  </w:style>
  <w:style w:type="character" w:customStyle="1" w:styleId="WW8Num63z6">
    <w:name w:val="WW8Num63z6"/>
    <w:rsid w:val="00AA0165"/>
  </w:style>
  <w:style w:type="character" w:customStyle="1" w:styleId="WW8Num63z7">
    <w:name w:val="WW8Num63z7"/>
    <w:rsid w:val="00AA0165"/>
  </w:style>
  <w:style w:type="character" w:customStyle="1" w:styleId="WW8Num63z8">
    <w:name w:val="WW8Num63z8"/>
    <w:rsid w:val="00AA0165"/>
  </w:style>
  <w:style w:type="character" w:customStyle="1" w:styleId="WW8Num64z0">
    <w:name w:val="WW8Num64z0"/>
    <w:rsid w:val="00AA0165"/>
    <w:rPr>
      <w:rFonts w:ascii="Symbol" w:hAnsi="Symbol" w:cs="Symbol" w:hint="default"/>
    </w:rPr>
  </w:style>
  <w:style w:type="character" w:customStyle="1" w:styleId="WW8Num64z1">
    <w:name w:val="WW8Num64z1"/>
    <w:rsid w:val="00AA0165"/>
    <w:rPr>
      <w:rFonts w:ascii="Courier New" w:hAnsi="Courier New" w:cs="Courier New" w:hint="default"/>
    </w:rPr>
  </w:style>
  <w:style w:type="character" w:customStyle="1" w:styleId="WW8Num64z2">
    <w:name w:val="WW8Num64z2"/>
    <w:rsid w:val="00AA0165"/>
    <w:rPr>
      <w:rFonts w:ascii="Wingdings" w:hAnsi="Wingdings" w:cs="Wingdings" w:hint="default"/>
    </w:rPr>
  </w:style>
  <w:style w:type="character" w:customStyle="1" w:styleId="WW8Num65z0">
    <w:name w:val="WW8Num65z0"/>
    <w:rsid w:val="00AA0165"/>
  </w:style>
  <w:style w:type="character" w:customStyle="1" w:styleId="WW8Num65z1">
    <w:name w:val="WW8Num65z1"/>
    <w:rsid w:val="00AA0165"/>
  </w:style>
  <w:style w:type="character" w:customStyle="1" w:styleId="WW8Num65z2">
    <w:name w:val="WW8Num65z2"/>
    <w:rsid w:val="00AA0165"/>
  </w:style>
  <w:style w:type="character" w:customStyle="1" w:styleId="WW8Num65z3">
    <w:name w:val="WW8Num65z3"/>
    <w:rsid w:val="00AA0165"/>
  </w:style>
  <w:style w:type="character" w:customStyle="1" w:styleId="WW8Num65z4">
    <w:name w:val="WW8Num65z4"/>
    <w:rsid w:val="00AA0165"/>
  </w:style>
  <w:style w:type="character" w:customStyle="1" w:styleId="WW8Num65z5">
    <w:name w:val="WW8Num65z5"/>
    <w:rsid w:val="00AA0165"/>
  </w:style>
  <w:style w:type="character" w:customStyle="1" w:styleId="WW8Num65z6">
    <w:name w:val="WW8Num65z6"/>
    <w:rsid w:val="00AA0165"/>
  </w:style>
  <w:style w:type="character" w:customStyle="1" w:styleId="WW8Num65z7">
    <w:name w:val="WW8Num65z7"/>
    <w:rsid w:val="00AA0165"/>
  </w:style>
  <w:style w:type="character" w:customStyle="1" w:styleId="WW8Num65z8">
    <w:name w:val="WW8Num65z8"/>
    <w:rsid w:val="00AA0165"/>
  </w:style>
  <w:style w:type="character" w:customStyle="1" w:styleId="WW8Num66z0">
    <w:name w:val="WW8Num66z0"/>
    <w:rsid w:val="00AA0165"/>
    <w:rPr>
      <w:rFonts w:ascii="Symbol" w:hAnsi="Symbol" w:cs="Symbol" w:hint="default"/>
      <w:color w:val="auto"/>
    </w:rPr>
  </w:style>
  <w:style w:type="character" w:customStyle="1" w:styleId="WW8Num66z1">
    <w:name w:val="WW8Num66z1"/>
    <w:rsid w:val="00AA0165"/>
    <w:rPr>
      <w:rFonts w:ascii="Arial" w:eastAsia="Times New Roman" w:hAnsi="Arial" w:cs="Arial" w:hint="default"/>
    </w:rPr>
  </w:style>
  <w:style w:type="character" w:customStyle="1" w:styleId="WW8Num66z2">
    <w:name w:val="WW8Num66z2"/>
    <w:rsid w:val="00AA0165"/>
    <w:rPr>
      <w:rFonts w:ascii="Wingdings" w:hAnsi="Wingdings" w:cs="Wingdings" w:hint="default"/>
    </w:rPr>
  </w:style>
  <w:style w:type="character" w:customStyle="1" w:styleId="WW8Num66z3">
    <w:name w:val="WW8Num66z3"/>
    <w:rsid w:val="00AA0165"/>
    <w:rPr>
      <w:rFonts w:ascii="Symbol" w:hAnsi="Symbol" w:cs="Symbol" w:hint="default"/>
    </w:rPr>
  </w:style>
  <w:style w:type="character" w:customStyle="1" w:styleId="WW8Num66z4">
    <w:name w:val="WW8Num66z4"/>
    <w:rsid w:val="00AA0165"/>
    <w:rPr>
      <w:rFonts w:ascii="Courier New" w:hAnsi="Courier New" w:cs="Courier New" w:hint="default"/>
    </w:rPr>
  </w:style>
  <w:style w:type="character" w:customStyle="1" w:styleId="WW8Num67z0">
    <w:name w:val="WW8Num67z0"/>
    <w:rsid w:val="00AA0165"/>
    <w:rPr>
      <w:rFonts w:ascii="Symbol" w:hAnsi="Symbol" w:cs="Symbol" w:hint="default"/>
      <w:b w:val="0"/>
      <w:i w:val="0"/>
      <w:sz w:val="22"/>
      <w:lang w:val="en-US"/>
    </w:rPr>
  </w:style>
  <w:style w:type="character" w:customStyle="1" w:styleId="WW8Num67z1">
    <w:name w:val="WW8Num67z1"/>
    <w:rsid w:val="00AA0165"/>
    <w:rPr>
      <w:rFonts w:ascii="Courier New" w:hAnsi="Courier New" w:cs="Courier New" w:hint="default"/>
    </w:rPr>
  </w:style>
  <w:style w:type="character" w:customStyle="1" w:styleId="WW8Num67z2">
    <w:name w:val="WW8Num67z2"/>
    <w:rsid w:val="00AA0165"/>
    <w:rPr>
      <w:rFonts w:ascii="Wingdings" w:hAnsi="Wingdings" w:cs="Wingdings" w:hint="default"/>
    </w:rPr>
  </w:style>
  <w:style w:type="character" w:customStyle="1" w:styleId="WW8Num67z3">
    <w:name w:val="WW8Num67z3"/>
    <w:rsid w:val="00AA0165"/>
    <w:rPr>
      <w:rFonts w:ascii="Symbol" w:hAnsi="Symbol" w:cs="Symbol" w:hint="default"/>
    </w:rPr>
  </w:style>
  <w:style w:type="character" w:customStyle="1" w:styleId="WW8Num68z0">
    <w:name w:val="WW8Num68z0"/>
    <w:rsid w:val="00AA0165"/>
    <w:rPr>
      <w:rFonts w:ascii="Wingdings" w:hAnsi="Wingdings" w:cs="Wingdings" w:hint="default"/>
    </w:rPr>
  </w:style>
  <w:style w:type="character" w:customStyle="1" w:styleId="WW8Num68z1">
    <w:name w:val="WW8Num68z1"/>
    <w:rsid w:val="00AA0165"/>
    <w:rPr>
      <w:rFonts w:ascii="Courier New" w:hAnsi="Courier New" w:cs="Courier New" w:hint="default"/>
    </w:rPr>
  </w:style>
  <w:style w:type="character" w:customStyle="1" w:styleId="WW8Num68z3">
    <w:name w:val="WW8Num68z3"/>
    <w:rsid w:val="00AA0165"/>
    <w:rPr>
      <w:rFonts w:ascii="Symbol" w:hAnsi="Symbol" w:cs="Symbol" w:hint="default"/>
    </w:rPr>
  </w:style>
  <w:style w:type="character" w:customStyle="1" w:styleId="WW8Num69z0">
    <w:name w:val="WW8Num69z0"/>
    <w:rsid w:val="00AA0165"/>
  </w:style>
  <w:style w:type="character" w:customStyle="1" w:styleId="WW8Num69z1">
    <w:name w:val="WW8Num69z1"/>
    <w:rsid w:val="00AA0165"/>
  </w:style>
  <w:style w:type="character" w:customStyle="1" w:styleId="WW8Num69z2">
    <w:name w:val="WW8Num69z2"/>
    <w:rsid w:val="00AA0165"/>
  </w:style>
  <w:style w:type="character" w:customStyle="1" w:styleId="WW8Num69z3">
    <w:name w:val="WW8Num69z3"/>
    <w:rsid w:val="00AA0165"/>
  </w:style>
  <w:style w:type="character" w:customStyle="1" w:styleId="WW8Num69z4">
    <w:name w:val="WW8Num69z4"/>
    <w:rsid w:val="00AA0165"/>
  </w:style>
  <w:style w:type="character" w:customStyle="1" w:styleId="WW8Num69z5">
    <w:name w:val="WW8Num69z5"/>
    <w:rsid w:val="00AA0165"/>
  </w:style>
  <w:style w:type="character" w:customStyle="1" w:styleId="WW8Num69z6">
    <w:name w:val="WW8Num69z6"/>
    <w:rsid w:val="00AA0165"/>
  </w:style>
  <w:style w:type="character" w:customStyle="1" w:styleId="WW8Num69z7">
    <w:name w:val="WW8Num69z7"/>
    <w:rsid w:val="00AA0165"/>
  </w:style>
  <w:style w:type="character" w:customStyle="1" w:styleId="WW8Num69z8">
    <w:name w:val="WW8Num69z8"/>
    <w:rsid w:val="00AA0165"/>
  </w:style>
  <w:style w:type="character" w:customStyle="1" w:styleId="WW8Num70z0">
    <w:name w:val="WW8Num70z0"/>
    <w:rsid w:val="00AA0165"/>
    <w:rPr>
      <w:rFonts w:ascii="Arial" w:eastAsia="MS Mincho" w:hAnsi="Arial" w:cs="Arial" w:hint="default"/>
    </w:rPr>
  </w:style>
  <w:style w:type="character" w:customStyle="1" w:styleId="WW8Num70z1">
    <w:name w:val="WW8Num70z1"/>
    <w:rsid w:val="00AA0165"/>
    <w:rPr>
      <w:rFonts w:ascii="Courier New" w:hAnsi="Courier New" w:cs="Courier New" w:hint="default"/>
    </w:rPr>
  </w:style>
  <w:style w:type="character" w:customStyle="1" w:styleId="WW8Num70z2">
    <w:name w:val="WW8Num70z2"/>
    <w:rsid w:val="00AA0165"/>
    <w:rPr>
      <w:rFonts w:ascii="Wingdings" w:hAnsi="Wingdings" w:cs="Wingdings" w:hint="default"/>
    </w:rPr>
  </w:style>
  <w:style w:type="character" w:customStyle="1" w:styleId="WW8Num70z3">
    <w:name w:val="WW8Num70z3"/>
    <w:rsid w:val="00AA0165"/>
    <w:rPr>
      <w:rFonts w:ascii="Symbol" w:hAnsi="Symbol" w:cs="Symbol" w:hint="default"/>
    </w:rPr>
  </w:style>
  <w:style w:type="character" w:customStyle="1" w:styleId="WW8Num71z0">
    <w:name w:val="WW8Num71z0"/>
    <w:rsid w:val="00AA0165"/>
    <w:rPr>
      <w:rFonts w:ascii="Symbol" w:hAnsi="Symbol" w:cs="Symbol" w:hint="default"/>
      <w:b w:val="0"/>
      <w:i w:val="0"/>
      <w:sz w:val="22"/>
    </w:rPr>
  </w:style>
  <w:style w:type="character" w:customStyle="1" w:styleId="WW8Num71z1">
    <w:name w:val="WW8Num71z1"/>
    <w:rsid w:val="00AA0165"/>
    <w:rPr>
      <w:rFonts w:ascii="Courier New" w:hAnsi="Courier New" w:cs="Courier New" w:hint="default"/>
    </w:rPr>
  </w:style>
  <w:style w:type="character" w:customStyle="1" w:styleId="WW8Num71z2">
    <w:name w:val="WW8Num71z2"/>
    <w:rsid w:val="00AA0165"/>
    <w:rPr>
      <w:rFonts w:ascii="Wingdings" w:hAnsi="Wingdings" w:cs="Wingdings" w:hint="default"/>
    </w:rPr>
  </w:style>
  <w:style w:type="character" w:customStyle="1" w:styleId="WW8Num71z3">
    <w:name w:val="WW8Num71z3"/>
    <w:rsid w:val="00AA0165"/>
    <w:rPr>
      <w:rFonts w:ascii="Symbol" w:hAnsi="Symbol" w:cs="Symbol" w:hint="default"/>
    </w:rPr>
  </w:style>
  <w:style w:type="character" w:customStyle="1" w:styleId="WW8Num72z0">
    <w:name w:val="WW8Num72z0"/>
    <w:rsid w:val="00AA0165"/>
    <w:rPr>
      <w:rFonts w:ascii="Arial" w:eastAsia="Times New Roman" w:hAnsi="Arial" w:cs="Arial" w:hint="default"/>
    </w:rPr>
  </w:style>
  <w:style w:type="character" w:customStyle="1" w:styleId="WW8Num72z1">
    <w:name w:val="WW8Num72z1"/>
    <w:rsid w:val="00AA0165"/>
    <w:rPr>
      <w:rFonts w:ascii="Courier New" w:hAnsi="Courier New" w:cs="Courier New" w:hint="default"/>
    </w:rPr>
  </w:style>
  <w:style w:type="character" w:customStyle="1" w:styleId="WW8Num72z2">
    <w:name w:val="WW8Num72z2"/>
    <w:rsid w:val="00AA0165"/>
    <w:rPr>
      <w:rFonts w:ascii="Wingdings" w:hAnsi="Wingdings" w:cs="Wingdings" w:hint="default"/>
    </w:rPr>
  </w:style>
  <w:style w:type="character" w:customStyle="1" w:styleId="WW8Num72z3">
    <w:name w:val="WW8Num72z3"/>
    <w:rsid w:val="00AA0165"/>
    <w:rPr>
      <w:rFonts w:ascii="Symbol" w:hAnsi="Symbol" w:cs="Symbol" w:hint="default"/>
    </w:rPr>
  </w:style>
  <w:style w:type="character" w:customStyle="1" w:styleId="WW8Num73z0">
    <w:name w:val="WW8Num73z0"/>
    <w:rsid w:val="00AA0165"/>
    <w:rPr>
      <w:rFonts w:ascii="Calibri" w:eastAsia="Calibri" w:hAnsi="Calibri" w:cs="Times New Roman" w:hint="default"/>
    </w:rPr>
  </w:style>
  <w:style w:type="character" w:customStyle="1" w:styleId="WW8Num73z1">
    <w:name w:val="WW8Num73z1"/>
    <w:rsid w:val="00AA0165"/>
    <w:rPr>
      <w:rFonts w:ascii="Courier New" w:hAnsi="Courier New" w:cs="Courier New" w:hint="default"/>
    </w:rPr>
  </w:style>
  <w:style w:type="character" w:customStyle="1" w:styleId="WW8Num73z2">
    <w:name w:val="WW8Num73z2"/>
    <w:rsid w:val="00AA0165"/>
    <w:rPr>
      <w:rFonts w:ascii="Wingdings" w:hAnsi="Wingdings" w:cs="Wingdings" w:hint="default"/>
    </w:rPr>
  </w:style>
  <w:style w:type="character" w:customStyle="1" w:styleId="WW8Num73z3">
    <w:name w:val="WW8Num73z3"/>
    <w:rsid w:val="00AA0165"/>
    <w:rPr>
      <w:rFonts w:ascii="Symbol" w:hAnsi="Symbol" w:cs="Symbol" w:hint="default"/>
    </w:rPr>
  </w:style>
  <w:style w:type="character" w:customStyle="1" w:styleId="WW8Num74z0">
    <w:name w:val="WW8Num74z0"/>
    <w:rsid w:val="00AA0165"/>
    <w:rPr>
      <w:rFonts w:ascii="Symbol" w:hAnsi="Symbol" w:cs="Symbol" w:hint="default"/>
      <w:b w:val="0"/>
      <w:i w:val="0"/>
      <w:sz w:val="22"/>
    </w:rPr>
  </w:style>
  <w:style w:type="character" w:customStyle="1" w:styleId="WW8Num74z1">
    <w:name w:val="WW8Num74z1"/>
    <w:rsid w:val="00AA0165"/>
    <w:rPr>
      <w:rFonts w:ascii="Arial" w:eastAsia="Times New Roman" w:hAnsi="Arial" w:cs="Arial" w:hint="default"/>
    </w:rPr>
  </w:style>
  <w:style w:type="character" w:customStyle="1" w:styleId="WW8Num74z2">
    <w:name w:val="WW8Num74z2"/>
    <w:rsid w:val="00AA0165"/>
    <w:rPr>
      <w:rFonts w:ascii="Wingdings" w:hAnsi="Wingdings" w:cs="Wingdings" w:hint="default"/>
    </w:rPr>
  </w:style>
  <w:style w:type="character" w:customStyle="1" w:styleId="WW8Num74z3">
    <w:name w:val="WW8Num74z3"/>
    <w:rsid w:val="00AA0165"/>
    <w:rPr>
      <w:rFonts w:ascii="Symbol" w:hAnsi="Symbol" w:cs="Symbol" w:hint="default"/>
    </w:rPr>
  </w:style>
  <w:style w:type="character" w:customStyle="1" w:styleId="WW8Num74z4">
    <w:name w:val="WW8Num74z4"/>
    <w:rsid w:val="00AA0165"/>
    <w:rPr>
      <w:rFonts w:ascii="Courier New" w:hAnsi="Courier New" w:cs="Courier New" w:hint="default"/>
    </w:rPr>
  </w:style>
  <w:style w:type="character" w:customStyle="1" w:styleId="WW8Num75z0">
    <w:name w:val="WW8Num75z0"/>
    <w:rsid w:val="00AA0165"/>
    <w:rPr>
      <w:rFonts w:ascii="Wingdings" w:hAnsi="Wingdings" w:cs="Wingdings" w:hint="default"/>
    </w:rPr>
  </w:style>
  <w:style w:type="character" w:customStyle="1" w:styleId="WW8Num75z1">
    <w:name w:val="WW8Num75z1"/>
    <w:rsid w:val="00AA0165"/>
    <w:rPr>
      <w:rFonts w:ascii="Courier New" w:hAnsi="Courier New" w:cs="Courier New" w:hint="default"/>
    </w:rPr>
  </w:style>
  <w:style w:type="character" w:customStyle="1" w:styleId="WW8Num75z3">
    <w:name w:val="WW8Num75z3"/>
    <w:rsid w:val="00AA0165"/>
    <w:rPr>
      <w:rFonts w:ascii="Symbol" w:hAnsi="Symbol" w:cs="Symbol" w:hint="default"/>
    </w:rPr>
  </w:style>
  <w:style w:type="character" w:customStyle="1" w:styleId="WW8Num76z0">
    <w:name w:val="WW8Num76z0"/>
    <w:rsid w:val="00AA0165"/>
    <w:rPr>
      <w:rFonts w:ascii="Wingdings" w:hAnsi="Wingdings" w:cs="Wingdings" w:hint="default"/>
    </w:rPr>
  </w:style>
  <w:style w:type="character" w:customStyle="1" w:styleId="WW8Num76z1">
    <w:name w:val="WW8Num76z1"/>
    <w:rsid w:val="00AA0165"/>
    <w:rPr>
      <w:rFonts w:ascii="Courier New" w:hAnsi="Courier New" w:cs="Courier New" w:hint="default"/>
    </w:rPr>
  </w:style>
  <w:style w:type="character" w:customStyle="1" w:styleId="WW8Num76z3">
    <w:name w:val="WW8Num76z3"/>
    <w:rsid w:val="00AA0165"/>
    <w:rPr>
      <w:rFonts w:ascii="Symbol" w:hAnsi="Symbol" w:cs="Symbol" w:hint="default"/>
    </w:rPr>
  </w:style>
  <w:style w:type="character" w:customStyle="1" w:styleId="WW8Num77z0">
    <w:name w:val="WW8Num77z0"/>
    <w:rsid w:val="00AA0165"/>
    <w:rPr>
      <w:rFonts w:ascii="Symbol" w:hAnsi="Symbol" w:cs="Symbol" w:hint="default"/>
    </w:rPr>
  </w:style>
  <w:style w:type="character" w:customStyle="1" w:styleId="WW8Num77z1">
    <w:name w:val="WW8Num77z1"/>
    <w:rsid w:val="00AA0165"/>
    <w:rPr>
      <w:rFonts w:ascii="Courier New" w:hAnsi="Courier New" w:cs="Courier New" w:hint="default"/>
    </w:rPr>
  </w:style>
  <w:style w:type="character" w:customStyle="1" w:styleId="WW8Num77z2">
    <w:name w:val="WW8Num77z2"/>
    <w:rsid w:val="00AA0165"/>
    <w:rPr>
      <w:rFonts w:ascii="Wingdings" w:hAnsi="Wingdings" w:cs="Wingdings" w:hint="default"/>
    </w:rPr>
  </w:style>
  <w:style w:type="character" w:customStyle="1" w:styleId="WW8Num78z0">
    <w:name w:val="WW8Num78z0"/>
    <w:rsid w:val="00AA0165"/>
  </w:style>
  <w:style w:type="character" w:customStyle="1" w:styleId="WW8Num78z1">
    <w:name w:val="WW8Num78z1"/>
    <w:rsid w:val="00AA0165"/>
  </w:style>
  <w:style w:type="character" w:customStyle="1" w:styleId="WW8Num78z2">
    <w:name w:val="WW8Num78z2"/>
    <w:rsid w:val="00AA0165"/>
  </w:style>
  <w:style w:type="character" w:customStyle="1" w:styleId="WW8Num78z3">
    <w:name w:val="WW8Num78z3"/>
    <w:rsid w:val="00AA0165"/>
  </w:style>
  <w:style w:type="character" w:customStyle="1" w:styleId="WW8Num78z4">
    <w:name w:val="WW8Num78z4"/>
    <w:rsid w:val="00AA0165"/>
  </w:style>
  <w:style w:type="character" w:customStyle="1" w:styleId="WW8Num78z5">
    <w:name w:val="WW8Num78z5"/>
    <w:rsid w:val="00AA0165"/>
  </w:style>
  <w:style w:type="character" w:customStyle="1" w:styleId="WW8Num78z6">
    <w:name w:val="WW8Num78z6"/>
    <w:rsid w:val="00AA0165"/>
  </w:style>
  <w:style w:type="character" w:customStyle="1" w:styleId="WW8Num78z7">
    <w:name w:val="WW8Num78z7"/>
    <w:rsid w:val="00AA0165"/>
  </w:style>
  <w:style w:type="character" w:customStyle="1" w:styleId="WW8Num78z8">
    <w:name w:val="WW8Num78z8"/>
    <w:rsid w:val="00AA0165"/>
  </w:style>
  <w:style w:type="character" w:customStyle="1" w:styleId="WW8Num79z0">
    <w:name w:val="WW8Num79z0"/>
    <w:rsid w:val="00AA0165"/>
  </w:style>
  <w:style w:type="character" w:customStyle="1" w:styleId="WW8Num79z1">
    <w:name w:val="WW8Num79z1"/>
    <w:rsid w:val="00AA0165"/>
  </w:style>
  <w:style w:type="character" w:customStyle="1" w:styleId="WW8Num79z2">
    <w:name w:val="WW8Num79z2"/>
    <w:rsid w:val="00AA0165"/>
  </w:style>
  <w:style w:type="character" w:customStyle="1" w:styleId="WW8Num79z3">
    <w:name w:val="WW8Num79z3"/>
    <w:rsid w:val="00AA0165"/>
  </w:style>
  <w:style w:type="character" w:customStyle="1" w:styleId="WW8Num79z4">
    <w:name w:val="WW8Num79z4"/>
    <w:rsid w:val="00AA0165"/>
  </w:style>
  <w:style w:type="character" w:customStyle="1" w:styleId="WW8Num79z5">
    <w:name w:val="WW8Num79z5"/>
    <w:rsid w:val="00AA0165"/>
  </w:style>
  <w:style w:type="character" w:customStyle="1" w:styleId="WW8Num79z6">
    <w:name w:val="WW8Num79z6"/>
    <w:rsid w:val="00AA0165"/>
  </w:style>
  <w:style w:type="character" w:customStyle="1" w:styleId="WW8Num79z7">
    <w:name w:val="WW8Num79z7"/>
    <w:rsid w:val="00AA0165"/>
  </w:style>
  <w:style w:type="character" w:customStyle="1" w:styleId="WW8Num79z8">
    <w:name w:val="WW8Num79z8"/>
    <w:rsid w:val="00AA0165"/>
  </w:style>
  <w:style w:type="character" w:customStyle="1" w:styleId="WW8Num80z0">
    <w:name w:val="WW8Num80z0"/>
    <w:rsid w:val="00AA0165"/>
    <w:rPr>
      <w:rFonts w:ascii="Symbol" w:hAnsi="Symbol" w:cs="Symbol" w:hint="default"/>
      <w:b w:val="0"/>
      <w:i w:val="0"/>
      <w:sz w:val="22"/>
    </w:rPr>
  </w:style>
  <w:style w:type="character" w:customStyle="1" w:styleId="WW8Num80z1">
    <w:name w:val="WW8Num80z1"/>
    <w:rsid w:val="00AA0165"/>
    <w:rPr>
      <w:rFonts w:ascii="Courier New" w:hAnsi="Courier New" w:cs="Courier New" w:hint="default"/>
    </w:rPr>
  </w:style>
  <w:style w:type="character" w:customStyle="1" w:styleId="WW8Num80z2">
    <w:name w:val="WW8Num80z2"/>
    <w:rsid w:val="00AA0165"/>
    <w:rPr>
      <w:rFonts w:ascii="Wingdings" w:hAnsi="Wingdings" w:cs="Wingdings" w:hint="default"/>
    </w:rPr>
  </w:style>
  <w:style w:type="character" w:customStyle="1" w:styleId="WW8Num80z3">
    <w:name w:val="WW8Num80z3"/>
    <w:rsid w:val="00AA0165"/>
    <w:rPr>
      <w:rFonts w:ascii="Symbol" w:hAnsi="Symbol" w:cs="Symbol" w:hint="default"/>
    </w:rPr>
  </w:style>
  <w:style w:type="character" w:customStyle="1" w:styleId="WW8Num81z0">
    <w:name w:val="WW8Num81z0"/>
    <w:rsid w:val="00AA0165"/>
  </w:style>
  <w:style w:type="character" w:customStyle="1" w:styleId="WW8Num81z1">
    <w:name w:val="WW8Num81z1"/>
    <w:rsid w:val="00AA0165"/>
  </w:style>
  <w:style w:type="character" w:customStyle="1" w:styleId="WW8Num81z2">
    <w:name w:val="WW8Num81z2"/>
    <w:rsid w:val="00AA0165"/>
  </w:style>
  <w:style w:type="character" w:customStyle="1" w:styleId="WW8Num81z3">
    <w:name w:val="WW8Num81z3"/>
    <w:rsid w:val="00AA0165"/>
  </w:style>
  <w:style w:type="character" w:customStyle="1" w:styleId="WW8Num81z4">
    <w:name w:val="WW8Num81z4"/>
    <w:rsid w:val="00AA0165"/>
  </w:style>
  <w:style w:type="character" w:customStyle="1" w:styleId="WW8Num81z5">
    <w:name w:val="WW8Num81z5"/>
    <w:rsid w:val="00AA0165"/>
  </w:style>
  <w:style w:type="character" w:customStyle="1" w:styleId="WW8Num81z6">
    <w:name w:val="WW8Num81z6"/>
    <w:rsid w:val="00AA0165"/>
  </w:style>
  <w:style w:type="character" w:customStyle="1" w:styleId="WW8Num81z7">
    <w:name w:val="WW8Num81z7"/>
    <w:rsid w:val="00AA0165"/>
  </w:style>
  <w:style w:type="character" w:customStyle="1" w:styleId="WW8Num81z8">
    <w:name w:val="WW8Num81z8"/>
    <w:rsid w:val="00AA0165"/>
  </w:style>
  <w:style w:type="character" w:customStyle="1" w:styleId="WW8Num82z0">
    <w:name w:val="WW8Num82z0"/>
    <w:rsid w:val="00AA0165"/>
    <w:rPr>
      <w:rFonts w:ascii="Arial" w:eastAsia="Times New Roman" w:hAnsi="Arial" w:cs="Arial" w:hint="default"/>
    </w:rPr>
  </w:style>
  <w:style w:type="character" w:customStyle="1" w:styleId="WW8Num82z1">
    <w:name w:val="WW8Num82z1"/>
    <w:rsid w:val="00AA0165"/>
    <w:rPr>
      <w:rFonts w:ascii="Courier New" w:hAnsi="Courier New" w:cs="Courier New" w:hint="default"/>
    </w:rPr>
  </w:style>
  <w:style w:type="character" w:customStyle="1" w:styleId="WW8Num82z2">
    <w:name w:val="WW8Num82z2"/>
    <w:rsid w:val="00AA0165"/>
    <w:rPr>
      <w:rFonts w:ascii="Wingdings" w:hAnsi="Wingdings" w:cs="Wingdings" w:hint="default"/>
    </w:rPr>
  </w:style>
  <w:style w:type="character" w:customStyle="1" w:styleId="WW8Num82z3">
    <w:name w:val="WW8Num82z3"/>
    <w:rsid w:val="00AA0165"/>
    <w:rPr>
      <w:rFonts w:ascii="Symbol" w:hAnsi="Symbol" w:cs="Symbol" w:hint="default"/>
    </w:rPr>
  </w:style>
  <w:style w:type="character" w:customStyle="1" w:styleId="FooterChar">
    <w:name w:val="Footer Char"/>
    <w:rsid w:val="00AA0165"/>
    <w:rPr>
      <w:sz w:val="24"/>
      <w:szCs w:val="24"/>
      <w:lang w:val="en-US" w:bidi="ar-SA"/>
    </w:rPr>
  </w:style>
  <w:style w:type="character" w:customStyle="1" w:styleId="CharChar2">
    <w:name w:val="Char Char2"/>
    <w:rsid w:val="00AA0165"/>
    <w:rPr>
      <w:rFonts w:ascii="CG Times (W1)" w:hAnsi="CG Times (W1)" w:cs="CG Times (W1)"/>
      <w:bCs/>
      <w:lang w:val="en-AU" w:bidi="ar-SA"/>
    </w:rPr>
  </w:style>
  <w:style w:type="character" w:styleId="Naglaeno">
    <w:name w:val="Strong"/>
    <w:qFormat/>
    <w:rsid w:val="00AA0165"/>
    <w:rPr>
      <w:b/>
      <w:bCs/>
    </w:rPr>
  </w:style>
  <w:style w:type="character" w:customStyle="1" w:styleId="Bullets">
    <w:name w:val="Bullets"/>
    <w:rsid w:val="00AA0165"/>
    <w:rPr>
      <w:rFonts w:ascii="OpenSymbol" w:eastAsia="OpenSymbol" w:hAnsi="OpenSymbol" w:cs="OpenSymbol"/>
      <w:color w:val="000000"/>
    </w:rPr>
  </w:style>
  <w:style w:type="character" w:customStyle="1" w:styleId="kurziv">
    <w:name w:val="kurziv"/>
    <w:basedOn w:val="Zadanifontodlomka"/>
    <w:rsid w:val="00AA0165"/>
  </w:style>
  <w:style w:type="character" w:customStyle="1" w:styleId="apple-converted-space">
    <w:name w:val="apple-converted-space"/>
    <w:basedOn w:val="Zadanifontodlomka"/>
    <w:rsid w:val="00AA0165"/>
  </w:style>
  <w:style w:type="character" w:customStyle="1" w:styleId="WW8Num105z0">
    <w:name w:val="WW8Num105z0"/>
    <w:rsid w:val="00AA0165"/>
    <w:rPr>
      <w:rFonts w:ascii="Symbol" w:hAnsi="Symbol" w:cs="OpenSymbol"/>
      <w:color w:val="000000"/>
      <w:sz w:val="24"/>
      <w:szCs w:val="24"/>
    </w:rPr>
  </w:style>
  <w:style w:type="character" w:customStyle="1" w:styleId="WW8Num105z1">
    <w:name w:val="WW8Num105z1"/>
    <w:rsid w:val="00AA0165"/>
    <w:rPr>
      <w:rFonts w:ascii="OpenSymbol" w:hAnsi="OpenSymbol" w:cs="OpenSymbol"/>
    </w:rPr>
  </w:style>
  <w:style w:type="character" w:customStyle="1" w:styleId="WW8Num106z0">
    <w:name w:val="WW8Num106z0"/>
    <w:rsid w:val="00AA0165"/>
    <w:rPr>
      <w:rFonts w:ascii="Symbol" w:hAnsi="Symbol" w:cs="OpenSymbol"/>
      <w:strike w:val="0"/>
      <w:dstrike w:val="0"/>
      <w:color w:val="000000"/>
      <w:sz w:val="24"/>
      <w:szCs w:val="24"/>
    </w:rPr>
  </w:style>
  <w:style w:type="character" w:customStyle="1" w:styleId="WW8Num106z1">
    <w:name w:val="WW8Num106z1"/>
    <w:rsid w:val="00AA0165"/>
    <w:rPr>
      <w:rFonts w:ascii="OpenSymbol" w:hAnsi="OpenSymbol" w:cs="OpenSymbol"/>
    </w:rPr>
  </w:style>
  <w:style w:type="character" w:customStyle="1" w:styleId="WW8Num107z0">
    <w:name w:val="WW8Num107z0"/>
    <w:rsid w:val="00AA0165"/>
    <w:rPr>
      <w:rFonts w:ascii="Symbol" w:hAnsi="Symbol" w:cs="OpenSymbol"/>
      <w:color w:val="000000"/>
    </w:rPr>
  </w:style>
  <w:style w:type="character" w:customStyle="1" w:styleId="WW8Num107z1">
    <w:name w:val="WW8Num107z1"/>
    <w:rsid w:val="00AA0165"/>
    <w:rPr>
      <w:rFonts w:ascii="OpenSymbol" w:hAnsi="OpenSymbol" w:cs="OpenSymbol"/>
    </w:rPr>
  </w:style>
  <w:style w:type="character" w:customStyle="1" w:styleId="WW8Num108z0">
    <w:name w:val="WW8Num108z0"/>
    <w:rsid w:val="00AA0165"/>
    <w:rPr>
      <w:rFonts w:ascii="Symbol" w:hAnsi="Symbol" w:cs="OpenSymbol"/>
    </w:rPr>
  </w:style>
  <w:style w:type="character" w:customStyle="1" w:styleId="WW8Num108z1">
    <w:name w:val="WW8Num108z1"/>
    <w:rsid w:val="00AA0165"/>
    <w:rPr>
      <w:rFonts w:ascii="OpenSymbol" w:hAnsi="OpenSymbol" w:cs="OpenSymbol"/>
    </w:rPr>
  </w:style>
  <w:style w:type="character" w:customStyle="1" w:styleId="WW8Num120z0">
    <w:name w:val="WW8Num120z0"/>
    <w:rsid w:val="00AA0165"/>
    <w:rPr>
      <w:rFonts w:ascii="Symbol" w:hAnsi="Symbol" w:cs="OpenSymbol"/>
      <w:color w:val="000000"/>
    </w:rPr>
  </w:style>
  <w:style w:type="character" w:customStyle="1" w:styleId="WW8Num120z1">
    <w:name w:val="WW8Num120z1"/>
    <w:rsid w:val="00AA0165"/>
    <w:rPr>
      <w:rFonts w:ascii="OpenSymbol" w:hAnsi="OpenSymbol" w:cs="OpenSymbol"/>
      <w:color w:val="FF3333"/>
    </w:rPr>
  </w:style>
  <w:style w:type="character" w:customStyle="1" w:styleId="WW8Num118z0">
    <w:name w:val="WW8Num118z0"/>
    <w:rsid w:val="00AA0165"/>
    <w:rPr>
      <w:rFonts w:ascii="Symbol" w:hAnsi="Symbol" w:cs="OpenSymbol"/>
      <w:color w:val="FF3333"/>
    </w:rPr>
  </w:style>
  <w:style w:type="character" w:customStyle="1" w:styleId="WW8Num118z1">
    <w:name w:val="WW8Num118z1"/>
    <w:rsid w:val="00AA0165"/>
    <w:rPr>
      <w:rFonts w:ascii="OpenSymbol" w:hAnsi="OpenSymbol" w:cs="OpenSymbol"/>
      <w:color w:val="FF3333"/>
    </w:rPr>
  </w:style>
  <w:style w:type="character" w:customStyle="1" w:styleId="WW8Num88z0">
    <w:name w:val="WW8Num88z0"/>
    <w:rsid w:val="00AA0165"/>
    <w:rPr>
      <w:rFonts w:ascii="Symbol" w:hAnsi="Symbol" w:cs="OpenSymbol"/>
      <w:color w:val="000000"/>
    </w:rPr>
  </w:style>
  <w:style w:type="character" w:customStyle="1" w:styleId="WW8Num88z1">
    <w:name w:val="WW8Num88z1"/>
    <w:rsid w:val="00AA0165"/>
    <w:rPr>
      <w:rFonts w:ascii="OpenSymbol" w:hAnsi="OpenSymbol" w:cs="OpenSymbol"/>
    </w:rPr>
  </w:style>
  <w:style w:type="character" w:customStyle="1" w:styleId="WW8Num119z0">
    <w:name w:val="WW8Num119z0"/>
    <w:rsid w:val="00AA0165"/>
    <w:rPr>
      <w:rFonts w:ascii="Symbol" w:hAnsi="Symbol" w:cs="OpenSymbol"/>
      <w:color w:val="000000"/>
      <w:sz w:val="24"/>
    </w:rPr>
  </w:style>
  <w:style w:type="character" w:customStyle="1" w:styleId="BodyText2Char">
    <w:name w:val="Body Text 2 Char"/>
    <w:rsid w:val="00AA0165"/>
    <w:rPr>
      <w:rFonts w:ascii="Arial" w:hAnsi="Arial" w:cs="Arial"/>
    </w:rPr>
  </w:style>
  <w:style w:type="character" w:customStyle="1" w:styleId="Heading8Char">
    <w:name w:val="Heading 8 Char"/>
    <w:rsid w:val="00AA0165"/>
    <w:rPr>
      <w:rFonts w:ascii="Calibri" w:eastAsia="Times New Roman" w:hAnsi="Calibri" w:cs="Times New Roman"/>
      <w:i/>
      <w:iCs/>
      <w:sz w:val="24"/>
      <w:szCs w:val="24"/>
    </w:rPr>
  </w:style>
  <w:style w:type="character" w:customStyle="1" w:styleId="Heading2Char">
    <w:name w:val="Heading 2 Char"/>
    <w:rsid w:val="00AA0165"/>
    <w:rPr>
      <w:rFonts w:ascii="FuturSans_PP" w:hAnsi="FuturSans_PP" w:cs="FuturSans_PP"/>
      <w:sz w:val="28"/>
      <w:szCs w:val="24"/>
      <w:lang w:val="de-DE"/>
    </w:rPr>
  </w:style>
  <w:style w:type="character" w:customStyle="1" w:styleId="BodyTextChar">
    <w:name w:val="Body Text Char"/>
    <w:aliases w:val="uvlaka 2 Char2,Tijelo teksta1 Char,Tijelo teksta11 Char,  uvlaka 22 Char"/>
    <w:rsid w:val="00AA0165"/>
    <w:rPr>
      <w:rFonts w:ascii="Arial" w:hAnsi="Arial" w:cs="Arial"/>
      <w:lang w:val="hr-HR"/>
    </w:rPr>
  </w:style>
  <w:style w:type="character" w:customStyle="1" w:styleId="BalloonTextChar">
    <w:name w:val="Balloon Text Char"/>
    <w:rsid w:val="00AA0165"/>
    <w:rPr>
      <w:rFonts w:ascii="Tahoma" w:hAnsi="Tahoma" w:cs="Tahoma"/>
      <w:sz w:val="16"/>
      <w:szCs w:val="16"/>
    </w:rPr>
  </w:style>
  <w:style w:type="character" w:customStyle="1" w:styleId="BodyTextIndentChar">
    <w:name w:val="Body Text Indent Char"/>
    <w:rsid w:val="00AA0165"/>
    <w:rPr>
      <w:rFonts w:ascii="Arial" w:hAnsi="Arial" w:cs="Arial"/>
      <w:sz w:val="28"/>
      <w:lang w:val="en-US" w:eastAsia="zh-CN"/>
    </w:rPr>
  </w:style>
  <w:style w:type="character" w:customStyle="1" w:styleId="HeaderChar">
    <w:name w:val="Header Char"/>
    <w:aliases w:val="Char Char"/>
    <w:rsid w:val="00AA0165"/>
    <w:rPr>
      <w:rFonts w:ascii="Arial" w:hAnsi="Arial" w:cs="Arial"/>
    </w:rPr>
  </w:style>
  <w:style w:type="character" w:customStyle="1" w:styleId="WW8NumSt3z0">
    <w:name w:val="WW8NumSt3z0"/>
    <w:rsid w:val="00AA0165"/>
    <w:rPr>
      <w:rFonts w:ascii="Arial" w:hAnsi="Arial" w:cs="Arial"/>
    </w:rPr>
  </w:style>
  <w:style w:type="character" w:customStyle="1" w:styleId="WW8NumSt2z0">
    <w:name w:val="WW8NumSt2z0"/>
    <w:rsid w:val="00AA0165"/>
    <w:rPr>
      <w:rFonts w:ascii="Arial" w:hAnsi="Arial" w:cs="Arial"/>
    </w:rPr>
  </w:style>
  <w:style w:type="character" w:customStyle="1" w:styleId="WW8NumSt1z0">
    <w:name w:val="WW8NumSt1z0"/>
    <w:rsid w:val="00AA0165"/>
    <w:rPr>
      <w:rFonts w:ascii="Arial" w:hAnsi="Arial" w:cs="Arial"/>
      <w:sz w:val="24"/>
      <w:szCs w:val="24"/>
    </w:rPr>
  </w:style>
  <w:style w:type="character" w:customStyle="1" w:styleId="WW8Num20z3">
    <w:name w:val="WW8Num20z3"/>
    <w:rsid w:val="00AA0165"/>
    <w:rPr>
      <w:rFonts w:ascii="Symbol" w:hAnsi="Symbol" w:cs="Symbol"/>
    </w:rPr>
  </w:style>
  <w:style w:type="paragraph" w:customStyle="1" w:styleId="Heading">
    <w:name w:val="Heading"/>
    <w:basedOn w:val="Normal"/>
    <w:next w:val="Tijeloteksta"/>
    <w:rsid w:val="00AA0165"/>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Popis">
    <w:name w:val="List"/>
    <w:basedOn w:val="Tijeloteksta"/>
    <w:rsid w:val="00AA0165"/>
    <w:pPr>
      <w:suppressAutoHyphens/>
    </w:pPr>
    <w:rPr>
      <w:rFonts w:cs="Mangal"/>
      <w:bCs w:val="0"/>
      <w:snapToGrid/>
      <w:kern w:val="1"/>
      <w:lang w:eastAsia="zh-CN"/>
    </w:rPr>
  </w:style>
  <w:style w:type="paragraph" w:customStyle="1" w:styleId="Index">
    <w:name w:val="Index"/>
    <w:basedOn w:val="Normal"/>
    <w:rsid w:val="00AA0165"/>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0">
    <w:name w:val="Tijelo teksta2"/>
    <w:basedOn w:val="Default"/>
    <w:next w:val="Default"/>
    <w:rsid w:val="00AA0165"/>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AA0165"/>
    <w:pPr>
      <w:suppressAutoHyphens/>
      <w:autoSpaceDN/>
      <w:adjustRightInd/>
      <w:spacing w:before="160" w:after="60"/>
    </w:pPr>
    <w:rPr>
      <w:rFonts w:cs="Times New Roman"/>
      <w:color w:val="auto"/>
      <w:kern w:val="1"/>
      <w:lang w:eastAsia="zh-CN"/>
    </w:rPr>
  </w:style>
  <w:style w:type="paragraph" w:customStyle="1" w:styleId="Naslov10">
    <w:name w:val="Naslov1"/>
    <w:basedOn w:val="Default"/>
    <w:next w:val="Default"/>
    <w:rsid w:val="00AA0165"/>
    <w:pPr>
      <w:suppressAutoHyphens/>
      <w:autoSpaceDN/>
      <w:adjustRightInd/>
    </w:pPr>
    <w:rPr>
      <w:rFonts w:cs="Times New Roman"/>
      <w:color w:val="auto"/>
      <w:kern w:val="1"/>
      <w:lang w:eastAsia="zh-CN"/>
    </w:rPr>
  </w:style>
  <w:style w:type="paragraph" w:customStyle="1" w:styleId="Naslov31">
    <w:name w:val="Naslov 31"/>
    <w:basedOn w:val="Default"/>
    <w:next w:val="Default"/>
    <w:rsid w:val="00AA0165"/>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AA0165"/>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AA0165"/>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AA0165"/>
    <w:pPr>
      <w:suppressAutoHyphens/>
      <w:autoSpaceDN/>
      <w:adjustRightInd/>
    </w:pPr>
    <w:rPr>
      <w:rFonts w:cs="Times New Roman"/>
      <w:color w:val="auto"/>
      <w:kern w:val="1"/>
      <w:lang w:eastAsia="zh-CN"/>
    </w:rPr>
  </w:style>
  <w:style w:type="paragraph" w:customStyle="1" w:styleId="T-98-2">
    <w:name w:val="T-9/8-2"/>
    <w:basedOn w:val="Default"/>
    <w:next w:val="Default"/>
    <w:uiPriority w:val="99"/>
    <w:rsid w:val="00AA0165"/>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AA0165"/>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AA0165"/>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AA0165"/>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AA0165"/>
    <w:pPr>
      <w:suppressAutoHyphens/>
      <w:autoSpaceDN/>
      <w:adjustRightInd/>
    </w:pPr>
    <w:rPr>
      <w:rFonts w:cs="Times New Roman"/>
      <w:color w:val="auto"/>
      <w:kern w:val="1"/>
      <w:lang w:eastAsia="zh-CN"/>
    </w:rPr>
  </w:style>
  <w:style w:type="paragraph" w:customStyle="1" w:styleId="Naslov11">
    <w:name w:val="Naslov 11"/>
    <w:basedOn w:val="Default"/>
    <w:next w:val="Default"/>
    <w:rsid w:val="00AA0165"/>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AA0165"/>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AA0165"/>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AA0165"/>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AA0165"/>
    <w:pPr>
      <w:suppressAutoHyphens/>
      <w:autoSpaceDN/>
      <w:adjustRightInd/>
    </w:pPr>
    <w:rPr>
      <w:rFonts w:cs="Times New Roman"/>
      <w:color w:val="auto"/>
      <w:kern w:val="1"/>
      <w:lang w:eastAsia="zh-CN"/>
    </w:rPr>
  </w:style>
  <w:style w:type="paragraph" w:customStyle="1" w:styleId="TableContents">
    <w:name w:val="Table Contents"/>
    <w:basedOn w:val="Normal"/>
    <w:rsid w:val="00AA0165"/>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AA0165"/>
    <w:pPr>
      <w:jc w:val="center"/>
    </w:pPr>
    <w:rPr>
      <w:b/>
      <w:bCs/>
    </w:rPr>
  </w:style>
  <w:style w:type="paragraph" w:customStyle="1" w:styleId="FrameContents">
    <w:name w:val="Frame Contents"/>
    <w:basedOn w:val="Normal"/>
    <w:rsid w:val="00AA0165"/>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AA0165"/>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Tijeloteksta"/>
    <w:rsid w:val="00AA0165"/>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AA0165"/>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customStyle="1" w:styleId="TableParagraph">
    <w:name w:val="Table Paragraph"/>
    <w:basedOn w:val="Normal"/>
    <w:uiPriority w:val="1"/>
    <w:qFormat/>
    <w:rsid w:val="00AA0165"/>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Obinatablica"/>
    <w:next w:val="Reetkatablice"/>
    <w:uiPriority w:val="59"/>
    <w:rsid w:val="00AA01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57297">
    <w:name w:val="box_457297"/>
    <w:basedOn w:val="Normal"/>
    <w:rsid w:val="004942D0"/>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Bezpopisa"/>
    <w:semiHidden/>
    <w:unhideWhenUsed/>
    <w:rsid w:val="00280071"/>
  </w:style>
  <w:style w:type="paragraph" w:customStyle="1" w:styleId="broj-d">
    <w:name w:val="broj-d"/>
    <w:basedOn w:val="Normal"/>
    <w:rsid w:val="00280071"/>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2-9-fett-s">
    <w:name w:val="t-12-9-fett-s"/>
    <w:basedOn w:val="Normal"/>
    <w:rsid w:val="00280071"/>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280071"/>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9-8-bez-uvl">
    <w:name w:val="t-9-8-bez-uvl"/>
    <w:basedOn w:val="Normal"/>
    <w:rsid w:val="00280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280071"/>
    <w:rPr>
      <w:i/>
      <w:iCs/>
    </w:rPr>
  </w:style>
  <w:style w:type="paragraph" w:customStyle="1" w:styleId="t-11-9-sred">
    <w:name w:val="t-11-9-sred"/>
    <w:basedOn w:val="Normal"/>
    <w:rsid w:val="00280071"/>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280071"/>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8">
    <w:name w:val="tb-na18"/>
    <w:basedOn w:val="Normal"/>
    <w:rsid w:val="00280071"/>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prilog">
    <w:name w:val="prilog"/>
    <w:basedOn w:val="Normal"/>
    <w:rsid w:val="00280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280071"/>
    <w:rPr>
      <w:b/>
      <w:bCs/>
    </w:rPr>
  </w:style>
  <w:style w:type="numbering" w:customStyle="1" w:styleId="Bezpopisa9">
    <w:name w:val="Bez popisa9"/>
    <w:next w:val="Bezpopisa"/>
    <w:uiPriority w:val="99"/>
    <w:semiHidden/>
    <w:unhideWhenUsed/>
    <w:rsid w:val="00AB0422"/>
  </w:style>
  <w:style w:type="character" w:customStyle="1" w:styleId="WW8Num20z4">
    <w:name w:val="WW8Num20z4"/>
    <w:rsid w:val="00AB0422"/>
  </w:style>
  <w:style w:type="character" w:customStyle="1" w:styleId="WW8Num20z5">
    <w:name w:val="WW8Num20z5"/>
    <w:rsid w:val="00AB0422"/>
  </w:style>
  <w:style w:type="character" w:customStyle="1" w:styleId="WW8Num20z6">
    <w:name w:val="WW8Num20z6"/>
    <w:rsid w:val="00AB0422"/>
  </w:style>
  <w:style w:type="character" w:customStyle="1" w:styleId="WW8Num20z7">
    <w:name w:val="WW8Num20z7"/>
    <w:rsid w:val="00AB0422"/>
  </w:style>
  <w:style w:type="character" w:customStyle="1" w:styleId="WW8Num20z8">
    <w:name w:val="WW8Num20z8"/>
    <w:rsid w:val="00AB0422"/>
  </w:style>
  <w:style w:type="character" w:customStyle="1" w:styleId="WW8Num24z3">
    <w:name w:val="WW8Num24z3"/>
    <w:rsid w:val="00AB0422"/>
  </w:style>
  <w:style w:type="character" w:customStyle="1" w:styleId="WW8Num24z5">
    <w:name w:val="WW8Num24z5"/>
    <w:rsid w:val="00AB0422"/>
  </w:style>
  <w:style w:type="character" w:customStyle="1" w:styleId="WW8Num24z6">
    <w:name w:val="WW8Num24z6"/>
    <w:rsid w:val="00AB0422"/>
  </w:style>
  <w:style w:type="character" w:customStyle="1" w:styleId="WW8Num24z7">
    <w:name w:val="WW8Num24z7"/>
    <w:rsid w:val="00AB0422"/>
  </w:style>
  <w:style w:type="character" w:customStyle="1" w:styleId="WW8Num24z8">
    <w:name w:val="WW8Num24z8"/>
    <w:rsid w:val="00AB0422"/>
  </w:style>
  <w:style w:type="character" w:customStyle="1" w:styleId="WW8Num26z4">
    <w:name w:val="WW8Num26z4"/>
    <w:rsid w:val="00AB0422"/>
  </w:style>
  <w:style w:type="character" w:customStyle="1" w:styleId="WW8Num26z5">
    <w:name w:val="WW8Num26z5"/>
    <w:rsid w:val="00AB0422"/>
  </w:style>
  <w:style w:type="character" w:customStyle="1" w:styleId="WW8Num26z6">
    <w:name w:val="WW8Num26z6"/>
    <w:rsid w:val="00AB0422"/>
  </w:style>
  <w:style w:type="character" w:customStyle="1" w:styleId="WW8Num26z7">
    <w:name w:val="WW8Num26z7"/>
    <w:rsid w:val="00AB0422"/>
  </w:style>
  <w:style w:type="character" w:customStyle="1" w:styleId="WW8Num26z8">
    <w:name w:val="WW8Num26z8"/>
    <w:rsid w:val="00AB0422"/>
  </w:style>
  <w:style w:type="character" w:customStyle="1" w:styleId="WW8Num28z4">
    <w:name w:val="WW8Num28z4"/>
    <w:rsid w:val="00AB0422"/>
  </w:style>
  <w:style w:type="character" w:customStyle="1" w:styleId="WW8Num28z5">
    <w:name w:val="WW8Num28z5"/>
    <w:rsid w:val="00AB0422"/>
  </w:style>
  <w:style w:type="character" w:customStyle="1" w:styleId="WW8Num28z6">
    <w:name w:val="WW8Num28z6"/>
    <w:rsid w:val="00AB0422"/>
  </w:style>
  <w:style w:type="character" w:customStyle="1" w:styleId="WW8Num28z7">
    <w:name w:val="WW8Num28z7"/>
    <w:rsid w:val="00AB0422"/>
  </w:style>
  <w:style w:type="character" w:customStyle="1" w:styleId="WW8Num28z8">
    <w:name w:val="WW8Num28z8"/>
    <w:rsid w:val="00AB0422"/>
  </w:style>
  <w:style w:type="character" w:customStyle="1" w:styleId="WW8Num30z4">
    <w:name w:val="WW8Num30z4"/>
    <w:rsid w:val="00AB0422"/>
  </w:style>
  <w:style w:type="character" w:customStyle="1" w:styleId="WW8Num30z5">
    <w:name w:val="WW8Num30z5"/>
    <w:rsid w:val="00AB0422"/>
  </w:style>
  <w:style w:type="character" w:customStyle="1" w:styleId="WW8Num30z6">
    <w:name w:val="WW8Num30z6"/>
    <w:rsid w:val="00AB0422"/>
  </w:style>
  <w:style w:type="character" w:customStyle="1" w:styleId="WW8Num30z7">
    <w:name w:val="WW8Num30z7"/>
    <w:rsid w:val="00AB0422"/>
  </w:style>
  <w:style w:type="character" w:customStyle="1" w:styleId="WW8Num30z8">
    <w:name w:val="WW8Num30z8"/>
    <w:rsid w:val="00AB0422"/>
  </w:style>
  <w:style w:type="character" w:customStyle="1" w:styleId="WW8Num36z4">
    <w:name w:val="WW8Num36z4"/>
    <w:rsid w:val="00AB0422"/>
  </w:style>
  <w:style w:type="character" w:customStyle="1" w:styleId="WW8Num36z5">
    <w:name w:val="WW8Num36z5"/>
    <w:rsid w:val="00AB0422"/>
  </w:style>
  <w:style w:type="character" w:customStyle="1" w:styleId="WW8Num36z6">
    <w:name w:val="WW8Num36z6"/>
    <w:rsid w:val="00AB0422"/>
  </w:style>
  <w:style w:type="character" w:customStyle="1" w:styleId="WW8Num36z7">
    <w:name w:val="WW8Num36z7"/>
    <w:rsid w:val="00AB0422"/>
  </w:style>
  <w:style w:type="character" w:customStyle="1" w:styleId="WW8Num36z8">
    <w:name w:val="WW8Num36z8"/>
    <w:rsid w:val="00AB0422"/>
  </w:style>
  <w:style w:type="character" w:customStyle="1" w:styleId="WW8Num44z3">
    <w:name w:val="WW8Num44z3"/>
    <w:rsid w:val="00AB0422"/>
    <w:rPr>
      <w:rFonts w:ascii="Symbol" w:hAnsi="Symbol" w:cs="Symbol" w:hint="default"/>
    </w:rPr>
  </w:style>
  <w:style w:type="character" w:customStyle="1" w:styleId="WW8Num45z4">
    <w:name w:val="WW8Num45z4"/>
    <w:rsid w:val="00AB0422"/>
  </w:style>
  <w:style w:type="character" w:customStyle="1" w:styleId="WW8Num45z5">
    <w:name w:val="WW8Num45z5"/>
    <w:rsid w:val="00AB0422"/>
  </w:style>
  <w:style w:type="character" w:customStyle="1" w:styleId="WW8Num45z6">
    <w:name w:val="WW8Num45z6"/>
    <w:rsid w:val="00AB0422"/>
  </w:style>
  <w:style w:type="character" w:customStyle="1" w:styleId="WW8Num45z7">
    <w:name w:val="WW8Num45z7"/>
    <w:rsid w:val="00AB0422"/>
  </w:style>
  <w:style w:type="character" w:customStyle="1" w:styleId="WW8Num45z8">
    <w:name w:val="WW8Num45z8"/>
    <w:rsid w:val="00AB0422"/>
  </w:style>
  <w:style w:type="character" w:customStyle="1" w:styleId="WW8Num49z4">
    <w:name w:val="WW8Num49z4"/>
    <w:rsid w:val="00AB0422"/>
  </w:style>
  <w:style w:type="character" w:customStyle="1" w:styleId="WW8Num49z5">
    <w:name w:val="WW8Num49z5"/>
    <w:rsid w:val="00AB0422"/>
  </w:style>
  <w:style w:type="character" w:customStyle="1" w:styleId="WW8Num49z6">
    <w:name w:val="WW8Num49z6"/>
    <w:rsid w:val="00AB0422"/>
  </w:style>
  <w:style w:type="character" w:customStyle="1" w:styleId="WW8Num49z7">
    <w:name w:val="WW8Num49z7"/>
    <w:rsid w:val="00AB0422"/>
  </w:style>
  <w:style w:type="character" w:customStyle="1" w:styleId="WW8Num49z8">
    <w:name w:val="WW8Num49z8"/>
    <w:rsid w:val="00AB0422"/>
  </w:style>
  <w:style w:type="character" w:customStyle="1" w:styleId="WW8Num51z1">
    <w:name w:val="WW8Num51z1"/>
    <w:rsid w:val="00AB0422"/>
  </w:style>
  <w:style w:type="character" w:customStyle="1" w:styleId="WW8Num51z2">
    <w:name w:val="WW8Num51z2"/>
    <w:rsid w:val="00AB0422"/>
  </w:style>
  <w:style w:type="character" w:customStyle="1" w:styleId="WW8Num51z3">
    <w:name w:val="WW8Num51z3"/>
    <w:rsid w:val="00AB0422"/>
  </w:style>
  <w:style w:type="character" w:customStyle="1" w:styleId="WW8Num51z4">
    <w:name w:val="WW8Num51z4"/>
    <w:rsid w:val="00AB0422"/>
  </w:style>
  <w:style w:type="character" w:customStyle="1" w:styleId="WW8Num51z5">
    <w:name w:val="WW8Num51z5"/>
    <w:rsid w:val="00AB0422"/>
  </w:style>
  <w:style w:type="character" w:customStyle="1" w:styleId="WW8Num51z6">
    <w:name w:val="WW8Num51z6"/>
    <w:rsid w:val="00AB0422"/>
  </w:style>
  <w:style w:type="character" w:customStyle="1" w:styleId="WW8Num51z7">
    <w:name w:val="WW8Num51z7"/>
    <w:rsid w:val="00AB0422"/>
  </w:style>
  <w:style w:type="character" w:customStyle="1" w:styleId="WW8Num51z8">
    <w:name w:val="WW8Num51z8"/>
    <w:rsid w:val="00AB0422"/>
  </w:style>
  <w:style w:type="character" w:customStyle="1" w:styleId="WW8Num54z3">
    <w:name w:val="WW8Num54z3"/>
    <w:rsid w:val="00AB0422"/>
    <w:rPr>
      <w:rFonts w:ascii="Symbol" w:hAnsi="Symbol" w:cs="Symbol" w:hint="default"/>
    </w:rPr>
  </w:style>
  <w:style w:type="character" w:customStyle="1" w:styleId="WW8Num62z4">
    <w:name w:val="WW8Num62z4"/>
    <w:rsid w:val="00AB0422"/>
  </w:style>
  <w:style w:type="character" w:customStyle="1" w:styleId="WW8Num62z5">
    <w:name w:val="WW8Num62z5"/>
    <w:rsid w:val="00AB0422"/>
  </w:style>
  <w:style w:type="character" w:customStyle="1" w:styleId="WW8Num62z6">
    <w:name w:val="WW8Num62z6"/>
    <w:rsid w:val="00AB0422"/>
  </w:style>
  <w:style w:type="character" w:customStyle="1" w:styleId="WW8Num62z7">
    <w:name w:val="WW8Num62z7"/>
    <w:rsid w:val="00AB0422"/>
  </w:style>
  <w:style w:type="character" w:customStyle="1" w:styleId="WW8Num62z8">
    <w:name w:val="WW8Num62z8"/>
    <w:rsid w:val="00AB0422"/>
  </w:style>
  <w:style w:type="character" w:customStyle="1" w:styleId="WW8Num67z4">
    <w:name w:val="WW8Num67z4"/>
    <w:rsid w:val="00AB0422"/>
  </w:style>
  <w:style w:type="character" w:customStyle="1" w:styleId="WW8Num67z5">
    <w:name w:val="WW8Num67z5"/>
    <w:rsid w:val="00AB0422"/>
  </w:style>
  <w:style w:type="character" w:customStyle="1" w:styleId="WW8Num67z6">
    <w:name w:val="WW8Num67z6"/>
    <w:rsid w:val="00AB0422"/>
  </w:style>
  <w:style w:type="character" w:customStyle="1" w:styleId="WW8Num67z7">
    <w:name w:val="WW8Num67z7"/>
    <w:rsid w:val="00AB0422"/>
  </w:style>
  <w:style w:type="character" w:customStyle="1" w:styleId="WW8Num67z8">
    <w:name w:val="WW8Num67z8"/>
    <w:rsid w:val="00AB0422"/>
  </w:style>
  <w:style w:type="character" w:customStyle="1" w:styleId="WW8Num68z2">
    <w:name w:val="WW8Num68z2"/>
    <w:rsid w:val="00AB0422"/>
  </w:style>
  <w:style w:type="character" w:customStyle="1" w:styleId="WW8Num68z4">
    <w:name w:val="WW8Num68z4"/>
    <w:rsid w:val="00AB0422"/>
  </w:style>
  <w:style w:type="character" w:customStyle="1" w:styleId="WW8Num68z5">
    <w:name w:val="WW8Num68z5"/>
    <w:rsid w:val="00AB0422"/>
  </w:style>
  <w:style w:type="character" w:customStyle="1" w:styleId="WW8Num68z6">
    <w:name w:val="WW8Num68z6"/>
    <w:rsid w:val="00AB0422"/>
  </w:style>
  <w:style w:type="character" w:customStyle="1" w:styleId="WW8Num68z7">
    <w:name w:val="WW8Num68z7"/>
    <w:rsid w:val="00AB0422"/>
  </w:style>
  <w:style w:type="character" w:customStyle="1" w:styleId="WW8Num68z8">
    <w:name w:val="WW8Num68z8"/>
    <w:rsid w:val="00AB0422"/>
  </w:style>
  <w:style w:type="character" w:customStyle="1" w:styleId="WW8Num70z4">
    <w:name w:val="WW8Num70z4"/>
    <w:rsid w:val="00AB0422"/>
  </w:style>
  <w:style w:type="character" w:customStyle="1" w:styleId="WW8Num70z5">
    <w:name w:val="WW8Num70z5"/>
    <w:rsid w:val="00AB0422"/>
  </w:style>
  <w:style w:type="character" w:customStyle="1" w:styleId="WW8Num70z6">
    <w:name w:val="WW8Num70z6"/>
    <w:rsid w:val="00AB0422"/>
  </w:style>
  <w:style w:type="character" w:customStyle="1" w:styleId="WW8Num70z7">
    <w:name w:val="WW8Num70z7"/>
    <w:rsid w:val="00AB0422"/>
  </w:style>
  <w:style w:type="character" w:customStyle="1" w:styleId="WW8Num70z8">
    <w:name w:val="WW8Num70z8"/>
    <w:rsid w:val="00AB0422"/>
  </w:style>
  <w:style w:type="character" w:customStyle="1" w:styleId="WW8Num72z4">
    <w:name w:val="WW8Num72z4"/>
    <w:rsid w:val="00AB0422"/>
  </w:style>
  <w:style w:type="character" w:customStyle="1" w:styleId="WW8Num72z5">
    <w:name w:val="WW8Num72z5"/>
    <w:rsid w:val="00AB0422"/>
  </w:style>
  <w:style w:type="character" w:customStyle="1" w:styleId="WW8Num72z6">
    <w:name w:val="WW8Num72z6"/>
    <w:rsid w:val="00AB0422"/>
  </w:style>
  <w:style w:type="character" w:customStyle="1" w:styleId="WW8Num72z7">
    <w:name w:val="WW8Num72z7"/>
    <w:rsid w:val="00AB0422"/>
  </w:style>
  <w:style w:type="character" w:customStyle="1" w:styleId="WW8Num72z8">
    <w:name w:val="WW8Num72z8"/>
    <w:rsid w:val="00AB0422"/>
  </w:style>
  <w:style w:type="character" w:customStyle="1" w:styleId="WW8Num75z2">
    <w:name w:val="WW8Num75z2"/>
    <w:rsid w:val="00AB0422"/>
    <w:rPr>
      <w:rFonts w:ascii="Wingdings" w:hAnsi="Wingdings" w:cs="Wingdings" w:hint="default"/>
    </w:rPr>
  </w:style>
  <w:style w:type="character" w:customStyle="1" w:styleId="WW8Num76z2">
    <w:name w:val="WW8Num76z2"/>
    <w:rsid w:val="00AB0422"/>
    <w:rPr>
      <w:rFonts w:ascii="Wingdings" w:hAnsi="Wingdings" w:cs="Wingdings" w:hint="default"/>
    </w:rPr>
  </w:style>
  <w:style w:type="character" w:customStyle="1" w:styleId="WW8Num77z3">
    <w:name w:val="WW8Num77z3"/>
    <w:rsid w:val="00AB0422"/>
  </w:style>
  <w:style w:type="character" w:customStyle="1" w:styleId="WW8Num77z4">
    <w:name w:val="WW8Num77z4"/>
    <w:rsid w:val="00AB0422"/>
  </w:style>
  <w:style w:type="character" w:customStyle="1" w:styleId="WW8Num77z5">
    <w:name w:val="WW8Num77z5"/>
    <w:rsid w:val="00AB0422"/>
  </w:style>
  <w:style w:type="character" w:customStyle="1" w:styleId="WW8Num77z6">
    <w:name w:val="WW8Num77z6"/>
    <w:rsid w:val="00AB0422"/>
  </w:style>
  <w:style w:type="character" w:customStyle="1" w:styleId="WW8Num77z7">
    <w:name w:val="WW8Num77z7"/>
    <w:rsid w:val="00AB0422"/>
  </w:style>
  <w:style w:type="character" w:customStyle="1" w:styleId="WW8Num77z8">
    <w:name w:val="WW8Num77z8"/>
    <w:rsid w:val="00AB0422"/>
  </w:style>
  <w:style w:type="character" w:customStyle="1" w:styleId="WW8Num80z4">
    <w:name w:val="WW8Num80z4"/>
    <w:rsid w:val="00AB0422"/>
  </w:style>
  <w:style w:type="character" w:customStyle="1" w:styleId="WW8Num80z5">
    <w:name w:val="WW8Num80z5"/>
    <w:rsid w:val="00AB0422"/>
  </w:style>
  <w:style w:type="character" w:customStyle="1" w:styleId="WW8Num80z6">
    <w:name w:val="WW8Num80z6"/>
    <w:rsid w:val="00AB0422"/>
  </w:style>
  <w:style w:type="character" w:customStyle="1" w:styleId="WW8Num80z7">
    <w:name w:val="WW8Num80z7"/>
    <w:rsid w:val="00AB0422"/>
  </w:style>
  <w:style w:type="character" w:customStyle="1" w:styleId="WW8Num80z8">
    <w:name w:val="WW8Num80z8"/>
    <w:rsid w:val="00AB0422"/>
  </w:style>
  <w:style w:type="character" w:customStyle="1" w:styleId="WW8Num82z4">
    <w:name w:val="WW8Num82z4"/>
    <w:rsid w:val="00AB0422"/>
    <w:rPr>
      <w:rFonts w:ascii="Courier New" w:hAnsi="Courier New" w:cs="Courier New" w:hint="default"/>
    </w:rPr>
  </w:style>
  <w:style w:type="character" w:customStyle="1" w:styleId="WW8Num83z0">
    <w:name w:val="WW8Num83z0"/>
    <w:rsid w:val="00AB0422"/>
    <w:rPr>
      <w:rFonts w:ascii="Symbol" w:hAnsi="Symbol" w:cs="Symbol" w:hint="default"/>
      <w:b w:val="0"/>
      <w:i w:val="0"/>
      <w:sz w:val="22"/>
    </w:rPr>
  </w:style>
  <w:style w:type="character" w:customStyle="1" w:styleId="WW8Num83z1">
    <w:name w:val="WW8Num83z1"/>
    <w:rsid w:val="00AB0422"/>
    <w:rPr>
      <w:rFonts w:ascii="Courier New" w:hAnsi="Courier New" w:cs="Courier New" w:hint="default"/>
    </w:rPr>
  </w:style>
  <w:style w:type="character" w:customStyle="1" w:styleId="WW8Num83z2">
    <w:name w:val="WW8Num83z2"/>
    <w:rsid w:val="00AB0422"/>
    <w:rPr>
      <w:rFonts w:ascii="Wingdings" w:hAnsi="Wingdings" w:cs="Wingdings" w:hint="default"/>
    </w:rPr>
  </w:style>
  <w:style w:type="character" w:customStyle="1" w:styleId="WW8Num83z3">
    <w:name w:val="WW8Num83z3"/>
    <w:rsid w:val="00AB0422"/>
    <w:rPr>
      <w:rFonts w:ascii="Symbol" w:hAnsi="Symbol" w:cs="Symbol" w:hint="default"/>
    </w:rPr>
  </w:style>
  <w:style w:type="character" w:customStyle="1" w:styleId="WW8Num84z0">
    <w:name w:val="WW8Num84z0"/>
    <w:rsid w:val="00AB0422"/>
    <w:rPr>
      <w:rFonts w:ascii="Symbol" w:hAnsi="Symbol" w:cs="Symbol" w:hint="default"/>
      <w:color w:val="auto"/>
    </w:rPr>
  </w:style>
  <w:style w:type="character" w:customStyle="1" w:styleId="WW8Num84z1">
    <w:name w:val="WW8Num84z1"/>
    <w:rsid w:val="00AB0422"/>
    <w:rPr>
      <w:rFonts w:ascii="Times New Roman" w:eastAsia="Times New Roman" w:hAnsi="Times New Roman" w:cs="Times New Roman" w:hint="default"/>
    </w:rPr>
  </w:style>
  <w:style w:type="character" w:customStyle="1" w:styleId="WW8Num84z2">
    <w:name w:val="WW8Num84z2"/>
    <w:rsid w:val="00AB0422"/>
    <w:rPr>
      <w:rFonts w:ascii="Wingdings" w:hAnsi="Wingdings" w:cs="Wingdings" w:hint="default"/>
    </w:rPr>
  </w:style>
  <w:style w:type="character" w:customStyle="1" w:styleId="WW8Num84z3">
    <w:name w:val="WW8Num84z3"/>
    <w:rsid w:val="00AB0422"/>
    <w:rPr>
      <w:rFonts w:ascii="Symbol" w:hAnsi="Symbol" w:cs="Symbol" w:hint="default"/>
    </w:rPr>
  </w:style>
  <w:style w:type="character" w:customStyle="1" w:styleId="WW8Num84z4">
    <w:name w:val="WW8Num84z4"/>
    <w:rsid w:val="00AB0422"/>
    <w:rPr>
      <w:rFonts w:ascii="Courier New" w:hAnsi="Courier New" w:cs="Courier New" w:hint="default"/>
    </w:rPr>
  </w:style>
  <w:style w:type="character" w:customStyle="1" w:styleId="WW8Num85z0">
    <w:name w:val="WW8Num85z0"/>
    <w:rsid w:val="00AB0422"/>
    <w:rPr>
      <w:rFonts w:ascii="Wingdings" w:hAnsi="Wingdings" w:cs="Wingdings" w:hint="default"/>
    </w:rPr>
  </w:style>
  <w:style w:type="character" w:customStyle="1" w:styleId="WW8Num85z1">
    <w:name w:val="WW8Num85z1"/>
    <w:rsid w:val="00AB0422"/>
    <w:rPr>
      <w:rFonts w:ascii="Courier New" w:hAnsi="Courier New" w:cs="Courier New" w:hint="default"/>
    </w:rPr>
  </w:style>
  <w:style w:type="character" w:customStyle="1" w:styleId="WW8Num85z3">
    <w:name w:val="WW8Num85z3"/>
    <w:rsid w:val="00AB0422"/>
    <w:rPr>
      <w:rFonts w:ascii="Symbol" w:hAnsi="Symbol" w:cs="Symbol" w:hint="default"/>
    </w:rPr>
  </w:style>
  <w:style w:type="character" w:customStyle="1" w:styleId="WW8Num86z0">
    <w:name w:val="WW8Num86z0"/>
    <w:rsid w:val="00AB0422"/>
  </w:style>
  <w:style w:type="character" w:customStyle="1" w:styleId="WW8Num86z1">
    <w:name w:val="WW8Num86z1"/>
    <w:rsid w:val="00AB0422"/>
  </w:style>
  <w:style w:type="character" w:customStyle="1" w:styleId="WW8Num86z2">
    <w:name w:val="WW8Num86z2"/>
    <w:rsid w:val="00AB0422"/>
  </w:style>
  <w:style w:type="character" w:customStyle="1" w:styleId="WW8Num86z3">
    <w:name w:val="WW8Num86z3"/>
    <w:rsid w:val="00AB0422"/>
  </w:style>
  <w:style w:type="character" w:customStyle="1" w:styleId="WW8Num86z4">
    <w:name w:val="WW8Num86z4"/>
    <w:rsid w:val="00AB0422"/>
  </w:style>
  <w:style w:type="character" w:customStyle="1" w:styleId="WW8Num86z5">
    <w:name w:val="WW8Num86z5"/>
    <w:rsid w:val="00AB0422"/>
  </w:style>
  <w:style w:type="character" w:customStyle="1" w:styleId="WW8Num86z6">
    <w:name w:val="WW8Num86z6"/>
    <w:rsid w:val="00AB0422"/>
  </w:style>
  <w:style w:type="character" w:customStyle="1" w:styleId="WW8Num86z7">
    <w:name w:val="WW8Num86z7"/>
    <w:rsid w:val="00AB0422"/>
  </w:style>
  <w:style w:type="character" w:customStyle="1" w:styleId="WW8Num86z8">
    <w:name w:val="WW8Num86z8"/>
    <w:rsid w:val="00AB0422"/>
  </w:style>
  <w:style w:type="character" w:customStyle="1" w:styleId="WW8Num87z0">
    <w:name w:val="WW8Num87z0"/>
    <w:rsid w:val="00AB0422"/>
    <w:rPr>
      <w:rFonts w:ascii="Arial" w:eastAsia="MS Mincho" w:hAnsi="Arial" w:cs="Arial" w:hint="default"/>
    </w:rPr>
  </w:style>
  <w:style w:type="character" w:customStyle="1" w:styleId="WW8Num87z1">
    <w:name w:val="WW8Num87z1"/>
    <w:rsid w:val="00AB0422"/>
    <w:rPr>
      <w:rFonts w:ascii="Courier New" w:hAnsi="Courier New" w:cs="Courier New" w:hint="default"/>
    </w:rPr>
  </w:style>
  <w:style w:type="character" w:customStyle="1" w:styleId="WW8Num87z2">
    <w:name w:val="WW8Num87z2"/>
    <w:rsid w:val="00AB0422"/>
    <w:rPr>
      <w:rFonts w:ascii="Wingdings" w:hAnsi="Wingdings" w:cs="Wingdings" w:hint="default"/>
    </w:rPr>
  </w:style>
  <w:style w:type="character" w:customStyle="1" w:styleId="WW8Num87z3">
    <w:name w:val="WW8Num87z3"/>
    <w:rsid w:val="00AB0422"/>
    <w:rPr>
      <w:rFonts w:ascii="Symbol" w:hAnsi="Symbol" w:cs="Symbol" w:hint="default"/>
    </w:rPr>
  </w:style>
  <w:style w:type="character" w:customStyle="1" w:styleId="WW8Num88z2">
    <w:name w:val="WW8Num88z2"/>
    <w:rsid w:val="00AB0422"/>
    <w:rPr>
      <w:rFonts w:ascii="Wingdings" w:hAnsi="Wingdings" w:cs="Wingdings" w:hint="default"/>
    </w:rPr>
  </w:style>
  <w:style w:type="character" w:customStyle="1" w:styleId="WW8Num88z3">
    <w:name w:val="WW8Num88z3"/>
    <w:rsid w:val="00AB0422"/>
    <w:rPr>
      <w:rFonts w:ascii="Symbol" w:hAnsi="Symbol" w:cs="Symbol" w:hint="default"/>
    </w:rPr>
  </w:style>
  <w:style w:type="character" w:customStyle="1" w:styleId="WW8Num89z0">
    <w:name w:val="WW8Num89z0"/>
    <w:rsid w:val="00AB0422"/>
    <w:rPr>
      <w:rFonts w:ascii="Arial" w:eastAsia="Times New Roman" w:hAnsi="Arial" w:cs="Arial" w:hint="default"/>
    </w:rPr>
  </w:style>
  <w:style w:type="character" w:customStyle="1" w:styleId="WW8Num89z1">
    <w:name w:val="WW8Num89z1"/>
    <w:rsid w:val="00AB0422"/>
    <w:rPr>
      <w:rFonts w:ascii="Courier New" w:hAnsi="Courier New" w:cs="Courier New" w:hint="default"/>
    </w:rPr>
  </w:style>
  <w:style w:type="character" w:customStyle="1" w:styleId="WW8Num89z2">
    <w:name w:val="WW8Num89z2"/>
    <w:rsid w:val="00AB0422"/>
    <w:rPr>
      <w:rFonts w:ascii="Wingdings" w:hAnsi="Wingdings" w:cs="Wingdings" w:hint="default"/>
    </w:rPr>
  </w:style>
  <w:style w:type="character" w:customStyle="1" w:styleId="WW8Num89z3">
    <w:name w:val="WW8Num89z3"/>
    <w:rsid w:val="00AB0422"/>
    <w:rPr>
      <w:rFonts w:ascii="Symbol" w:hAnsi="Symbol" w:cs="Symbol" w:hint="default"/>
    </w:rPr>
  </w:style>
  <w:style w:type="character" w:customStyle="1" w:styleId="WW8Num90z0">
    <w:name w:val="WW8Num90z0"/>
    <w:rsid w:val="00AB0422"/>
    <w:rPr>
      <w:rFonts w:ascii="Arial" w:eastAsia="Times New Roman" w:hAnsi="Arial" w:cs="Arial" w:hint="default"/>
      <w:color w:val="FF0000"/>
      <w:lang w:val="fr-FR"/>
    </w:rPr>
  </w:style>
  <w:style w:type="character" w:customStyle="1" w:styleId="WW8Num90z1">
    <w:name w:val="WW8Num90z1"/>
    <w:rsid w:val="00AB0422"/>
    <w:rPr>
      <w:rFonts w:ascii="Courier New" w:hAnsi="Courier New" w:cs="Courier New" w:hint="default"/>
    </w:rPr>
  </w:style>
  <w:style w:type="character" w:customStyle="1" w:styleId="WW8Num90z2">
    <w:name w:val="WW8Num90z2"/>
    <w:rsid w:val="00AB0422"/>
    <w:rPr>
      <w:rFonts w:ascii="Wingdings" w:hAnsi="Wingdings" w:cs="Wingdings" w:hint="default"/>
    </w:rPr>
  </w:style>
  <w:style w:type="character" w:customStyle="1" w:styleId="WW8Num90z3">
    <w:name w:val="WW8Num90z3"/>
    <w:rsid w:val="00AB0422"/>
    <w:rPr>
      <w:rFonts w:ascii="Symbol" w:hAnsi="Symbol" w:cs="Symbol" w:hint="default"/>
    </w:rPr>
  </w:style>
  <w:style w:type="character" w:customStyle="1" w:styleId="WW8Num91z0">
    <w:name w:val="WW8Num91z0"/>
    <w:rsid w:val="00AB0422"/>
    <w:rPr>
      <w:rFonts w:ascii="Calibri" w:eastAsia="Calibri" w:hAnsi="Calibri" w:cs="Times New Roman" w:hint="default"/>
    </w:rPr>
  </w:style>
  <w:style w:type="character" w:customStyle="1" w:styleId="WW8Num91z1">
    <w:name w:val="WW8Num91z1"/>
    <w:rsid w:val="00AB0422"/>
    <w:rPr>
      <w:rFonts w:ascii="Courier New" w:hAnsi="Courier New" w:cs="Courier New" w:hint="default"/>
    </w:rPr>
  </w:style>
  <w:style w:type="character" w:customStyle="1" w:styleId="WW8Num91z2">
    <w:name w:val="WW8Num91z2"/>
    <w:rsid w:val="00AB0422"/>
    <w:rPr>
      <w:rFonts w:ascii="Wingdings" w:hAnsi="Wingdings" w:cs="Wingdings" w:hint="default"/>
    </w:rPr>
  </w:style>
  <w:style w:type="character" w:customStyle="1" w:styleId="WW8Num91z3">
    <w:name w:val="WW8Num91z3"/>
    <w:rsid w:val="00AB0422"/>
    <w:rPr>
      <w:rFonts w:ascii="Symbol" w:hAnsi="Symbol" w:cs="Symbol" w:hint="default"/>
    </w:rPr>
  </w:style>
  <w:style w:type="character" w:customStyle="1" w:styleId="WW8Num92z0">
    <w:name w:val="WW8Num92z0"/>
    <w:rsid w:val="00AB0422"/>
    <w:rPr>
      <w:rFonts w:ascii="Symbol" w:hAnsi="Symbol" w:cs="Symbol" w:hint="default"/>
      <w:b w:val="0"/>
      <w:i w:val="0"/>
      <w:sz w:val="22"/>
    </w:rPr>
  </w:style>
  <w:style w:type="character" w:customStyle="1" w:styleId="WW8Num92z1">
    <w:name w:val="WW8Num92z1"/>
    <w:rsid w:val="00AB0422"/>
    <w:rPr>
      <w:rFonts w:ascii="Arial" w:eastAsia="Times New Roman" w:hAnsi="Arial" w:cs="Arial" w:hint="default"/>
    </w:rPr>
  </w:style>
  <w:style w:type="character" w:customStyle="1" w:styleId="WW8Num92z2">
    <w:name w:val="WW8Num92z2"/>
    <w:rsid w:val="00AB0422"/>
    <w:rPr>
      <w:rFonts w:ascii="Wingdings" w:hAnsi="Wingdings" w:cs="Wingdings" w:hint="default"/>
    </w:rPr>
  </w:style>
  <w:style w:type="character" w:customStyle="1" w:styleId="WW8Num92z3">
    <w:name w:val="WW8Num92z3"/>
    <w:rsid w:val="00AB0422"/>
    <w:rPr>
      <w:rFonts w:ascii="Symbol" w:hAnsi="Symbol" w:cs="Symbol" w:hint="default"/>
    </w:rPr>
  </w:style>
  <w:style w:type="character" w:customStyle="1" w:styleId="WW8Num92z4">
    <w:name w:val="WW8Num92z4"/>
    <w:rsid w:val="00AB0422"/>
    <w:rPr>
      <w:rFonts w:ascii="Courier New" w:hAnsi="Courier New" w:cs="Courier New" w:hint="default"/>
    </w:rPr>
  </w:style>
  <w:style w:type="character" w:customStyle="1" w:styleId="WW8Num93z0">
    <w:name w:val="WW8Num93z0"/>
    <w:rsid w:val="00AB0422"/>
    <w:rPr>
      <w:rFonts w:ascii="Wingdings" w:hAnsi="Wingdings" w:cs="Wingdings" w:hint="default"/>
    </w:rPr>
  </w:style>
  <w:style w:type="character" w:customStyle="1" w:styleId="WW8Num93z1">
    <w:name w:val="WW8Num93z1"/>
    <w:rsid w:val="00AB0422"/>
    <w:rPr>
      <w:rFonts w:ascii="Courier New" w:hAnsi="Courier New" w:cs="Courier New" w:hint="default"/>
    </w:rPr>
  </w:style>
  <w:style w:type="character" w:customStyle="1" w:styleId="WW8Num93z3">
    <w:name w:val="WW8Num93z3"/>
    <w:rsid w:val="00AB0422"/>
    <w:rPr>
      <w:rFonts w:ascii="Symbol" w:hAnsi="Symbol" w:cs="Symbol" w:hint="default"/>
    </w:rPr>
  </w:style>
  <w:style w:type="character" w:customStyle="1" w:styleId="WW8Num94z0">
    <w:name w:val="WW8Num94z0"/>
    <w:rsid w:val="00AB0422"/>
    <w:rPr>
      <w:rFonts w:ascii="Wingdings" w:hAnsi="Wingdings" w:cs="Wingdings" w:hint="default"/>
    </w:rPr>
  </w:style>
  <w:style w:type="character" w:customStyle="1" w:styleId="WW8Num94z1">
    <w:name w:val="WW8Num94z1"/>
    <w:rsid w:val="00AB0422"/>
    <w:rPr>
      <w:rFonts w:ascii="Courier New" w:hAnsi="Courier New" w:cs="Courier New" w:hint="default"/>
    </w:rPr>
  </w:style>
  <w:style w:type="character" w:customStyle="1" w:styleId="WW8Num94z3">
    <w:name w:val="WW8Num94z3"/>
    <w:rsid w:val="00AB0422"/>
    <w:rPr>
      <w:rFonts w:ascii="Symbol" w:hAnsi="Symbol" w:cs="Symbol" w:hint="default"/>
    </w:rPr>
  </w:style>
  <w:style w:type="character" w:customStyle="1" w:styleId="WW8Num95z0">
    <w:name w:val="WW8Num95z0"/>
    <w:rsid w:val="00AB0422"/>
    <w:rPr>
      <w:rFonts w:ascii="Symbol" w:hAnsi="Symbol" w:cs="Symbol" w:hint="default"/>
    </w:rPr>
  </w:style>
  <w:style w:type="character" w:customStyle="1" w:styleId="WW8Num95z1">
    <w:name w:val="WW8Num95z1"/>
    <w:rsid w:val="00AB0422"/>
    <w:rPr>
      <w:rFonts w:ascii="Courier New" w:hAnsi="Courier New" w:cs="Courier New" w:hint="default"/>
    </w:rPr>
  </w:style>
  <w:style w:type="character" w:customStyle="1" w:styleId="WW8Num95z2">
    <w:name w:val="WW8Num95z2"/>
    <w:rsid w:val="00AB0422"/>
    <w:rPr>
      <w:rFonts w:ascii="Wingdings" w:hAnsi="Wingdings" w:cs="Wingdings" w:hint="default"/>
    </w:rPr>
  </w:style>
  <w:style w:type="character" w:customStyle="1" w:styleId="WW8Num96z0">
    <w:name w:val="WW8Num96z0"/>
    <w:rsid w:val="00AB0422"/>
    <w:rPr>
      <w:rFonts w:ascii="Symbol" w:hAnsi="Symbol" w:cs="Symbol" w:hint="default"/>
      <w:strike w:val="0"/>
      <w:dstrike w:val="0"/>
      <w:color w:val="auto"/>
      <w:sz w:val="24"/>
      <w:szCs w:val="20"/>
      <w:lang w:val="fr-FR"/>
    </w:rPr>
  </w:style>
  <w:style w:type="character" w:customStyle="1" w:styleId="WW8Num96z1">
    <w:name w:val="WW8Num96z1"/>
    <w:rsid w:val="00AB0422"/>
    <w:rPr>
      <w:rFonts w:ascii="Symbol" w:hAnsi="Symbol" w:cs="Symbol" w:hint="default"/>
    </w:rPr>
  </w:style>
  <w:style w:type="character" w:customStyle="1" w:styleId="WW8Num96z2">
    <w:name w:val="WW8Num96z2"/>
    <w:rsid w:val="00AB0422"/>
    <w:rPr>
      <w:rFonts w:ascii="Wingdings" w:hAnsi="Wingdings" w:cs="Wingdings" w:hint="default"/>
    </w:rPr>
  </w:style>
  <w:style w:type="character" w:customStyle="1" w:styleId="WW8Num96z4">
    <w:name w:val="WW8Num96z4"/>
    <w:rsid w:val="00AB0422"/>
    <w:rPr>
      <w:rFonts w:ascii="Courier New" w:hAnsi="Courier New" w:cs="Courier New" w:hint="default"/>
    </w:rPr>
  </w:style>
  <w:style w:type="character" w:customStyle="1" w:styleId="WW8Num97z0">
    <w:name w:val="WW8Num97z0"/>
    <w:rsid w:val="00AB0422"/>
    <w:rPr>
      <w:rFonts w:ascii="Symbol" w:hAnsi="Symbol" w:cs="Symbol" w:hint="default"/>
      <w:color w:val="auto"/>
      <w:sz w:val="24"/>
    </w:rPr>
  </w:style>
  <w:style w:type="character" w:customStyle="1" w:styleId="WW8Num97z1">
    <w:name w:val="WW8Num97z1"/>
    <w:rsid w:val="00AB0422"/>
    <w:rPr>
      <w:rFonts w:ascii="Courier New" w:hAnsi="Courier New" w:cs="Courier New" w:hint="default"/>
    </w:rPr>
  </w:style>
  <w:style w:type="character" w:customStyle="1" w:styleId="WW8Num97z2">
    <w:name w:val="WW8Num97z2"/>
    <w:rsid w:val="00AB0422"/>
    <w:rPr>
      <w:rFonts w:ascii="Wingdings" w:hAnsi="Wingdings" w:cs="Wingdings" w:hint="default"/>
    </w:rPr>
  </w:style>
  <w:style w:type="character" w:customStyle="1" w:styleId="WW8Num97z3">
    <w:name w:val="WW8Num97z3"/>
    <w:rsid w:val="00AB0422"/>
    <w:rPr>
      <w:rFonts w:ascii="Symbol" w:hAnsi="Symbol" w:cs="Symbol" w:hint="default"/>
    </w:rPr>
  </w:style>
  <w:style w:type="character" w:customStyle="1" w:styleId="WW8Num98z0">
    <w:name w:val="WW8Num98z0"/>
    <w:rsid w:val="00AB0422"/>
    <w:rPr>
      <w:rFonts w:ascii="Symbol" w:hAnsi="Symbol" w:cs="Symbol" w:hint="default"/>
      <w:color w:val="FF0000"/>
      <w:lang w:eastAsia="hr-HR"/>
    </w:rPr>
  </w:style>
  <w:style w:type="character" w:customStyle="1" w:styleId="WW8Num98z1">
    <w:name w:val="WW8Num98z1"/>
    <w:rsid w:val="00AB0422"/>
    <w:rPr>
      <w:rFonts w:ascii="Courier New" w:hAnsi="Courier New" w:cs="Courier New" w:hint="default"/>
    </w:rPr>
  </w:style>
  <w:style w:type="character" w:customStyle="1" w:styleId="WW8Num98z2">
    <w:name w:val="WW8Num98z2"/>
    <w:rsid w:val="00AB0422"/>
    <w:rPr>
      <w:rFonts w:ascii="Wingdings" w:hAnsi="Wingdings" w:cs="Wingdings" w:hint="default"/>
    </w:rPr>
  </w:style>
  <w:style w:type="character" w:customStyle="1" w:styleId="WW8Num99z0">
    <w:name w:val="WW8Num99z0"/>
    <w:rsid w:val="00AB0422"/>
  </w:style>
  <w:style w:type="character" w:customStyle="1" w:styleId="WW8Num99z1">
    <w:name w:val="WW8Num99z1"/>
    <w:rsid w:val="00AB0422"/>
  </w:style>
  <w:style w:type="character" w:customStyle="1" w:styleId="WW8Num99z2">
    <w:name w:val="WW8Num99z2"/>
    <w:rsid w:val="00AB0422"/>
  </w:style>
  <w:style w:type="character" w:customStyle="1" w:styleId="WW8Num99z3">
    <w:name w:val="WW8Num99z3"/>
    <w:rsid w:val="00AB0422"/>
  </w:style>
  <w:style w:type="character" w:customStyle="1" w:styleId="WW8Num99z4">
    <w:name w:val="WW8Num99z4"/>
    <w:rsid w:val="00AB0422"/>
  </w:style>
  <w:style w:type="character" w:customStyle="1" w:styleId="WW8Num99z5">
    <w:name w:val="WW8Num99z5"/>
    <w:rsid w:val="00AB0422"/>
  </w:style>
  <w:style w:type="character" w:customStyle="1" w:styleId="WW8Num99z6">
    <w:name w:val="WW8Num99z6"/>
    <w:rsid w:val="00AB0422"/>
  </w:style>
  <w:style w:type="character" w:customStyle="1" w:styleId="WW8Num99z7">
    <w:name w:val="WW8Num99z7"/>
    <w:rsid w:val="00AB0422"/>
  </w:style>
  <w:style w:type="character" w:customStyle="1" w:styleId="WW8Num99z8">
    <w:name w:val="WW8Num99z8"/>
    <w:rsid w:val="00AB0422"/>
  </w:style>
  <w:style w:type="character" w:customStyle="1" w:styleId="WW8Num100z0">
    <w:name w:val="WW8Num100z0"/>
    <w:rsid w:val="00AB0422"/>
  </w:style>
  <w:style w:type="character" w:customStyle="1" w:styleId="WW8Num100z1">
    <w:name w:val="WW8Num100z1"/>
    <w:rsid w:val="00AB0422"/>
  </w:style>
  <w:style w:type="character" w:customStyle="1" w:styleId="WW8Num100z2">
    <w:name w:val="WW8Num100z2"/>
    <w:rsid w:val="00AB0422"/>
  </w:style>
  <w:style w:type="character" w:customStyle="1" w:styleId="WW8Num100z3">
    <w:name w:val="WW8Num100z3"/>
    <w:rsid w:val="00AB0422"/>
  </w:style>
  <w:style w:type="character" w:customStyle="1" w:styleId="WW8Num100z4">
    <w:name w:val="WW8Num100z4"/>
    <w:rsid w:val="00AB0422"/>
  </w:style>
  <w:style w:type="character" w:customStyle="1" w:styleId="WW8Num100z5">
    <w:name w:val="WW8Num100z5"/>
    <w:rsid w:val="00AB0422"/>
  </w:style>
  <w:style w:type="character" w:customStyle="1" w:styleId="WW8Num100z6">
    <w:name w:val="WW8Num100z6"/>
    <w:rsid w:val="00AB0422"/>
  </w:style>
  <w:style w:type="character" w:customStyle="1" w:styleId="WW8Num100z7">
    <w:name w:val="WW8Num100z7"/>
    <w:rsid w:val="00AB0422"/>
  </w:style>
  <w:style w:type="character" w:customStyle="1" w:styleId="WW8Num100z8">
    <w:name w:val="WW8Num100z8"/>
    <w:rsid w:val="00AB0422"/>
  </w:style>
  <w:style w:type="character" w:customStyle="1" w:styleId="WW8Num101z0">
    <w:name w:val="WW8Num101z0"/>
    <w:rsid w:val="00AB0422"/>
    <w:rPr>
      <w:rFonts w:ascii="Symbol" w:hAnsi="Symbol" w:cs="Symbol" w:hint="default"/>
      <w:b w:val="0"/>
      <w:i w:val="0"/>
      <w:sz w:val="22"/>
    </w:rPr>
  </w:style>
  <w:style w:type="character" w:customStyle="1" w:styleId="WW8Num101z1">
    <w:name w:val="WW8Num101z1"/>
    <w:rsid w:val="00AB0422"/>
    <w:rPr>
      <w:rFonts w:ascii="Courier New" w:hAnsi="Courier New" w:cs="Courier New" w:hint="default"/>
    </w:rPr>
  </w:style>
  <w:style w:type="character" w:customStyle="1" w:styleId="WW8Num101z2">
    <w:name w:val="WW8Num101z2"/>
    <w:rsid w:val="00AB0422"/>
    <w:rPr>
      <w:rFonts w:ascii="Wingdings" w:hAnsi="Wingdings" w:cs="Wingdings" w:hint="default"/>
    </w:rPr>
  </w:style>
  <w:style w:type="character" w:customStyle="1" w:styleId="WW8Num101z3">
    <w:name w:val="WW8Num101z3"/>
    <w:rsid w:val="00AB0422"/>
    <w:rPr>
      <w:rFonts w:ascii="Symbol" w:hAnsi="Symbol" w:cs="Symbol" w:hint="default"/>
    </w:rPr>
  </w:style>
  <w:style w:type="character" w:customStyle="1" w:styleId="WW8Num102z0">
    <w:name w:val="WW8Num102z0"/>
    <w:rsid w:val="00AB0422"/>
  </w:style>
  <w:style w:type="character" w:customStyle="1" w:styleId="WW8Num102z1">
    <w:name w:val="WW8Num102z1"/>
    <w:rsid w:val="00AB0422"/>
  </w:style>
  <w:style w:type="character" w:customStyle="1" w:styleId="WW8Num102z2">
    <w:name w:val="WW8Num102z2"/>
    <w:rsid w:val="00AB0422"/>
  </w:style>
  <w:style w:type="character" w:customStyle="1" w:styleId="WW8Num102z3">
    <w:name w:val="WW8Num102z3"/>
    <w:rsid w:val="00AB0422"/>
  </w:style>
  <w:style w:type="character" w:customStyle="1" w:styleId="WW8Num102z4">
    <w:name w:val="WW8Num102z4"/>
    <w:rsid w:val="00AB0422"/>
  </w:style>
  <w:style w:type="character" w:customStyle="1" w:styleId="WW8Num102z5">
    <w:name w:val="WW8Num102z5"/>
    <w:rsid w:val="00AB0422"/>
  </w:style>
  <w:style w:type="character" w:customStyle="1" w:styleId="WW8Num102z6">
    <w:name w:val="WW8Num102z6"/>
    <w:rsid w:val="00AB0422"/>
  </w:style>
  <w:style w:type="character" w:customStyle="1" w:styleId="WW8Num102z7">
    <w:name w:val="WW8Num102z7"/>
    <w:rsid w:val="00AB0422"/>
  </w:style>
  <w:style w:type="character" w:customStyle="1" w:styleId="WW8Num102z8">
    <w:name w:val="WW8Num102z8"/>
    <w:rsid w:val="00AB0422"/>
  </w:style>
  <w:style w:type="character" w:customStyle="1" w:styleId="WW8Num103z0">
    <w:name w:val="WW8Num103z0"/>
    <w:rsid w:val="00AB0422"/>
    <w:rPr>
      <w:rFonts w:ascii="Arial" w:eastAsia="Times New Roman" w:hAnsi="Arial" w:cs="Arial" w:hint="default"/>
    </w:rPr>
  </w:style>
  <w:style w:type="character" w:customStyle="1" w:styleId="WW8Num103z1">
    <w:name w:val="WW8Num103z1"/>
    <w:rsid w:val="00AB0422"/>
    <w:rPr>
      <w:rFonts w:ascii="Courier New" w:hAnsi="Courier New" w:cs="Courier New" w:hint="default"/>
    </w:rPr>
  </w:style>
  <w:style w:type="character" w:customStyle="1" w:styleId="WW8Num103z2">
    <w:name w:val="WW8Num103z2"/>
    <w:rsid w:val="00AB0422"/>
    <w:rPr>
      <w:rFonts w:ascii="Wingdings" w:hAnsi="Wingdings" w:cs="Wingdings" w:hint="default"/>
    </w:rPr>
  </w:style>
  <w:style w:type="character" w:customStyle="1" w:styleId="WW8Num103z3">
    <w:name w:val="WW8Num103z3"/>
    <w:rsid w:val="00AB0422"/>
    <w:rPr>
      <w:rFonts w:ascii="Symbol" w:hAnsi="Symbol" w:cs="Symbol" w:hint="default"/>
    </w:rPr>
  </w:style>
  <w:style w:type="character" w:customStyle="1" w:styleId="WW8Num104z0">
    <w:name w:val="WW8Num104z0"/>
    <w:rsid w:val="00AB0422"/>
    <w:rPr>
      <w:rFonts w:ascii="Symbol" w:hAnsi="Symbol" w:cs="Symbol" w:hint="default"/>
    </w:rPr>
  </w:style>
  <w:style w:type="character" w:customStyle="1" w:styleId="WW8Num104z1">
    <w:name w:val="WW8Num104z1"/>
    <w:rsid w:val="00AB0422"/>
    <w:rPr>
      <w:rFonts w:ascii="Courier New" w:hAnsi="Courier New" w:cs="Courier New" w:hint="default"/>
    </w:rPr>
  </w:style>
  <w:style w:type="character" w:customStyle="1" w:styleId="WW8Num104z2">
    <w:name w:val="WW8Num104z2"/>
    <w:rsid w:val="00AB0422"/>
    <w:rPr>
      <w:rFonts w:ascii="Wingdings" w:hAnsi="Wingdings" w:cs="Wingdings" w:hint="default"/>
    </w:rPr>
  </w:style>
  <w:style w:type="character" w:customStyle="1" w:styleId="WW8NumSt97z0">
    <w:name w:val="WW8NumSt97z0"/>
    <w:rsid w:val="00AB0422"/>
    <w:rPr>
      <w:rFonts w:ascii="Arial" w:hAnsi="Arial" w:cs="Arial" w:hint="default"/>
      <w:sz w:val="20"/>
    </w:rPr>
  </w:style>
  <w:style w:type="character" w:customStyle="1" w:styleId="CharChar20">
    <w:name w:val="Char Char2"/>
    <w:rsid w:val="00AB0422"/>
    <w:rPr>
      <w:rFonts w:ascii="CG Times (W1)" w:hAnsi="CG Times (W1)" w:cs="CG Times (W1)"/>
      <w:bCs/>
      <w:lang w:val="en-AU" w:bidi="ar-SA"/>
    </w:rPr>
  </w:style>
  <w:style w:type="character" w:customStyle="1" w:styleId="Heading4Char">
    <w:name w:val="Heading 4 Char"/>
    <w:rsid w:val="00AB0422"/>
    <w:rPr>
      <w:rFonts w:ascii="Calibri" w:eastAsia="Times New Roman" w:hAnsi="Calibri" w:cs="Times New Roman"/>
      <w:b/>
      <w:bCs/>
      <w:sz w:val="28"/>
      <w:szCs w:val="28"/>
    </w:rPr>
  </w:style>
  <w:style w:type="character" w:customStyle="1" w:styleId="Heading5Char">
    <w:name w:val="Heading 5 Char"/>
    <w:rsid w:val="00AB0422"/>
    <w:rPr>
      <w:rFonts w:ascii="Calibri" w:eastAsia="Times New Roman" w:hAnsi="Calibri" w:cs="Times New Roman"/>
      <w:b/>
      <w:bCs/>
      <w:i/>
      <w:iCs/>
      <w:sz w:val="26"/>
      <w:szCs w:val="26"/>
    </w:rPr>
  </w:style>
  <w:style w:type="character" w:customStyle="1" w:styleId="Heading6Char">
    <w:name w:val="Heading 6 Char"/>
    <w:rsid w:val="00AB0422"/>
    <w:rPr>
      <w:rFonts w:ascii="Calibri" w:eastAsia="Times New Roman" w:hAnsi="Calibri" w:cs="Times New Roman"/>
      <w:b/>
      <w:bCs/>
      <w:sz w:val="22"/>
      <w:szCs w:val="22"/>
    </w:rPr>
  </w:style>
  <w:style w:type="character" w:customStyle="1" w:styleId="Heading7Char">
    <w:name w:val="Heading 7 Char"/>
    <w:rsid w:val="00AB0422"/>
    <w:rPr>
      <w:rFonts w:ascii="Arial" w:hAnsi="Arial" w:cs="Arial"/>
      <w:b/>
      <w:bCs/>
      <w:sz w:val="22"/>
      <w:szCs w:val="24"/>
      <w:lang w:val="en-US"/>
    </w:rPr>
  </w:style>
  <w:style w:type="character" w:customStyle="1" w:styleId="Heading9Char">
    <w:name w:val="Heading 9 Char"/>
    <w:rsid w:val="00AB0422"/>
    <w:rPr>
      <w:rFonts w:ascii="Arial" w:hAnsi="Arial" w:cs="Arial"/>
      <w:i/>
      <w:sz w:val="24"/>
      <w:szCs w:val="24"/>
    </w:rPr>
  </w:style>
  <w:style w:type="character" w:customStyle="1" w:styleId="FootnoteCharacters">
    <w:name w:val="Footnote Characters"/>
    <w:rsid w:val="00AB0422"/>
    <w:rPr>
      <w:vertAlign w:val="superscript"/>
    </w:rPr>
  </w:style>
  <w:style w:type="character" w:customStyle="1" w:styleId="WW8Num109z0">
    <w:name w:val="WW8Num109z0"/>
    <w:rsid w:val="00AB0422"/>
    <w:rPr>
      <w:rFonts w:ascii="Symbol" w:hAnsi="Symbol" w:cs="OpenSymbol"/>
      <w:strike w:val="0"/>
      <w:dstrike w:val="0"/>
      <w:color w:val="000000"/>
      <w:sz w:val="24"/>
      <w:szCs w:val="24"/>
    </w:rPr>
  </w:style>
  <w:style w:type="character" w:customStyle="1" w:styleId="WW8Num109z1">
    <w:name w:val="WW8Num109z1"/>
    <w:rsid w:val="00AB0422"/>
    <w:rPr>
      <w:rFonts w:ascii="OpenSymbol" w:hAnsi="OpenSymbol" w:cs="OpenSymbol"/>
      <w:color w:val="000000"/>
    </w:rPr>
  </w:style>
  <w:style w:type="character" w:customStyle="1" w:styleId="WW8Num110z0">
    <w:name w:val="WW8Num110z0"/>
    <w:rsid w:val="00AB0422"/>
    <w:rPr>
      <w:rFonts w:ascii="Symbol" w:hAnsi="Symbol" w:cs="OpenSymbol"/>
      <w:color w:val="000000"/>
    </w:rPr>
  </w:style>
  <w:style w:type="character" w:customStyle="1" w:styleId="WW8Num110z1">
    <w:name w:val="WW8Num110z1"/>
    <w:rsid w:val="00AB0422"/>
    <w:rPr>
      <w:rFonts w:ascii="OpenSymbol" w:hAnsi="OpenSymbol" w:cs="OpenSymbol"/>
      <w:color w:val="000000"/>
    </w:rPr>
  </w:style>
  <w:style w:type="character" w:customStyle="1" w:styleId="WW8Num111z0">
    <w:name w:val="WW8Num111z0"/>
    <w:rsid w:val="00AB0422"/>
    <w:rPr>
      <w:rFonts w:ascii="Symbol" w:hAnsi="Symbol" w:cs="OpenSymbol"/>
      <w:color w:val="000000"/>
    </w:rPr>
  </w:style>
  <w:style w:type="character" w:customStyle="1" w:styleId="WW8Num111z1">
    <w:name w:val="WW8Num111z1"/>
    <w:rsid w:val="00AB0422"/>
    <w:rPr>
      <w:rFonts w:ascii="OpenSymbol" w:hAnsi="OpenSymbol" w:cs="OpenSymbol"/>
      <w:color w:val="000000"/>
    </w:rPr>
  </w:style>
  <w:style w:type="character" w:customStyle="1" w:styleId="WW8Num112z0">
    <w:name w:val="WW8Num112z0"/>
    <w:rsid w:val="00AB0422"/>
    <w:rPr>
      <w:rFonts w:ascii="Symbol" w:hAnsi="Symbol" w:cs="OpenSymbol"/>
      <w:color w:val="000000"/>
    </w:rPr>
  </w:style>
  <w:style w:type="character" w:customStyle="1" w:styleId="WW8Num112z1">
    <w:name w:val="WW8Num112z1"/>
    <w:rsid w:val="00AB0422"/>
    <w:rPr>
      <w:rFonts w:ascii="OpenSymbol" w:hAnsi="OpenSymbol" w:cs="OpenSymbol"/>
      <w:color w:val="000000"/>
    </w:rPr>
  </w:style>
  <w:style w:type="character" w:customStyle="1" w:styleId="WW8Num113z0">
    <w:name w:val="WW8Num113z0"/>
    <w:rsid w:val="00AB0422"/>
    <w:rPr>
      <w:rFonts w:ascii="Symbol" w:hAnsi="Symbol" w:cs="OpenSymbol"/>
      <w:color w:val="000000"/>
    </w:rPr>
  </w:style>
  <w:style w:type="character" w:customStyle="1" w:styleId="WW8Num113z1">
    <w:name w:val="WW8Num113z1"/>
    <w:rsid w:val="00AB0422"/>
    <w:rPr>
      <w:rFonts w:ascii="OpenSymbol" w:hAnsi="OpenSymbol" w:cs="OpenSymbol"/>
      <w:color w:val="000000"/>
    </w:rPr>
  </w:style>
  <w:style w:type="character" w:customStyle="1" w:styleId="WW8Num114z0">
    <w:name w:val="WW8Num114z0"/>
    <w:rsid w:val="00AB0422"/>
    <w:rPr>
      <w:rFonts w:ascii="Symbol" w:hAnsi="Symbol" w:cs="OpenSymbol"/>
      <w:color w:val="000000"/>
    </w:rPr>
  </w:style>
  <w:style w:type="character" w:customStyle="1" w:styleId="WW8Num114z1">
    <w:name w:val="WW8Num114z1"/>
    <w:rsid w:val="00AB0422"/>
    <w:rPr>
      <w:rFonts w:ascii="OpenSymbol" w:hAnsi="OpenSymbol" w:cs="OpenSymbol"/>
      <w:color w:val="000000"/>
    </w:rPr>
  </w:style>
  <w:style w:type="character" w:customStyle="1" w:styleId="NumberingSymbols">
    <w:name w:val="Numbering Symbols"/>
    <w:rsid w:val="00AB0422"/>
  </w:style>
  <w:style w:type="paragraph" w:styleId="Sadraj2">
    <w:name w:val="toc 2"/>
    <w:basedOn w:val="Normal"/>
    <w:next w:val="Normal"/>
    <w:uiPriority w:val="39"/>
    <w:qFormat/>
    <w:rsid w:val="00AB0422"/>
    <w:pPr>
      <w:widowControl w:val="0"/>
      <w:tabs>
        <w:tab w:val="right" w:pos="8788"/>
      </w:tabs>
      <w:suppressAutoHyphens/>
      <w:spacing w:before="240" w:after="0" w:line="240" w:lineRule="auto"/>
      <w:ind w:left="240"/>
    </w:pPr>
    <w:rPr>
      <w:rFonts w:ascii="Arial" w:eastAsia="Times New Roman" w:hAnsi="Arial" w:cs="Arial"/>
      <w:b/>
      <w:sz w:val="20"/>
      <w:szCs w:val="20"/>
      <w:lang w:eastAsia="zh-CN"/>
    </w:rPr>
  </w:style>
  <w:style w:type="paragraph" w:styleId="Sadraj1">
    <w:name w:val="toc 1"/>
    <w:basedOn w:val="Sadraj2"/>
    <w:next w:val="Normal"/>
    <w:uiPriority w:val="39"/>
    <w:qFormat/>
    <w:rsid w:val="00AB0422"/>
    <w:pPr>
      <w:spacing w:before="360"/>
    </w:pPr>
    <w:rPr>
      <w:b w:val="0"/>
      <w:caps/>
    </w:rPr>
  </w:style>
  <w:style w:type="paragraph" w:styleId="Sadraj3">
    <w:name w:val="toc 3"/>
    <w:basedOn w:val="Normal"/>
    <w:next w:val="Normal"/>
    <w:uiPriority w:val="39"/>
    <w:qFormat/>
    <w:rsid w:val="00AB0422"/>
    <w:pPr>
      <w:widowControl w:val="0"/>
      <w:tabs>
        <w:tab w:val="right" w:pos="8788"/>
      </w:tabs>
      <w:suppressAutoHyphens/>
      <w:spacing w:after="0" w:line="240" w:lineRule="auto"/>
      <w:ind w:left="480"/>
    </w:pPr>
    <w:rPr>
      <w:rFonts w:ascii="Arial" w:eastAsia="Times New Roman" w:hAnsi="Arial" w:cs="Arial"/>
      <w:sz w:val="20"/>
      <w:szCs w:val="20"/>
      <w:lang w:eastAsia="zh-CN"/>
    </w:rPr>
  </w:style>
  <w:style w:type="paragraph" w:styleId="Sadraj4">
    <w:name w:val="toc 4"/>
    <w:basedOn w:val="Normal"/>
    <w:next w:val="Normal"/>
    <w:uiPriority w:val="39"/>
    <w:rsid w:val="00AB0422"/>
    <w:pPr>
      <w:widowControl w:val="0"/>
      <w:tabs>
        <w:tab w:val="right" w:pos="8788"/>
      </w:tabs>
      <w:suppressAutoHyphens/>
      <w:spacing w:after="0" w:line="240" w:lineRule="auto"/>
      <w:ind w:left="720"/>
    </w:pPr>
    <w:rPr>
      <w:rFonts w:ascii="Arial" w:eastAsia="Times New Roman" w:hAnsi="Arial" w:cs="Arial"/>
      <w:sz w:val="20"/>
      <w:szCs w:val="20"/>
      <w:lang w:eastAsia="zh-CN"/>
    </w:rPr>
  </w:style>
  <w:style w:type="paragraph" w:styleId="Sadraj5">
    <w:name w:val="toc 5"/>
    <w:basedOn w:val="Normal"/>
    <w:next w:val="Normal"/>
    <w:uiPriority w:val="39"/>
    <w:rsid w:val="00AB0422"/>
    <w:pPr>
      <w:widowControl w:val="0"/>
      <w:tabs>
        <w:tab w:val="right" w:pos="8788"/>
      </w:tabs>
      <w:suppressAutoHyphens/>
      <w:spacing w:after="0" w:line="240" w:lineRule="auto"/>
      <w:ind w:left="960"/>
    </w:pPr>
    <w:rPr>
      <w:rFonts w:ascii="Arial" w:eastAsia="Times New Roman" w:hAnsi="Arial" w:cs="Arial"/>
      <w:sz w:val="20"/>
      <w:szCs w:val="20"/>
      <w:lang w:eastAsia="zh-CN"/>
    </w:rPr>
  </w:style>
  <w:style w:type="paragraph" w:styleId="Sadraj6">
    <w:name w:val="toc 6"/>
    <w:basedOn w:val="Normal"/>
    <w:next w:val="Normal"/>
    <w:rsid w:val="00AB0422"/>
    <w:pPr>
      <w:widowControl w:val="0"/>
      <w:tabs>
        <w:tab w:val="right" w:pos="8788"/>
      </w:tabs>
      <w:suppressAutoHyphens/>
      <w:spacing w:after="0" w:line="240" w:lineRule="auto"/>
      <w:ind w:left="1200"/>
    </w:pPr>
    <w:rPr>
      <w:rFonts w:ascii="Arial" w:eastAsia="Times New Roman" w:hAnsi="Arial" w:cs="Arial"/>
      <w:sz w:val="20"/>
      <w:szCs w:val="20"/>
      <w:lang w:eastAsia="zh-CN"/>
    </w:rPr>
  </w:style>
  <w:style w:type="paragraph" w:customStyle="1" w:styleId="Normal2">
    <w:name w:val="Normal2"/>
    <w:basedOn w:val="Normal"/>
    <w:rsid w:val="00AB0422"/>
    <w:pPr>
      <w:suppressAutoHyphens/>
      <w:spacing w:after="0" w:line="360" w:lineRule="auto"/>
      <w:jc w:val="both"/>
    </w:pPr>
    <w:rPr>
      <w:rFonts w:ascii="Times New Roman" w:eastAsia="Times New Roman" w:hAnsi="Times New Roman" w:cs="Times New Roman"/>
      <w:sz w:val="24"/>
      <w:szCs w:val="20"/>
      <w:lang w:eastAsia="zh-CN"/>
    </w:rPr>
  </w:style>
  <w:style w:type="paragraph" w:styleId="Grafikeoznake2">
    <w:name w:val="List Bullet 2"/>
    <w:basedOn w:val="Normal"/>
    <w:rsid w:val="00AB0422"/>
    <w:pPr>
      <w:widowControl w:val="0"/>
      <w:tabs>
        <w:tab w:val="left" w:pos="851"/>
        <w:tab w:val="left" w:pos="1418"/>
        <w:tab w:val="left" w:pos="2268"/>
        <w:tab w:val="left" w:pos="3119"/>
      </w:tabs>
      <w:suppressAutoHyphens/>
      <w:spacing w:after="0" w:line="240" w:lineRule="auto"/>
      <w:ind w:left="851"/>
      <w:jc w:val="both"/>
    </w:pPr>
    <w:rPr>
      <w:rFonts w:ascii="Arial" w:eastAsia="Times New Roman" w:hAnsi="Arial" w:cs="Arial"/>
      <w:sz w:val="24"/>
      <w:szCs w:val="20"/>
      <w:lang w:eastAsia="zh-CN"/>
    </w:rPr>
  </w:style>
  <w:style w:type="paragraph" w:styleId="Obinouvueno">
    <w:name w:val="Normal Indent"/>
    <w:basedOn w:val="Normal"/>
    <w:rsid w:val="00AB0422"/>
    <w:pPr>
      <w:tabs>
        <w:tab w:val="num" w:pos="454"/>
      </w:tabs>
      <w:suppressAutoHyphens/>
      <w:overflowPunct w:val="0"/>
      <w:autoSpaceDE w:val="0"/>
      <w:spacing w:after="0" w:line="240" w:lineRule="auto"/>
      <w:ind w:left="454" w:hanging="170"/>
      <w:jc w:val="both"/>
      <w:textAlignment w:val="baseline"/>
    </w:pPr>
    <w:rPr>
      <w:rFonts w:ascii="Arial" w:eastAsia="Times New Roman" w:hAnsi="Arial" w:cs="Arial"/>
      <w:i/>
      <w:iCs/>
      <w:szCs w:val="20"/>
      <w:lang w:eastAsia="zh-CN"/>
    </w:rPr>
  </w:style>
  <w:style w:type="paragraph" w:styleId="Sadraj7">
    <w:name w:val="toc 7"/>
    <w:basedOn w:val="Normal"/>
    <w:next w:val="Normal"/>
    <w:rsid w:val="00AB0422"/>
    <w:pPr>
      <w:suppressAutoHyphens/>
      <w:spacing w:after="0" w:line="240" w:lineRule="auto"/>
      <w:ind w:left="1440"/>
      <w:jc w:val="both"/>
    </w:pPr>
    <w:rPr>
      <w:rFonts w:ascii="Arial" w:eastAsia="Times New Roman" w:hAnsi="Arial" w:cs="Arial"/>
      <w:sz w:val="24"/>
      <w:szCs w:val="24"/>
      <w:lang w:eastAsia="zh-CN"/>
    </w:rPr>
  </w:style>
  <w:style w:type="paragraph" w:styleId="Sadraj8">
    <w:name w:val="toc 8"/>
    <w:basedOn w:val="Normal"/>
    <w:next w:val="Normal"/>
    <w:rsid w:val="00AB0422"/>
    <w:pPr>
      <w:suppressAutoHyphens/>
      <w:spacing w:after="0" w:line="240" w:lineRule="auto"/>
      <w:ind w:left="1680"/>
      <w:jc w:val="both"/>
    </w:pPr>
    <w:rPr>
      <w:rFonts w:ascii="Arial" w:eastAsia="Times New Roman" w:hAnsi="Arial" w:cs="Arial"/>
      <w:sz w:val="24"/>
      <w:szCs w:val="24"/>
      <w:lang w:eastAsia="zh-CN"/>
    </w:rPr>
  </w:style>
  <w:style w:type="paragraph" w:styleId="Sadraj9">
    <w:name w:val="toc 9"/>
    <w:basedOn w:val="Normal"/>
    <w:next w:val="Normal"/>
    <w:uiPriority w:val="39"/>
    <w:rsid w:val="00AB0422"/>
    <w:pPr>
      <w:suppressAutoHyphens/>
      <w:spacing w:after="0" w:line="240" w:lineRule="auto"/>
      <w:ind w:left="1920"/>
      <w:jc w:val="both"/>
    </w:pPr>
    <w:rPr>
      <w:rFonts w:ascii="Arial" w:eastAsia="Times New Roman" w:hAnsi="Arial" w:cs="Arial"/>
      <w:sz w:val="24"/>
      <w:szCs w:val="24"/>
      <w:lang w:eastAsia="zh-CN"/>
    </w:rPr>
  </w:style>
  <w:style w:type="paragraph" w:customStyle="1" w:styleId="xl28">
    <w:name w:val="xl28"/>
    <w:basedOn w:val="Normal"/>
    <w:rsid w:val="00AB0422"/>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val="en-GB" w:eastAsia="zh-CN"/>
    </w:rPr>
  </w:style>
  <w:style w:type="paragraph" w:styleId="Indeks6">
    <w:name w:val="index 6"/>
    <w:basedOn w:val="Normal"/>
    <w:next w:val="Normal"/>
    <w:rsid w:val="00AB0422"/>
    <w:pPr>
      <w:tabs>
        <w:tab w:val="right" w:pos="4034"/>
      </w:tabs>
      <w:suppressAutoHyphens/>
      <w:spacing w:after="0" w:line="240" w:lineRule="auto"/>
      <w:jc w:val="center"/>
    </w:pPr>
    <w:rPr>
      <w:rFonts w:ascii="Arial" w:eastAsia="Times New Roman" w:hAnsi="Arial" w:cs="Arial"/>
      <w:sz w:val="20"/>
      <w:szCs w:val="20"/>
      <w:lang w:eastAsia="zh-CN"/>
    </w:rPr>
  </w:style>
  <w:style w:type="paragraph" w:customStyle="1" w:styleId="EmptyCellLayoutStyle">
    <w:name w:val="EmptyCellLayoutStyle"/>
    <w:rsid w:val="00217D69"/>
    <w:rPr>
      <w:rFonts w:ascii="Times New Roman" w:eastAsia="Times New Roman" w:hAnsi="Times New Roman" w:cs="Times New Roman"/>
      <w:sz w:val="2"/>
      <w:szCs w:val="20"/>
      <w:lang w:eastAsia="hr-HR"/>
    </w:rPr>
  </w:style>
  <w:style w:type="table" w:customStyle="1" w:styleId="TableGrid2">
    <w:name w:val="Table Grid2"/>
    <w:basedOn w:val="Obinatablica"/>
    <w:next w:val="Reetkatablice"/>
    <w:uiPriority w:val="59"/>
    <w:rsid w:val="00E70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2">
    <w:name w:val="xl162"/>
    <w:basedOn w:val="Normal"/>
    <w:rsid w:val="00702A51"/>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3">
    <w:name w:val="xl163"/>
    <w:basedOn w:val="Normal"/>
    <w:rsid w:val="00702A51"/>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4">
    <w:name w:val="xl164"/>
    <w:basedOn w:val="Normal"/>
    <w:rsid w:val="00702A51"/>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numbering" w:customStyle="1" w:styleId="Bezpopisa10">
    <w:name w:val="Bez popisa10"/>
    <w:next w:val="Bezpopisa"/>
    <w:uiPriority w:val="99"/>
    <w:semiHidden/>
    <w:unhideWhenUsed/>
    <w:rsid w:val="00EB160B"/>
  </w:style>
  <w:style w:type="paragraph" w:customStyle="1" w:styleId="EMPTYCELLSTYLE">
    <w:name w:val="EMPTY_CELL_STYLE"/>
    <w:basedOn w:val="DefaultStyle"/>
    <w:qFormat/>
    <w:rsid w:val="00EB160B"/>
    <w:rPr>
      <w:sz w:val="1"/>
    </w:rPr>
  </w:style>
  <w:style w:type="paragraph" w:customStyle="1" w:styleId="glava">
    <w:name w:val="glava"/>
    <w:basedOn w:val="DefaultStyle"/>
    <w:qFormat/>
    <w:rsid w:val="00EB160B"/>
    <w:rPr>
      <w:b/>
      <w:color w:val="FFFFFF"/>
    </w:rPr>
  </w:style>
  <w:style w:type="paragraph" w:customStyle="1" w:styleId="rgp1">
    <w:name w:val="rgp1"/>
    <w:basedOn w:val="DefaultStyle"/>
    <w:qFormat/>
    <w:rsid w:val="00EB160B"/>
    <w:rPr>
      <w:b/>
    </w:rPr>
  </w:style>
  <w:style w:type="paragraph" w:customStyle="1" w:styleId="rgp2">
    <w:name w:val="rgp2"/>
    <w:basedOn w:val="DefaultStyle"/>
    <w:qFormat/>
    <w:rsid w:val="00EB160B"/>
  </w:style>
  <w:style w:type="paragraph" w:customStyle="1" w:styleId="rgp3">
    <w:name w:val="rgp3"/>
    <w:basedOn w:val="DefaultStyle"/>
    <w:qFormat/>
    <w:rsid w:val="00EB160B"/>
  </w:style>
  <w:style w:type="paragraph" w:customStyle="1" w:styleId="prog1">
    <w:name w:val="prog1"/>
    <w:basedOn w:val="DefaultStyle"/>
    <w:qFormat/>
    <w:rsid w:val="00EB160B"/>
    <w:rPr>
      <w:b/>
    </w:rPr>
  </w:style>
  <w:style w:type="paragraph" w:customStyle="1" w:styleId="prog2">
    <w:name w:val="prog2"/>
    <w:basedOn w:val="DefaultStyle"/>
    <w:qFormat/>
    <w:rsid w:val="00EB160B"/>
  </w:style>
  <w:style w:type="paragraph" w:customStyle="1" w:styleId="prog3">
    <w:name w:val="prog3"/>
    <w:basedOn w:val="DefaultStyle"/>
    <w:qFormat/>
    <w:rsid w:val="00EB160B"/>
  </w:style>
  <w:style w:type="paragraph" w:customStyle="1" w:styleId="izv1">
    <w:name w:val="izv1"/>
    <w:basedOn w:val="DefaultStyle"/>
    <w:qFormat/>
    <w:rsid w:val="00EB160B"/>
    <w:rPr>
      <w:b/>
    </w:rPr>
  </w:style>
  <w:style w:type="paragraph" w:customStyle="1" w:styleId="izv2">
    <w:name w:val="izv2"/>
    <w:basedOn w:val="DefaultStyle"/>
    <w:qFormat/>
    <w:rsid w:val="00EB160B"/>
  </w:style>
  <w:style w:type="paragraph" w:customStyle="1" w:styleId="izv3">
    <w:name w:val="izv3"/>
    <w:basedOn w:val="DefaultStyle"/>
    <w:qFormat/>
    <w:rsid w:val="00EB160B"/>
  </w:style>
  <w:style w:type="paragraph" w:customStyle="1" w:styleId="DefaultStyle">
    <w:name w:val="DefaultStyle"/>
    <w:qFormat/>
    <w:rsid w:val="00EB160B"/>
    <w:pPr>
      <w:spacing w:after="0" w:line="240" w:lineRule="auto"/>
    </w:pPr>
    <w:rPr>
      <w:rFonts w:ascii="Arimo" w:eastAsia="Arimo" w:hAnsi="Arimo" w:cs="Arimo"/>
      <w:color w:val="000000"/>
      <w:sz w:val="20"/>
      <w:szCs w:val="20"/>
      <w:lang w:eastAsia="hr-HR"/>
    </w:rPr>
  </w:style>
  <w:style w:type="paragraph" w:customStyle="1" w:styleId="glavaa">
    <w:name w:val="glavaa"/>
    <w:basedOn w:val="DefaultStyle"/>
    <w:qFormat/>
    <w:rsid w:val="00EB160B"/>
    <w:rPr>
      <w:color w:val="FFFFFF"/>
    </w:rPr>
  </w:style>
  <w:style w:type="paragraph" w:customStyle="1" w:styleId="rgp1a">
    <w:name w:val="rgp1a"/>
    <w:basedOn w:val="DefaultStyle"/>
    <w:qFormat/>
    <w:rsid w:val="00EB160B"/>
    <w:rPr>
      <w:color w:val="FFFFFF"/>
    </w:rPr>
  </w:style>
  <w:style w:type="paragraph" w:customStyle="1" w:styleId="rgp2a">
    <w:name w:val="rgp2a"/>
    <w:basedOn w:val="DefaultStyle"/>
    <w:qFormat/>
    <w:rsid w:val="00EB160B"/>
    <w:rPr>
      <w:color w:val="FFFFFF"/>
    </w:rPr>
  </w:style>
  <w:style w:type="paragraph" w:customStyle="1" w:styleId="rgp3a">
    <w:name w:val="rgp3a"/>
    <w:basedOn w:val="DefaultStyle"/>
    <w:qFormat/>
    <w:rsid w:val="00EB160B"/>
    <w:rPr>
      <w:color w:val="FFFFFF"/>
    </w:rPr>
  </w:style>
  <w:style w:type="paragraph" w:customStyle="1" w:styleId="prog1a">
    <w:name w:val="prog1a"/>
    <w:basedOn w:val="DefaultStyle"/>
    <w:qFormat/>
    <w:rsid w:val="00EB160B"/>
    <w:rPr>
      <w:color w:val="FFFFFF"/>
    </w:rPr>
  </w:style>
  <w:style w:type="paragraph" w:customStyle="1" w:styleId="prog2a">
    <w:name w:val="prog2a"/>
    <w:basedOn w:val="DefaultStyle"/>
    <w:qFormat/>
    <w:rsid w:val="00EB160B"/>
    <w:rPr>
      <w:color w:val="FFFFFF"/>
    </w:rPr>
  </w:style>
  <w:style w:type="paragraph" w:customStyle="1" w:styleId="prog3a">
    <w:name w:val="prog3a"/>
    <w:basedOn w:val="DefaultStyle"/>
    <w:qFormat/>
    <w:rsid w:val="00EB160B"/>
    <w:rPr>
      <w:color w:val="FFFFFF"/>
    </w:rPr>
  </w:style>
  <w:style w:type="paragraph" w:customStyle="1" w:styleId="izv1a">
    <w:name w:val="izv1a"/>
    <w:basedOn w:val="DefaultStyle"/>
    <w:qFormat/>
    <w:rsid w:val="00EB160B"/>
    <w:rPr>
      <w:color w:val="FFFFFF"/>
    </w:rPr>
  </w:style>
  <w:style w:type="paragraph" w:customStyle="1" w:styleId="izv2a">
    <w:name w:val="izv2a"/>
    <w:basedOn w:val="DefaultStyle"/>
    <w:qFormat/>
    <w:rsid w:val="00EB160B"/>
    <w:rPr>
      <w:color w:val="FFFFFF"/>
    </w:rPr>
  </w:style>
  <w:style w:type="paragraph" w:customStyle="1" w:styleId="izv3a">
    <w:name w:val="izv3a"/>
    <w:basedOn w:val="DefaultStyle"/>
    <w:qFormat/>
    <w:rsid w:val="00EB160B"/>
    <w:rPr>
      <w:color w:val="FFFFFF"/>
    </w:rPr>
  </w:style>
  <w:style w:type="paragraph" w:customStyle="1" w:styleId="kor1a">
    <w:name w:val="kor1a"/>
    <w:basedOn w:val="DefaultStyle"/>
    <w:qFormat/>
    <w:rsid w:val="00EB160B"/>
    <w:rPr>
      <w:color w:val="FFFFFF"/>
    </w:rPr>
  </w:style>
  <w:style w:type="paragraph" w:customStyle="1" w:styleId="odj1a">
    <w:name w:val="odj1a"/>
    <w:basedOn w:val="DefaultStyle"/>
    <w:qFormat/>
    <w:rsid w:val="00EB160B"/>
    <w:rPr>
      <w:color w:val="FFFFFF"/>
    </w:rPr>
  </w:style>
  <w:style w:type="paragraph" w:customStyle="1" w:styleId="odj2a">
    <w:name w:val="odj2a"/>
    <w:basedOn w:val="DefaultStyle"/>
    <w:qFormat/>
    <w:rsid w:val="00EB160B"/>
    <w:rPr>
      <w:color w:val="FFFFFF"/>
    </w:rPr>
  </w:style>
  <w:style w:type="paragraph" w:customStyle="1" w:styleId="odj3a">
    <w:name w:val="odj3a"/>
    <w:basedOn w:val="DefaultStyle"/>
    <w:qFormat/>
    <w:rsid w:val="00EB160B"/>
    <w:rPr>
      <w:color w:val="FFFFFF"/>
    </w:rPr>
  </w:style>
  <w:style w:type="paragraph" w:customStyle="1" w:styleId="fun1a">
    <w:name w:val="fun1a"/>
    <w:basedOn w:val="DefaultStyle"/>
    <w:qFormat/>
    <w:rsid w:val="00EB160B"/>
    <w:rPr>
      <w:color w:val="FFFFFF"/>
    </w:rPr>
  </w:style>
  <w:style w:type="paragraph" w:customStyle="1" w:styleId="fun2a">
    <w:name w:val="fun2a"/>
    <w:basedOn w:val="DefaultStyle"/>
    <w:qFormat/>
    <w:rsid w:val="00EB160B"/>
    <w:rPr>
      <w:color w:val="FFFFFF"/>
    </w:rPr>
  </w:style>
  <w:style w:type="paragraph" w:customStyle="1" w:styleId="fun3a">
    <w:name w:val="fun3a"/>
    <w:basedOn w:val="DefaultStyle"/>
    <w:qFormat/>
    <w:rsid w:val="00EB160B"/>
    <w:rPr>
      <w:color w:val="FFFFFF"/>
    </w:rPr>
  </w:style>
  <w:style w:type="paragraph" w:customStyle="1" w:styleId="UvjetniStil">
    <w:name w:val="UvjetniStil"/>
    <w:basedOn w:val="DefaultStyle"/>
    <w:qFormat/>
    <w:rsid w:val="00EB160B"/>
  </w:style>
  <w:style w:type="paragraph" w:customStyle="1" w:styleId="TipHeaderStil">
    <w:name w:val="TipHeaderStil"/>
    <w:basedOn w:val="DefaultStyle"/>
    <w:qFormat/>
    <w:rsid w:val="00EB160B"/>
  </w:style>
  <w:style w:type="paragraph" w:customStyle="1" w:styleId="TipHeaderStil1">
    <w:name w:val="TipHeaderStil|1"/>
    <w:qFormat/>
    <w:rsid w:val="00EB160B"/>
    <w:pPr>
      <w:spacing w:after="0" w:line="240" w:lineRule="auto"/>
    </w:pPr>
    <w:rPr>
      <w:rFonts w:ascii="SansSerif" w:eastAsia="SansSerif" w:hAnsi="SansSerif" w:cs="SansSerif"/>
      <w:color w:val="000000"/>
      <w:sz w:val="20"/>
      <w:szCs w:val="20"/>
      <w:lang w:eastAsia="hr-HR"/>
    </w:rPr>
  </w:style>
  <w:style w:type="numbering" w:customStyle="1" w:styleId="Bezpopisa12">
    <w:name w:val="Bez popisa12"/>
    <w:next w:val="Bezpopisa"/>
    <w:uiPriority w:val="99"/>
    <w:semiHidden/>
    <w:unhideWhenUsed/>
    <w:rsid w:val="005E6939"/>
  </w:style>
  <w:style w:type="table" w:customStyle="1" w:styleId="Reetkatablice8">
    <w:name w:val="Rešetka tablice8"/>
    <w:basedOn w:val="Obinatablica"/>
    <w:next w:val="Reetkatablice"/>
    <w:uiPriority w:val="59"/>
    <w:rsid w:val="005E6939"/>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Naslov">
    <w:name w:val="TOC Heading"/>
    <w:basedOn w:val="Naslov1"/>
    <w:next w:val="Normal"/>
    <w:uiPriority w:val="39"/>
    <w:unhideWhenUsed/>
    <w:qFormat/>
    <w:rsid w:val="005E0484"/>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Indeks7">
    <w:name w:val="index 7"/>
    <w:basedOn w:val="Normal"/>
    <w:next w:val="Normal"/>
    <w:autoRedefine/>
    <w:semiHidden/>
    <w:rsid w:val="00E93B6B"/>
    <w:pPr>
      <w:spacing w:after="0" w:line="240" w:lineRule="auto"/>
      <w:ind w:left="2160" w:firstLine="567"/>
      <w:jc w:val="both"/>
    </w:pPr>
    <w:rPr>
      <w:rFonts w:ascii="YU HELV" w:eastAsia="Times New Roman" w:hAnsi="YU HELV" w:cs="Times New Roman"/>
      <w:szCs w:val="20"/>
      <w:lang w:val="en-US"/>
    </w:rPr>
  </w:style>
  <w:style w:type="paragraph" w:styleId="Indeks5">
    <w:name w:val="index 5"/>
    <w:basedOn w:val="Normal"/>
    <w:next w:val="Normal"/>
    <w:autoRedefine/>
    <w:semiHidden/>
    <w:rsid w:val="00E93B6B"/>
    <w:pPr>
      <w:spacing w:after="0" w:line="240" w:lineRule="auto"/>
      <w:ind w:left="1440" w:firstLine="567"/>
      <w:jc w:val="both"/>
    </w:pPr>
    <w:rPr>
      <w:rFonts w:ascii="YU HELV" w:eastAsia="Times New Roman" w:hAnsi="YU HELV" w:cs="Times New Roman"/>
      <w:szCs w:val="20"/>
      <w:lang w:val="en-US"/>
    </w:rPr>
  </w:style>
  <w:style w:type="paragraph" w:styleId="Indeks4">
    <w:name w:val="index 4"/>
    <w:basedOn w:val="Normal"/>
    <w:next w:val="Normal"/>
    <w:autoRedefine/>
    <w:semiHidden/>
    <w:rsid w:val="00E93B6B"/>
    <w:pPr>
      <w:spacing w:after="0" w:line="240" w:lineRule="auto"/>
      <w:ind w:left="1080" w:firstLine="567"/>
      <w:jc w:val="both"/>
    </w:pPr>
    <w:rPr>
      <w:rFonts w:ascii="YU HELV" w:eastAsia="Times New Roman" w:hAnsi="YU HELV" w:cs="Times New Roman"/>
      <w:szCs w:val="20"/>
      <w:lang w:val="en-US"/>
    </w:rPr>
  </w:style>
  <w:style w:type="paragraph" w:styleId="Indeks3">
    <w:name w:val="index 3"/>
    <w:basedOn w:val="Normal"/>
    <w:next w:val="Normal"/>
    <w:autoRedefine/>
    <w:semiHidden/>
    <w:rsid w:val="00E93B6B"/>
    <w:pPr>
      <w:spacing w:after="0" w:line="240" w:lineRule="auto"/>
      <w:ind w:left="720" w:firstLine="567"/>
      <w:jc w:val="both"/>
    </w:pPr>
    <w:rPr>
      <w:rFonts w:ascii="YU HELV" w:eastAsia="Times New Roman" w:hAnsi="YU HELV" w:cs="Times New Roman"/>
      <w:szCs w:val="20"/>
      <w:lang w:val="en-US"/>
    </w:rPr>
  </w:style>
  <w:style w:type="paragraph" w:styleId="Indeks2">
    <w:name w:val="index 2"/>
    <w:basedOn w:val="Normal"/>
    <w:next w:val="Normal"/>
    <w:autoRedefine/>
    <w:semiHidden/>
    <w:rsid w:val="00E93B6B"/>
    <w:pPr>
      <w:spacing w:after="0" w:line="240" w:lineRule="auto"/>
      <w:ind w:left="360" w:firstLine="567"/>
      <w:jc w:val="both"/>
    </w:pPr>
    <w:rPr>
      <w:rFonts w:ascii="YU HELV" w:eastAsia="Times New Roman" w:hAnsi="YU HELV" w:cs="Times New Roman"/>
      <w:szCs w:val="20"/>
      <w:lang w:val="en-US"/>
    </w:rPr>
  </w:style>
  <w:style w:type="paragraph" w:styleId="Indeks1">
    <w:name w:val="index 1"/>
    <w:basedOn w:val="Normal"/>
    <w:next w:val="Normal"/>
    <w:autoRedefine/>
    <w:semiHidden/>
    <w:rsid w:val="00E93B6B"/>
    <w:pPr>
      <w:spacing w:after="0" w:line="240" w:lineRule="auto"/>
      <w:ind w:firstLine="567"/>
      <w:jc w:val="both"/>
    </w:pPr>
    <w:rPr>
      <w:rFonts w:ascii="YU HELV" w:eastAsia="Times New Roman" w:hAnsi="YU HELV" w:cs="Times New Roman"/>
      <w:szCs w:val="20"/>
      <w:lang w:val="en-US"/>
    </w:rPr>
  </w:style>
  <w:style w:type="paragraph" w:styleId="Naslovindeksa">
    <w:name w:val="index heading"/>
    <w:basedOn w:val="Normal"/>
    <w:next w:val="Normal"/>
    <w:semiHidden/>
    <w:rsid w:val="00E93B6B"/>
    <w:pPr>
      <w:spacing w:after="0" w:line="240" w:lineRule="auto"/>
      <w:ind w:firstLine="567"/>
      <w:jc w:val="both"/>
    </w:pPr>
    <w:rPr>
      <w:rFonts w:ascii="YU HELV" w:eastAsia="Times New Roman" w:hAnsi="YU HELV" w:cs="Times New Roman"/>
      <w:szCs w:val="20"/>
      <w:lang w:val="en-US"/>
    </w:rPr>
  </w:style>
  <w:style w:type="paragraph" w:customStyle="1" w:styleId="CommentReference1">
    <w:name w:val="Comment Reference1"/>
    <w:basedOn w:val="Normal"/>
    <w:next w:val="Normal"/>
    <w:rsid w:val="00E93B6B"/>
    <w:pPr>
      <w:tabs>
        <w:tab w:val="left" w:pos="0"/>
        <w:tab w:val="left" w:pos="1702"/>
        <w:tab w:val="left" w:pos="7088"/>
      </w:tabs>
      <w:spacing w:after="0" w:line="240" w:lineRule="auto"/>
      <w:jc w:val="both"/>
    </w:pPr>
    <w:rPr>
      <w:rFonts w:ascii="Times New Roman" w:eastAsia="Times New Roman" w:hAnsi="Times New Roman" w:cs="Times New Roman"/>
      <w:sz w:val="16"/>
      <w:szCs w:val="20"/>
      <w:lang w:val="en-US"/>
    </w:rPr>
  </w:style>
  <w:style w:type="paragraph" w:customStyle="1" w:styleId="CM14">
    <w:name w:val="CM14"/>
    <w:basedOn w:val="Normal"/>
    <w:next w:val="Normal"/>
    <w:rsid w:val="00E93B6B"/>
    <w:pPr>
      <w:widowControl w:val="0"/>
      <w:autoSpaceDE w:val="0"/>
      <w:autoSpaceDN w:val="0"/>
      <w:adjustRightInd w:val="0"/>
      <w:spacing w:after="683" w:line="240" w:lineRule="auto"/>
    </w:pPr>
    <w:rPr>
      <w:rFonts w:ascii="Arial Narrow" w:eastAsia="Times New Roman" w:hAnsi="Arial Narrow" w:cs="Times New Roman"/>
      <w:sz w:val="20"/>
      <w:szCs w:val="24"/>
      <w:lang w:val="en-US"/>
    </w:rPr>
  </w:style>
  <w:style w:type="paragraph" w:customStyle="1" w:styleId="CM57">
    <w:name w:val="CM57"/>
    <w:basedOn w:val="Normal"/>
    <w:next w:val="Normal"/>
    <w:rsid w:val="00E93B6B"/>
    <w:pPr>
      <w:widowControl w:val="0"/>
      <w:autoSpaceDE w:val="0"/>
      <w:autoSpaceDN w:val="0"/>
      <w:adjustRightInd w:val="0"/>
      <w:spacing w:after="0" w:line="251" w:lineRule="atLeast"/>
    </w:pPr>
    <w:rPr>
      <w:rFonts w:ascii="Tahoma" w:eastAsia="Times New Roman" w:hAnsi="Tahoma" w:cs="Times New Roman"/>
      <w:sz w:val="20"/>
      <w:szCs w:val="24"/>
      <w:lang w:val="en-US"/>
    </w:rPr>
  </w:style>
  <w:style w:type="paragraph" w:customStyle="1" w:styleId="CM25">
    <w:name w:val="CM25"/>
    <w:basedOn w:val="Default"/>
    <w:next w:val="Default"/>
    <w:rsid w:val="00E93B6B"/>
    <w:pPr>
      <w:widowControl w:val="0"/>
      <w:spacing w:line="300" w:lineRule="atLeast"/>
    </w:pPr>
    <w:rPr>
      <w:rFonts w:ascii="Tahoma" w:hAnsi="Tahoma" w:cs="Times New Roman"/>
      <w:color w:val="auto"/>
      <w:sz w:val="20"/>
    </w:rPr>
  </w:style>
  <w:style w:type="paragraph" w:customStyle="1" w:styleId="CM11">
    <w:name w:val="CM11"/>
    <w:basedOn w:val="Default"/>
    <w:next w:val="Default"/>
    <w:rsid w:val="00E93B6B"/>
    <w:pPr>
      <w:widowControl w:val="0"/>
      <w:spacing w:line="243" w:lineRule="atLeast"/>
    </w:pPr>
    <w:rPr>
      <w:rFonts w:ascii="Tahoma" w:hAnsi="Tahoma" w:cs="Times New Roman"/>
      <w:color w:val="auto"/>
      <w:sz w:val="20"/>
    </w:rPr>
  </w:style>
  <w:style w:type="paragraph" w:customStyle="1" w:styleId="CM28">
    <w:name w:val="CM28"/>
    <w:basedOn w:val="Default"/>
    <w:next w:val="Default"/>
    <w:rsid w:val="00E93B6B"/>
    <w:pPr>
      <w:widowControl w:val="0"/>
      <w:spacing w:line="240" w:lineRule="atLeast"/>
    </w:pPr>
    <w:rPr>
      <w:rFonts w:ascii="Tahoma" w:hAnsi="Tahoma" w:cs="Times New Roman"/>
      <w:color w:val="auto"/>
      <w:sz w:val="20"/>
    </w:rPr>
  </w:style>
  <w:style w:type="paragraph" w:customStyle="1" w:styleId="CM78">
    <w:name w:val="CM78"/>
    <w:basedOn w:val="Default"/>
    <w:next w:val="Default"/>
    <w:rsid w:val="00E93B6B"/>
    <w:pPr>
      <w:widowControl w:val="0"/>
      <w:spacing w:after="238"/>
    </w:pPr>
    <w:rPr>
      <w:rFonts w:ascii="Tahoma" w:hAnsi="Tahoma" w:cs="Times New Roman"/>
      <w:color w:val="auto"/>
      <w:sz w:val="20"/>
    </w:rPr>
  </w:style>
  <w:style w:type="paragraph" w:customStyle="1" w:styleId="NaslovABC">
    <w:name w:val="Naslov ABC"/>
    <w:basedOn w:val="Naslov31"/>
    <w:next w:val="Normal"/>
    <w:autoRedefine/>
    <w:rsid w:val="00E93B6B"/>
    <w:pPr>
      <w:numPr>
        <w:numId w:val="11"/>
      </w:numPr>
      <w:tabs>
        <w:tab w:val="center" w:pos="426"/>
        <w:tab w:val="left" w:pos="4395"/>
      </w:tabs>
      <w:suppressAutoHyphens w:val="0"/>
      <w:autoSpaceDE/>
      <w:spacing w:before="0" w:after="0"/>
      <w:jc w:val="both"/>
    </w:pPr>
    <w:rPr>
      <w:rFonts w:cs="Arial"/>
      <w:b/>
      <w:kern w:val="0"/>
      <w:sz w:val="20"/>
      <w:szCs w:val="20"/>
      <w:lang w:val="en-AU" w:eastAsia="en-US"/>
    </w:rPr>
  </w:style>
  <w:style w:type="paragraph" w:customStyle="1" w:styleId="font6">
    <w:name w:val="font6"/>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7">
    <w:name w:val="font7"/>
    <w:basedOn w:val="Normal"/>
    <w:rsid w:val="00E93B6B"/>
    <w:pPr>
      <w:spacing w:before="100" w:beforeAutospacing="1" w:after="100" w:afterAutospacing="1" w:line="240" w:lineRule="auto"/>
    </w:pPr>
    <w:rPr>
      <w:rFonts w:ascii="Arial" w:eastAsia="Times New Roman" w:hAnsi="Arial" w:cs="Arial"/>
      <w:sz w:val="16"/>
      <w:szCs w:val="16"/>
      <w:lang w:val="en-GB"/>
    </w:rPr>
  </w:style>
  <w:style w:type="paragraph" w:customStyle="1" w:styleId="font8">
    <w:name w:val="font8"/>
    <w:basedOn w:val="Normal"/>
    <w:rsid w:val="00E93B6B"/>
    <w:pPr>
      <w:spacing w:before="100" w:beforeAutospacing="1" w:after="100" w:afterAutospacing="1" w:line="240" w:lineRule="auto"/>
    </w:pPr>
    <w:rPr>
      <w:rFonts w:ascii="Arial" w:eastAsia="Times New Roman" w:hAnsi="Arial" w:cs="Arial"/>
      <w:sz w:val="16"/>
      <w:szCs w:val="16"/>
      <w:lang w:val="en-GB"/>
    </w:rPr>
  </w:style>
  <w:style w:type="paragraph" w:customStyle="1" w:styleId="font9">
    <w:name w:val="font9"/>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10">
    <w:name w:val="font10"/>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11">
    <w:name w:val="font11"/>
    <w:basedOn w:val="Normal"/>
    <w:rsid w:val="00E93B6B"/>
    <w:pPr>
      <w:spacing w:before="100" w:beforeAutospacing="1" w:after="100" w:afterAutospacing="1" w:line="240" w:lineRule="auto"/>
    </w:pPr>
    <w:rPr>
      <w:rFonts w:ascii="Arial" w:eastAsia="Times New Roman" w:hAnsi="Arial" w:cs="Arial"/>
      <w:sz w:val="20"/>
      <w:szCs w:val="20"/>
      <w:lang w:val="en-GB"/>
    </w:rPr>
  </w:style>
  <w:style w:type="paragraph" w:customStyle="1" w:styleId="font12">
    <w:name w:val="font12"/>
    <w:basedOn w:val="Normal"/>
    <w:rsid w:val="00E93B6B"/>
    <w:pPr>
      <w:spacing w:before="100" w:beforeAutospacing="1" w:after="100" w:afterAutospacing="1" w:line="240" w:lineRule="auto"/>
    </w:pPr>
    <w:rPr>
      <w:rFonts w:ascii="Arial" w:eastAsia="Times New Roman" w:hAnsi="Arial" w:cs="Arial"/>
      <w:color w:val="000000"/>
      <w:sz w:val="20"/>
      <w:szCs w:val="20"/>
      <w:lang w:val="en-GB"/>
    </w:rPr>
  </w:style>
  <w:style w:type="paragraph" w:customStyle="1" w:styleId="xl165">
    <w:name w:val="xl165"/>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6">
    <w:name w:val="xl166"/>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7">
    <w:name w:val="xl167"/>
    <w:basedOn w:val="Normal"/>
    <w:rsid w:val="00E93B6B"/>
    <w:pPr>
      <w:spacing w:before="100" w:beforeAutospacing="1" w:after="100" w:afterAutospacing="1" w:line="240" w:lineRule="auto"/>
      <w:jc w:val="right"/>
      <w:textAlignment w:val="top"/>
    </w:pPr>
    <w:rPr>
      <w:rFonts w:ascii="Arial" w:eastAsia="Times New Roman" w:hAnsi="Arial" w:cs="Arial"/>
      <w:szCs w:val="24"/>
      <w:lang w:val="en-GB"/>
    </w:rPr>
  </w:style>
  <w:style w:type="paragraph" w:customStyle="1" w:styleId="xl168">
    <w:name w:val="xl168"/>
    <w:basedOn w:val="Normal"/>
    <w:rsid w:val="00E93B6B"/>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69">
    <w:name w:val="xl169"/>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0">
    <w:name w:val="xl170"/>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1">
    <w:name w:val="xl171"/>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72">
    <w:name w:val="xl172"/>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3">
    <w:name w:val="xl173"/>
    <w:basedOn w:val="Normal"/>
    <w:rsid w:val="00E93B6B"/>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Cs w:val="24"/>
      <w:lang w:val="en-GB"/>
    </w:rPr>
  </w:style>
  <w:style w:type="paragraph" w:customStyle="1" w:styleId="xl174">
    <w:name w:val="xl174"/>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5">
    <w:name w:val="xl175"/>
    <w:basedOn w:val="Normal"/>
    <w:rsid w:val="00E93B6B"/>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6">
    <w:name w:val="xl176"/>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7">
    <w:name w:val="xl177"/>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8">
    <w:name w:val="xl178"/>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9">
    <w:name w:val="xl179"/>
    <w:basedOn w:val="Normal"/>
    <w:rsid w:val="00E93B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0">
    <w:name w:val="xl180"/>
    <w:basedOn w:val="Normal"/>
    <w:rsid w:val="00E93B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1">
    <w:name w:val="xl181"/>
    <w:basedOn w:val="Normal"/>
    <w:rsid w:val="00E93B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2">
    <w:name w:val="xl182"/>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3">
    <w:name w:val="xl183"/>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4">
    <w:name w:val="xl184"/>
    <w:basedOn w:val="Normal"/>
    <w:rsid w:val="00E93B6B"/>
    <w:pPr>
      <w:spacing w:before="100" w:beforeAutospacing="1" w:after="100" w:afterAutospacing="1" w:line="240" w:lineRule="auto"/>
      <w:textAlignment w:val="center"/>
    </w:pPr>
    <w:rPr>
      <w:rFonts w:ascii="Arial" w:eastAsia="Times New Roman" w:hAnsi="Arial" w:cs="Arial"/>
      <w:i/>
      <w:iCs/>
      <w:szCs w:val="24"/>
      <w:lang w:val="en-GB"/>
    </w:rPr>
  </w:style>
  <w:style w:type="paragraph" w:customStyle="1" w:styleId="xl185">
    <w:name w:val="xl185"/>
    <w:basedOn w:val="Normal"/>
    <w:rsid w:val="00E93B6B"/>
    <w:pP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6">
    <w:name w:val="xl186"/>
    <w:basedOn w:val="Normal"/>
    <w:rsid w:val="00E93B6B"/>
    <w:pP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7">
    <w:name w:val="xl187"/>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8">
    <w:name w:val="xl188"/>
    <w:basedOn w:val="Normal"/>
    <w:rsid w:val="00E93B6B"/>
    <w:pPr>
      <w:spacing w:before="100" w:beforeAutospacing="1" w:after="100" w:afterAutospacing="1" w:line="240" w:lineRule="auto"/>
      <w:jc w:val="right"/>
      <w:textAlignment w:val="center"/>
    </w:pPr>
    <w:rPr>
      <w:rFonts w:ascii="Arial" w:eastAsia="Times New Roman" w:hAnsi="Arial" w:cs="Arial"/>
      <w:b/>
      <w:bCs/>
      <w:szCs w:val="24"/>
      <w:lang w:val="en-GB"/>
    </w:rPr>
  </w:style>
  <w:style w:type="paragraph" w:customStyle="1" w:styleId="xl189">
    <w:name w:val="xl189"/>
    <w:basedOn w:val="Normal"/>
    <w:rsid w:val="00E93B6B"/>
    <w:pPr>
      <w:spacing w:before="100" w:beforeAutospacing="1" w:after="100" w:afterAutospacing="1" w:line="240" w:lineRule="auto"/>
      <w:textAlignment w:val="center"/>
    </w:pPr>
    <w:rPr>
      <w:rFonts w:ascii="Arial" w:eastAsia="Times New Roman" w:hAnsi="Arial" w:cs="Arial"/>
      <w:b/>
      <w:bCs/>
      <w:szCs w:val="24"/>
      <w:lang w:val="en-GB"/>
    </w:rPr>
  </w:style>
  <w:style w:type="paragraph" w:customStyle="1" w:styleId="xl190">
    <w:name w:val="xl190"/>
    <w:basedOn w:val="Normal"/>
    <w:rsid w:val="00E93B6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1">
    <w:name w:val="xl191"/>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92">
    <w:name w:val="xl192"/>
    <w:basedOn w:val="Normal"/>
    <w:rsid w:val="00E93B6B"/>
    <w:pP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93">
    <w:name w:val="xl193"/>
    <w:basedOn w:val="Normal"/>
    <w:rsid w:val="00E93B6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4">
    <w:name w:val="xl194"/>
    <w:basedOn w:val="Normal"/>
    <w:rsid w:val="00E93B6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5">
    <w:name w:val="xl195"/>
    <w:basedOn w:val="Normal"/>
    <w:rsid w:val="00E93B6B"/>
    <w:pPr>
      <w:pBdr>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6">
    <w:name w:val="xl196"/>
    <w:basedOn w:val="Normal"/>
    <w:rsid w:val="00E93B6B"/>
    <w:pPr>
      <w:pBdr>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7">
    <w:name w:val="xl197"/>
    <w:basedOn w:val="Normal"/>
    <w:rsid w:val="00E93B6B"/>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198">
    <w:name w:val="xl198"/>
    <w:basedOn w:val="Normal"/>
    <w:rsid w:val="00E93B6B"/>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99">
    <w:name w:val="xl199"/>
    <w:basedOn w:val="Normal"/>
    <w:rsid w:val="00E93B6B"/>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200">
    <w:name w:val="xl200"/>
    <w:basedOn w:val="Normal"/>
    <w:rsid w:val="00E93B6B"/>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font13">
    <w:name w:val="font13"/>
    <w:basedOn w:val="Normal"/>
    <w:rsid w:val="00E93B6B"/>
    <w:pPr>
      <w:spacing w:before="100" w:beforeAutospacing="1" w:after="100" w:afterAutospacing="1" w:line="240" w:lineRule="auto"/>
    </w:pPr>
    <w:rPr>
      <w:rFonts w:ascii="Arial" w:eastAsia="Times New Roman" w:hAnsi="Arial" w:cs="Times New Roman"/>
      <w:color w:val="000000"/>
      <w:sz w:val="20"/>
      <w:szCs w:val="20"/>
      <w:lang w:val="en-GB"/>
    </w:rPr>
  </w:style>
  <w:style w:type="paragraph" w:customStyle="1" w:styleId="CM29">
    <w:name w:val="CM29"/>
    <w:basedOn w:val="Normal"/>
    <w:next w:val="Normal"/>
    <w:uiPriority w:val="99"/>
    <w:rsid w:val="00E93B6B"/>
    <w:pPr>
      <w:widowControl w:val="0"/>
      <w:autoSpaceDE w:val="0"/>
      <w:autoSpaceDN w:val="0"/>
      <w:adjustRightInd w:val="0"/>
      <w:spacing w:after="0" w:line="240" w:lineRule="auto"/>
    </w:pPr>
    <w:rPr>
      <w:rFonts w:ascii="Helvetica" w:eastAsia="Times New Roman" w:hAnsi="Helvetica" w:cs="Helvetica"/>
      <w:szCs w:val="24"/>
      <w:lang w:eastAsia="hr-HR"/>
    </w:rPr>
  </w:style>
  <w:style w:type="paragraph" w:customStyle="1" w:styleId="ecxmsonormal">
    <w:name w:val="ecxmsonormal"/>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yiv399523906msonormal">
    <w:name w:val="yiv399523906msonormal"/>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BezproredaChar">
    <w:name w:val="Bez proreda Char"/>
    <w:link w:val="Bezproreda"/>
    <w:rsid w:val="00E93B6B"/>
  </w:style>
  <w:style w:type="paragraph" w:customStyle="1" w:styleId="novi">
    <w:name w:val="novi"/>
    <w:basedOn w:val="Normal"/>
    <w:rsid w:val="00E93B6B"/>
    <w:pPr>
      <w:spacing w:after="0" w:line="240" w:lineRule="auto"/>
    </w:pPr>
    <w:rPr>
      <w:rFonts w:ascii="Times New Roman" w:eastAsia="Times New Roman" w:hAnsi="Times New Roman" w:cs="Times New Roman"/>
      <w:spacing w:val="22"/>
      <w:szCs w:val="20"/>
      <w:lang w:val="en-US" w:eastAsia="hr-HR"/>
    </w:rPr>
  </w:style>
  <w:style w:type="paragraph" w:customStyle="1" w:styleId="normaprored1">
    <w:name w:val="norma prored1"/>
    <w:basedOn w:val="Normal"/>
    <w:link w:val="normaprored1Char"/>
    <w:rsid w:val="00E93B6B"/>
    <w:pPr>
      <w:spacing w:after="0" w:line="480" w:lineRule="auto"/>
    </w:pPr>
    <w:rPr>
      <w:rFonts w:ascii="Arial" w:eastAsia="Calibri" w:hAnsi="Arial" w:cs="Times New Roman"/>
      <w:szCs w:val="20"/>
      <w:lang w:val="en-AU"/>
    </w:rPr>
  </w:style>
  <w:style w:type="character" w:customStyle="1" w:styleId="normaprored1Char">
    <w:name w:val="norma prored1 Char"/>
    <w:link w:val="normaprored1"/>
    <w:rsid w:val="00E93B6B"/>
    <w:rPr>
      <w:rFonts w:ascii="Arial" w:eastAsia="Calibri" w:hAnsi="Arial" w:cs="Times New Roman"/>
      <w:szCs w:val="20"/>
      <w:lang w:val="en-AU"/>
    </w:rPr>
  </w:style>
  <w:style w:type="character" w:customStyle="1" w:styleId="podnaslov1">
    <w:name w:val="podnaslov1"/>
    <w:rsid w:val="00E93B6B"/>
    <w:rPr>
      <w:rFonts w:ascii="Arial" w:hAnsi="Arial" w:cs="Arial" w:hint="default"/>
      <w:b w:val="0"/>
      <w:bCs w:val="0"/>
      <w:strike w:val="0"/>
      <w:dstrike w:val="0"/>
      <w:color w:val="000000"/>
      <w:sz w:val="17"/>
      <w:szCs w:val="17"/>
      <w:u w:val="none"/>
      <w:effect w:val="none"/>
    </w:rPr>
  </w:style>
  <w:style w:type="character" w:customStyle="1" w:styleId="tekst1">
    <w:name w:val="tekst1"/>
    <w:rsid w:val="00E93B6B"/>
    <w:rPr>
      <w:rFonts w:ascii="Arial" w:hAnsi="Arial" w:cs="Arial" w:hint="default"/>
      <w:b w:val="0"/>
      <w:bCs w:val="0"/>
      <w:strike w:val="0"/>
      <w:dstrike w:val="0"/>
      <w:color w:val="000000"/>
      <w:sz w:val="14"/>
      <w:szCs w:val="14"/>
      <w:u w:val="none"/>
      <w:effect w:val="none"/>
    </w:rPr>
  </w:style>
  <w:style w:type="character" w:styleId="Istaknuto">
    <w:name w:val="Emphasis"/>
    <w:aliases w:val="Caption II"/>
    <w:qFormat/>
    <w:rsid w:val="00E93B6B"/>
    <w:rPr>
      <w:rFonts w:ascii="Arial" w:hAnsi="Arial"/>
      <w:b/>
      <w:iCs/>
      <w:sz w:val="22"/>
    </w:rPr>
  </w:style>
  <w:style w:type="character" w:customStyle="1" w:styleId="spelle">
    <w:name w:val="spelle"/>
    <w:basedOn w:val="Zadanifontodlomka"/>
    <w:rsid w:val="00E93B6B"/>
  </w:style>
  <w:style w:type="paragraph" w:customStyle="1" w:styleId="nabr-pogl4">
    <w:name w:val="nabr. - pogl4"/>
    <w:basedOn w:val="Normal"/>
    <w:rsid w:val="00E93B6B"/>
    <w:pPr>
      <w:tabs>
        <w:tab w:val="left" w:pos="284"/>
      </w:tabs>
      <w:spacing w:after="0" w:line="240" w:lineRule="auto"/>
      <w:ind w:left="284" w:hanging="284"/>
      <w:jc w:val="both"/>
    </w:pPr>
    <w:rPr>
      <w:rFonts w:ascii="Arial" w:eastAsia="Times New Roman" w:hAnsi="Arial" w:cs="Times New Roman"/>
      <w:szCs w:val="20"/>
      <w:lang w:val="en-AU"/>
    </w:rPr>
  </w:style>
  <w:style w:type="paragraph" w:customStyle="1" w:styleId="t-10-9-kurz-s">
    <w:name w:val="t-10-9-kurz-s"/>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WW-DefaultParagraphFont">
    <w:name w:val="WW-Default Paragraph Font"/>
    <w:rsid w:val="00E93B6B"/>
  </w:style>
  <w:style w:type="character" w:customStyle="1" w:styleId="Znakovipodnoja">
    <w:name w:val="Znakovi podnožja"/>
    <w:basedOn w:val="WW-DefaultParagraphFont"/>
    <w:rsid w:val="00E93B6B"/>
    <w:rPr>
      <w:vertAlign w:val="superscript"/>
    </w:rPr>
  </w:style>
  <w:style w:type="character" w:customStyle="1" w:styleId="WW-CommentReference">
    <w:name w:val="WW-Comment Reference"/>
    <w:basedOn w:val="WW-DefaultParagraphFont"/>
    <w:rsid w:val="00E93B6B"/>
    <w:rPr>
      <w:sz w:val="16"/>
      <w:szCs w:val="16"/>
    </w:rPr>
  </w:style>
  <w:style w:type="character" w:customStyle="1" w:styleId="Znakovikrajnjezabiljeke">
    <w:name w:val="Znakovi krajnje zabilješke"/>
    <w:rsid w:val="00E93B6B"/>
  </w:style>
  <w:style w:type="character" w:customStyle="1" w:styleId="Simbolinumeriranja">
    <w:name w:val="Simboli numeriranja"/>
    <w:rsid w:val="00E93B6B"/>
  </w:style>
  <w:style w:type="paragraph" w:customStyle="1" w:styleId="Opis">
    <w:name w:val="Opis"/>
    <w:basedOn w:val="Normal"/>
    <w:rsid w:val="00E93B6B"/>
    <w:pPr>
      <w:suppressLineNumbers/>
      <w:suppressAutoHyphens/>
      <w:spacing w:before="120" w:after="120" w:line="240" w:lineRule="auto"/>
    </w:pPr>
    <w:rPr>
      <w:rFonts w:ascii="Arial" w:eastAsia="Times New Roman" w:hAnsi="Arial" w:cs="Tahoma"/>
      <w:i/>
      <w:iCs/>
      <w:sz w:val="20"/>
      <w:szCs w:val="20"/>
      <w:lang w:val="en-GB" w:eastAsia="ar-SA"/>
    </w:rPr>
  </w:style>
  <w:style w:type="paragraph" w:customStyle="1" w:styleId="Indeks">
    <w:name w:val="Indeks"/>
    <w:basedOn w:val="Normal"/>
    <w:rsid w:val="00E93B6B"/>
    <w:pPr>
      <w:suppressLineNumbers/>
      <w:suppressAutoHyphens/>
      <w:spacing w:after="0" w:line="240" w:lineRule="auto"/>
    </w:pPr>
    <w:rPr>
      <w:rFonts w:ascii="Arial" w:eastAsia="Times New Roman" w:hAnsi="Arial" w:cs="Tahoma"/>
      <w:szCs w:val="20"/>
      <w:lang w:val="en-GB" w:eastAsia="ar-SA"/>
    </w:rPr>
  </w:style>
  <w:style w:type="paragraph" w:customStyle="1" w:styleId="WW-BodyText2">
    <w:name w:val="WW-Body Text 2"/>
    <w:basedOn w:val="Normal"/>
    <w:rsid w:val="00E93B6B"/>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BodyTextIndent2">
    <w:name w:val="WW-Body Text Indent 2"/>
    <w:basedOn w:val="Normal"/>
    <w:rsid w:val="00E93B6B"/>
    <w:pPr>
      <w:suppressAutoHyphens/>
      <w:spacing w:after="0" w:line="240" w:lineRule="auto"/>
      <w:ind w:firstLine="720"/>
      <w:jc w:val="both"/>
    </w:pPr>
    <w:rPr>
      <w:rFonts w:ascii="Arial" w:eastAsia="Times New Roman" w:hAnsi="Arial" w:cs="Times New Roman"/>
      <w:szCs w:val="20"/>
      <w:lang w:val="en-GB" w:eastAsia="ar-SA"/>
    </w:rPr>
  </w:style>
  <w:style w:type="paragraph" w:customStyle="1" w:styleId="WW-BodyTextIndent3">
    <w:name w:val="WW-Body Text Indent 3"/>
    <w:basedOn w:val="Normal"/>
    <w:rsid w:val="00E93B6B"/>
    <w:pPr>
      <w:suppressAutoHyphens/>
      <w:spacing w:after="0" w:line="240" w:lineRule="auto"/>
      <w:ind w:left="426" w:hanging="426"/>
      <w:jc w:val="both"/>
    </w:pPr>
    <w:rPr>
      <w:rFonts w:ascii="Arial" w:eastAsia="Times New Roman" w:hAnsi="Arial" w:cs="Times New Roman"/>
      <w:sz w:val="20"/>
      <w:szCs w:val="20"/>
      <w:lang w:val="en-GB" w:eastAsia="ar-SA"/>
    </w:rPr>
  </w:style>
  <w:style w:type="paragraph" w:customStyle="1" w:styleId="WW-BodyText21">
    <w:name w:val="WW-Body Text 21"/>
    <w:basedOn w:val="Normal"/>
    <w:rsid w:val="00E93B6B"/>
    <w:pPr>
      <w:suppressAutoHyphens/>
      <w:spacing w:after="0" w:line="240" w:lineRule="exact"/>
      <w:jc w:val="both"/>
    </w:pPr>
    <w:rPr>
      <w:rFonts w:ascii="Arial" w:eastAsia="Times New Roman" w:hAnsi="Arial" w:cs="Times New Roman"/>
      <w:szCs w:val="20"/>
      <w:lang w:val="en-AU" w:eastAsia="ar-SA"/>
    </w:rPr>
  </w:style>
  <w:style w:type="paragraph" w:customStyle="1" w:styleId="WW-BodyText3">
    <w:name w:val="WW-Body Text 3"/>
    <w:basedOn w:val="Normal"/>
    <w:rsid w:val="00E93B6B"/>
    <w:pPr>
      <w:suppressAutoHyphens/>
      <w:spacing w:after="0" w:line="240" w:lineRule="auto"/>
      <w:jc w:val="both"/>
    </w:pPr>
    <w:rPr>
      <w:rFonts w:ascii="Arial" w:eastAsia="Times New Roman" w:hAnsi="Arial" w:cs="Times New Roman"/>
      <w:color w:val="0000FF"/>
      <w:szCs w:val="20"/>
      <w:lang w:val="en-AU" w:eastAsia="ar-SA"/>
    </w:rPr>
  </w:style>
  <w:style w:type="paragraph" w:customStyle="1" w:styleId="WW-DocumentMap">
    <w:name w:val="WW-Document Map"/>
    <w:basedOn w:val="Normal"/>
    <w:rsid w:val="00E93B6B"/>
    <w:pPr>
      <w:shd w:val="clear" w:color="auto" w:fill="000080"/>
      <w:suppressAutoHyphens/>
      <w:spacing w:after="0" w:line="240" w:lineRule="auto"/>
    </w:pPr>
    <w:rPr>
      <w:rFonts w:ascii="Tahoma" w:eastAsia="Times New Roman" w:hAnsi="Tahoma" w:cs="Times New Roman"/>
      <w:szCs w:val="20"/>
      <w:lang w:val="en-AU" w:eastAsia="ar-SA"/>
    </w:rPr>
  </w:style>
  <w:style w:type="paragraph" w:customStyle="1" w:styleId="WW-BodyText212">
    <w:name w:val="WW-Body Text 212"/>
    <w:basedOn w:val="Normal"/>
    <w:rsid w:val="00E93B6B"/>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Caption">
    <w:name w:val="WW-Caption"/>
    <w:basedOn w:val="Normal"/>
    <w:next w:val="Normal"/>
    <w:rsid w:val="00E93B6B"/>
    <w:pPr>
      <w:suppressAutoHyphens/>
      <w:spacing w:after="0" w:line="240" w:lineRule="auto"/>
    </w:pPr>
    <w:rPr>
      <w:rFonts w:ascii="Arial" w:eastAsia="Times New Roman" w:hAnsi="Arial" w:cs="Times New Roman"/>
      <w:color w:val="0000FF"/>
      <w:szCs w:val="20"/>
      <w:u w:val="single"/>
      <w:vertAlign w:val="superscript"/>
      <w:lang w:val="en-GB" w:eastAsia="ar-SA"/>
    </w:rPr>
  </w:style>
  <w:style w:type="paragraph" w:customStyle="1" w:styleId="WW-CommentText">
    <w:name w:val="WW-Comment Text"/>
    <w:basedOn w:val="Normal"/>
    <w:rsid w:val="00E93B6B"/>
    <w:pPr>
      <w:suppressAutoHyphens/>
      <w:spacing w:after="0" w:line="240" w:lineRule="auto"/>
    </w:pPr>
    <w:rPr>
      <w:rFonts w:ascii="Times New Roman" w:eastAsia="Times New Roman" w:hAnsi="Times New Roman" w:cs="Times New Roman"/>
      <w:sz w:val="20"/>
      <w:szCs w:val="20"/>
      <w:lang w:val="en-AU" w:eastAsia="ar-SA"/>
    </w:rPr>
  </w:style>
  <w:style w:type="paragraph" w:customStyle="1" w:styleId="Sadrajokvira">
    <w:name w:val="Sadržaj okvira"/>
    <w:basedOn w:val="Tijeloteksta"/>
    <w:rsid w:val="00E93B6B"/>
    <w:pPr>
      <w:widowControl/>
      <w:suppressAutoHyphens/>
      <w:spacing w:after="0"/>
      <w:jc w:val="left"/>
    </w:pPr>
    <w:rPr>
      <w:rFonts w:ascii="Arial" w:hAnsi="Arial"/>
      <w:bCs w:val="0"/>
      <w:snapToGrid/>
      <w:color w:val="0000FF"/>
      <w:lang w:val="en-GB" w:eastAsia="ar-SA"/>
    </w:rPr>
  </w:style>
  <w:style w:type="paragraph" w:customStyle="1" w:styleId="Sadrajitablice">
    <w:name w:val="Sadržaji tablice"/>
    <w:basedOn w:val="Tijeloteksta"/>
    <w:rsid w:val="00E93B6B"/>
    <w:pPr>
      <w:widowControl/>
      <w:suppressLineNumbers/>
      <w:suppressAutoHyphens/>
      <w:spacing w:after="0"/>
      <w:jc w:val="left"/>
    </w:pPr>
    <w:rPr>
      <w:rFonts w:ascii="Arial" w:hAnsi="Arial"/>
      <w:bCs w:val="0"/>
      <w:snapToGrid/>
      <w:color w:val="0000FF"/>
      <w:lang w:val="en-GB" w:eastAsia="ar-SA"/>
    </w:rPr>
  </w:style>
  <w:style w:type="paragraph" w:customStyle="1" w:styleId="Naslovtablice">
    <w:name w:val="Naslov tablice"/>
    <w:basedOn w:val="Sadrajitablice"/>
    <w:rsid w:val="00E93B6B"/>
    <w:pPr>
      <w:jc w:val="center"/>
    </w:pPr>
    <w:rPr>
      <w:b/>
      <w:bCs/>
      <w:i/>
      <w:iCs/>
    </w:rPr>
  </w:style>
  <w:style w:type="paragraph" w:customStyle="1" w:styleId="Normal1">
    <w:name w:val="Normal1"/>
    <w:basedOn w:val="Normal"/>
    <w:rsid w:val="00E93B6B"/>
    <w:pPr>
      <w:spacing w:after="0" w:line="240" w:lineRule="auto"/>
      <w:jc w:val="both"/>
    </w:pPr>
    <w:rPr>
      <w:rFonts w:ascii="Arial" w:eastAsia="Times New Roman" w:hAnsi="Arial" w:cs="Times New Roman"/>
      <w:sz w:val="20"/>
      <w:szCs w:val="20"/>
      <w:lang w:val="en-GB"/>
    </w:rPr>
  </w:style>
  <w:style w:type="paragraph" w:customStyle="1" w:styleId="10pt">
    <w:name w:val="10pt"/>
    <w:basedOn w:val="Normal"/>
    <w:rsid w:val="00E93B6B"/>
    <w:pPr>
      <w:spacing w:after="0" w:line="240" w:lineRule="auto"/>
    </w:pPr>
    <w:rPr>
      <w:rFonts w:ascii="Verdana" w:eastAsia="Times New Roman" w:hAnsi="Verdana" w:cs="Times New Roman"/>
      <w:sz w:val="20"/>
      <w:szCs w:val="20"/>
      <w:lang w:eastAsia="hr-HR"/>
    </w:rPr>
  </w:style>
  <w:style w:type="paragraph" w:customStyle="1" w:styleId="velikinaslov">
    <w:name w:val="veliki_naslov"/>
    <w:basedOn w:val="Normal"/>
    <w:rsid w:val="00E93B6B"/>
    <w:pPr>
      <w:spacing w:after="0" w:line="240" w:lineRule="auto"/>
    </w:pPr>
    <w:rPr>
      <w:rFonts w:ascii="Verdana" w:eastAsia="Times New Roman" w:hAnsi="Verdana" w:cs="Times New Roman"/>
      <w:b/>
      <w:bCs/>
      <w:sz w:val="32"/>
      <w:szCs w:val="32"/>
      <w:lang w:eastAsia="hr-HR"/>
    </w:rPr>
  </w:style>
  <w:style w:type="paragraph" w:customStyle="1" w:styleId="malinaslov">
    <w:name w:val="mali_naslov"/>
    <w:basedOn w:val="Normal"/>
    <w:rsid w:val="00E93B6B"/>
    <w:pPr>
      <w:spacing w:after="0" w:line="240" w:lineRule="auto"/>
    </w:pPr>
    <w:rPr>
      <w:rFonts w:ascii="Verdana" w:eastAsia="Times New Roman" w:hAnsi="Verdana" w:cs="Times New Roman"/>
      <w:b/>
      <w:bCs/>
      <w:sz w:val="26"/>
      <w:szCs w:val="26"/>
      <w:lang w:eastAsia="hr-HR"/>
    </w:rPr>
  </w:style>
  <w:style w:type="paragraph" w:customStyle="1" w:styleId="a">
    <w:name w:val="*"/>
    <w:basedOn w:val="Normal"/>
    <w:rsid w:val="00E93B6B"/>
    <w:pPr>
      <w:spacing w:after="0" w:line="240" w:lineRule="auto"/>
    </w:pPr>
    <w:rPr>
      <w:rFonts w:ascii="Verdana" w:eastAsia="Times New Roman" w:hAnsi="Verdana" w:cs="Times New Roman"/>
      <w:szCs w:val="24"/>
      <w:lang w:eastAsia="hr-HR"/>
    </w:rPr>
  </w:style>
  <w:style w:type="paragraph" w:customStyle="1" w:styleId="11pt">
    <w:name w:val="11pt"/>
    <w:basedOn w:val="Normal"/>
    <w:rsid w:val="00E93B6B"/>
    <w:pPr>
      <w:spacing w:after="0" w:line="240" w:lineRule="auto"/>
    </w:pPr>
    <w:rPr>
      <w:rFonts w:ascii="Verdana" w:eastAsia="Times New Roman" w:hAnsi="Verdana" w:cs="Times New Roman"/>
      <w:lang w:eastAsia="hr-HR"/>
    </w:rPr>
  </w:style>
  <w:style w:type="paragraph" w:customStyle="1" w:styleId="3pt">
    <w:name w:val="3pt"/>
    <w:basedOn w:val="Normal"/>
    <w:rsid w:val="00E93B6B"/>
    <w:pPr>
      <w:spacing w:after="0" w:line="240" w:lineRule="auto"/>
    </w:pPr>
    <w:rPr>
      <w:rFonts w:ascii="Verdana" w:eastAsia="Times New Roman" w:hAnsi="Verdana" w:cs="Times New Roman"/>
      <w:sz w:val="6"/>
      <w:szCs w:val="6"/>
      <w:lang w:eastAsia="hr-HR"/>
    </w:rPr>
  </w:style>
  <w:style w:type="paragraph" w:customStyle="1" w:styleId="podnaslov0">
    <w:name w:val="podnaslov"/>
    <w:basedOn w:val="Normal"/>
    <w:rsid w:val="00E93B6B"/>
    <w:pPr>
      <w:spacing w:after="0" w:line="240" w:lineRule="auto"/>
    </w:pPr>
    <w:rPr>
      <w:rFonts w:ascii="Verdana" w:eastAsia="Times New Roman" w:hAnsi="Verdana" w:cs="Times New Roman"/>
      <w:b/>
      <w:bCs/>
      <w:szCs w:val="24"/>
      <w:lang w:eastAsia="hr-HR"/>
    </w:rPr>
  </w:style>
  <w:style w:type="paragraph" w:customStyle="1" w:styleId="11ptbold">
    <w:name w:val="11ptbold"/>
    <w:basedOn w:val="Normal"/>
    <w:rsid w:val="00E93B6B"/>
    <w:pPr>
      <w:spacing w:after="0" w:line="240" w:lineRule="auto"/>
    </w:pPr>
    <w:rPr>
      <w:rFonts w:ascii="Verdana" w:eastAsia="Times New Roman" w:hAnsi="Verdana" w:cs="Times New Roman"/>
      <w:b/>
      <w:bCs/>
      <w:lang w:eastAsia="hr-HR"/>
    </w:rPr>
  </w:style>
  <w:style w:type="paragraph" w:customStyle="1" w:styleId="9ptbold">
    <w:name w:val="9ptbold"/>
    <w:basedOn w:val="Normal"/>
    <w:rsid w:val="00E93B6B"/>
    <w:pPr>
      <w:spacing w:after="0" w:line="240" w:lineRule="auto"/>
    </w:pPr>
    <w:rPr>
      <w:rFonts w:ascii="Verdana" w:eastAsia="Times New Roman" w:hAnsi="Verdana" w:cs="Times New Roman"/>
      <w:b/>
      <w:bCs/>
      <w:sz w:val="18"/>
      <w:szCs w:val="18"/>
      <w:lang w:eastAsia="hr-HR"/>
    </w:rPr>
  </w:style>
  <w:style w:type="paragraph" w:customStyle="1" w:styleId="10ptbold">
    <w:name w:val="10ptbold"/>
    <w:basedOn w:val="Normal"/>
    <w:rsid w:val="00E93B6B"/>
    <w:pPr>
      <w:spacing w:after="0" w:line="240" w:lineRule="auto"/>
    </w:pPr>
    <w:rPr>
      <w:rFonts w:ascii="Verdana" w:eastAsia="Times New Roman" w:hAnsi="Verdana" w:cs="Times New Roman"/>
      <w:b/>
      <w:bCs/>
      <w:sz w:val="20"/>
      <w:szCs w:val="20"/>
      <w:lang w:eastAsia="hr-HR"/>
    </w:rPr>
  </w:style>
  <w:style w:type="paragraph" w:customStyle="1" w:styleId="8pt">
    <w:name w:val="8pt"/>
    <w:basedOn w:val="Normal"/>
    <w:rsid w:val="00E93B6B"/>
    <w:pPr>
      <w:spacing w:after="0" w:line="240" w:lineRule="auto"/>
    </w:pPr>
    <w:rPr>
      <w:rFonts w:ascii="Verdana" w:eastAsia="Times New Roman" w:hAnsi="Verdana" w:cs="Times New Roman"/>
      <w:sz w:val="16"/>
      <w:szCs w:val="16"/>
      <w:lang w:eastAsia="hr-HR"/>
    </w:rPr>
  </w:style>
  <w:style w:type="paragraph" w:customStyle="1" w:styleId="9pt">
    <w:name w:val="9pt"/>
    <w:basedOn w:val="Normal"/>
    <w:rsid w:val="00E93B6B"/>
    <w:pPr>
      <w:spacing w:after="0" w:line="240" w:lineRule="auto"/>
    </w:pPr>
    <w:rPr>
      <w:rFonts w:ascii="Verdana" w:eastAsia="Times New Roman" w:hAnsi="Verdana" w:cs="Times New Roman"/>
      <w:sz w:val="18"/>
      <w:szCs w:val="18"/>
      <w:lang w:eastAsia="hr-HR"/>
    </w:rPr>
  </w:style>
  <w:style w:type="paragraph" w:customStyle="1" w:styleId="8ptbold">
    <w:name w:val="8ptbold"/>
    <w:basedOn w:val="Normal"/>
    <w:rsid w:val="00E93B6B"/>
    <w:pPr>
      <w:spacing w:after="0" w:line="240" w:lineRule="auto"/>
    </w:pPr>
    <w:rPr>
      <w:rFonts w:ascii="Verdana" w:eastAsia="Times New Roman" w:hAnsi="Verdana" w:cs="Times New Roman"/>
      <w:b/>
      <w:bCs/>
      <w:sz w:val="16"/>
      <w:szCs w:val="16"/>
      <w:lang w:eastAsia="hr-HR"/>
    </w:rPr>
  </w:style>
  <w:style w:type="paragraph" w:customStyle="1" w:styleId="5pt">
    <w:name w:val="5pt"/>
    <w:basedOn w:val="Normal"/>
    <w:rsid w:val="00E93B6B"/>
    <w:pPr>
      <w:spacing w:after="0" w:line="240" w:lineRule="auto"/>
    </w:pPr>
    <w:rPr>
      <w:rFonts w:ascii="Verdana" w:eastAsia="Times New Roman" w:hAnsi="Verdana" w:cs="Times New Roman"/>
      <w:sz w:val="10"/>
      <w:szCs w:val="10"/>
      <w:lang w:eastAsia="hr-HR"/>
    </w:rPr>
  </w:style>
  <w:style w:type="paragraph" w:customStyle="1" w:styleId="naslov0">
    <w:name w:val="naslov"/>
    <w:basedOn w:val="Normal"/>
    <w:rsid w:val="00E93B6B"/>
    <w:pPr>
      <w:spacing w:after="0" w:line="240" w:lineRule="auto"/>
    </w:pPr>
    <w:rPr>
      <w:rFonts w:ascii="Verdana" w:eastAsia="Times New Roman" w:hAnsi="Verdana" w:cs="Times New Roman"/>
      <w:sz w:val="32"/>
      <w:szCs w:val="32"/>
      <w:lang w:eastAsia="hr-HR"/>
    </w:rPr>
  </w:style>
  <w:style w:type="paragraph" w:customStyle="1" w:styleId="sredina">
    <w:name w:val="sredina"/>
    <w:basedOn w:val="Normal"/>
    <w:rsid w:val="00E93B6B"/>
    <w:pPr>
      <w:spacing w:after="0" w:line="240" w:lineRule="auto"/>
      <w:jc w:val="center"/>
    </w:pPr>
    <w:rPr>
      <w:rFonts w:ascii="Verdana" w:eastAsia="Times New Roman" w:hAnsi="Verdana" w:cs="Times New Roman"/>
      <w:szCs w:val="24"/>
      <w:lang w:eastAsia="hr-HR"/>
    </w:rPr>
  </w:style>
  <w:style w:type="paragraph" w:customStyle="1" w:styleId="desno">
    <w:name w:val="desno"/>
    <w:basedOn w:val="Normal"/>
    <w:rsid w:val="00E93B6B"/>
    <w:pPr>
      <w:spacing w:after="0" w:line="240" w:lineRule="auto"/>
      <w:jc w:val="right"/>
    </w:pPr>
    <w:rPr>
      <w:rFonts w:ascii="Verdana" w:eastAsia="Times New Roman" w:hAnsi="Verdana" w:cs="Times New Roman"/>
      <w:szCs w:val="24"/>
      <w:lang w:eastAsia="hr-HR"/>
    </w:rPr>
  </w:style>
  <w:style w:type="paragraph" w:customStyle="1" w:styleId="boldundeline">
    <w:name w:val="bold_undeline"/>
    <w:basedOn w:val="Normal"/>
    <w:rsid w:val="00E93B6B"/>
    <w:pPr>
      <w:spacing w:after="0" w:line="240" w:lineRule="auto"/>
    </w:pPr>
    <w:rPr>
      <w:rFonts w:ascii="Verdana" w:eastAsia="Times New Roman" w:hAnsi="Verdana" w:cs="Times New Roman"/>
      <w:b/>
      <w:bCs/>
      <w:sz w:val="20"/>
      <w:szCs w:val="20"/>
      <w:u w:val="single"/>
      <w:lang w:eastAsia="hr-HR"/>
    </w:rPr>
  </w:style>
  <w:style w:type="paragraph" w:customStyle="1" w:styleId="TOAHeading1">
    <w:name w:val="TOA Heading1"/>
    <w:basedOn w:val="Normal"/>
    <w:next w:val="Normal"/>
    <w:rsid w:val="00E93B6B"/>
    <w:pPr>
      <w:spacing w:before="120" w:after="0" w:line="240" w:lineRule="auto"/>
    </w:pPr>
    <w:rPr>
      <w:rFonts w:ascii="Arial" w:eastAsia="Times New Roman" w:hAnsi="Arial" w:cs="Times New Roman"/>
      <w:b/>
      <w:szCs w:val="20"/>
      <w:lang w:val="en-US"/>
    </w:rPr>
  </w:style>
  <w:style w:type="character" w:customStyle="1" w:styleId="c23">
    <w:name w:val="c23"/>
    <w:basedOn w:val="Zadanifontodlomka"/>
    <w:rsid w:val="00E93B6B"/>
  </w:style>
  <w:style w:type="paragraph" w:customStyle="1" w:styleId="KSENIJA">
    <w:name w:val="KSENIJA"/>
    <w:rsid w:val="00E93B6B"/>
    <w:pPr>
      <w:suppressAutoHyphens/>
      <w:spacing w:after="0" w:line="240" w:lineRule="auto"/>
    </w:pPr>
    <w:rPr>
      <w:rFonts w:ascii="HRAvantgard" w:eastAsia="Times New Roman" w:hAnsi="HRAvantgard" w:cs="Times New Roman"/>
      <w:kern w:val="1"/>
      <w:szCs w:val="20"/>
      <w:lang w:eastAsia="ar-SA"/>
    </w:rPr>
  </w:style>
  <w:style w:type="paragraph" w:customStyle="1" w:styleId="KSENIJACharChar">
    <w:name w:val="KSENIJA Char Char"/>
    <w:rsid w:val="00E93B6B"/>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
    <w:name w:val="KSENIJA Char Char Char"/>
    <w:rsid w:val="00E93B6B"/>
    <w:rPr>
      <w:rFonts w:ascii="HRAvantgard" w:hAnsi="HRAvantgard"/>
      <w:noProof/>
      <w:kern w:val="16"/>
      <w:sz w:val="22"/>
      <w:lang w:bidi="ar-SA"/>
    </w:rPr>
  </w:style>
  <w:style w:type="character" w:customStyle="1" w:styleId="PlainTextChar1">
    <w:name w:val="Plain Text Char1"/>
    <w:basedOn w:val="Zadanifontodlomka"/>
    <w:semiHidden/>
    <w:rsid w:val="00E93B6B"/>
    <w:rPr>
      <w:rFonts w:ascii="Courier New" w:hAnsi="Courier New"/>
      <w:lang w:val="en-AU" w:eastAsia="hr-HR" w:bidi="ar-SA"/>
    </w:rPr>
  </w:style>
  <w:style w:type="paragraph" w:customStyle="1" w:styleId="KSENIJAChar">
    <w:name w:val="KSENIJA Char"/>
    <w:rsid w:val="00E93B6B"/>
    <w:pPr>
      <w:spacing w:after="0" w:line="240" w:lineRule="auto"/>
      <w:jc w:val="both"/>
    </w:pPr>
    <w:rPr>
      <w:rFonts w:ascii="HRAvantgard" w:eastAsia="Times New Roman" w:hAnsi="HRAvantgard" w:cs="Times New Roman"/>
      <w:noProof/>
      <w:kern w:val="16"/>
      <w:szCs w:val="20"/>
      <w:lang w:eastAsia="hr-HR"/>
    </w:rPr>
  </w:style>
  <w:style w:type="paragraph" w:customStyle="1" w:styleId="KSENIJACharCharCharCharCharCharCharCharCharCharCharCharCharCharCharChar">
    <w:name w:val="KSENIJA Char Char Char Char Char Char Char Char Char Char Char Char Char Char Char Char"/>
    <w:rsid w:val="00E93B6B"/>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CharCharCharCharCharCharCharCharCharCharCharCharCharChar">
    <w:name w:val="KSENIJA Char Char Char Char Char Char Char Char Char Char Char Char Char Char Char Char Char"/>
    <w:rsid w:val="00E93B6B"/>
    <w:rPr>
      <w:rFonts w:ascii="HRAvantgard" w:hAnsi="HRAvantgard"/>
      <w:noProof/>
      <w:kern w:val="16"/>
      <w:sz w:val="22"/>
      <w:lang w:bidi="ar-SA"/>
    </w:rPr>
  </w:style>
  <w:style w:type="paragraph" w:customStyle="1" w:styleId="Style10">
    <w:name w:val="Style 1"/>
    <w:basedOn w:val="Normal"/>
    <w:rsid w:val="00E93B6B"/>
    <w:pPr>
      <w:widowControl w:val="0"/>
      <w:spacing w:after="0" w:line="240" w:lineRule="auto"/>
    </w:pPr>
    <w:rPr>
      <w:rFonts w:ascii="Times New Roman" w:eastAsia="Times New Roman" w:hAnsi="Times New Roman" w:cs="Times New Roman"/>
      <w:color w:val="000000"/>
      <w:sz w:val="20"/>
      <w:szCs w:val="20"/>
      <w:lang w:eastAsia="hr-HR"/>
    </w:rPr>
  </w:style>
  <w:style w:type="character" w:customStyle="1" w:styleId="ZaglavljeChar">
    <w:name w:val="Zaglavlje Char"/>
    <w:locked/>
    <w:rsid w:val="00E93B6B"/>
    <w:rPr>
      <w:sz w:val="24"/>
      <w:lang w:val="en-US" w:eastAsia="hr-HR" w:bidi="ar-SA"/>
    </w:rPr>
  </w:style>
  <w:style w:type="paragraph" w:customStyle="1" w:styleId="Style20">
    <w:name w:val="Style 2"/>
    <w:basedOn w:val="Normal"/>
    <w:rsid w:val="00E93B6B"/>
    <w:pPr>
      <w:widowControl w:val="0"/>
      <w:spacing w:after="0" w:line="240" w:lineRule="auto"/>
      <w:jc w:val="both"/>
    </w:pPr>
    <w:rPr>
      <w:rFonts w:ascii="Times New Roman" w:eastAsia="Times New Roman" w:hAnsi="Times New Roman" w:cs="Times New Roman"/>
      <w:noProof/>
      <w:color w:val="000000"/>
      <w:sz w:val="20"/>
      <w:szCs w:val="20"/>
      <w:lang w:eastAsia="hr-HR"/>
    </w:rPr>
  </w:style>
  <w:style w:type="character" w:customStyle="1" w:styleId="CharChar1">
    <w:name w:val="Char Char1"/>
    <w:rsid w:val="00E93B6B"/>
    <w:rPr>
      <w:sz w:val="24"/>
      <w:lang w:val="en-US" w:eastAsia="en-US"/>
    </w:rPr>
  </w:style>
  <w:style w:type="character" w:customStyle="1" w:styleId="Naslov1Char">
    <w:name w:val="Naslov 1 Char"/>
    <w:uiPriority w:val="1"/>
    <w:rsid w:val="00E93B6B"/>
    <w:rPr>
      <w:sz w:val="28"/>
      <w:lang w:val="en-US"/>
    </w:rPr>
  </w:style>
  <w:style w:type="character" w:customStyle="1" w:styleId="Naslov2Char">
    <w:name w:val="Naslov 2 Char"/>
    <w:uiPriority w:val="1"/>
    <w:rsid w:val="00E93B6B"/>
    <w:rPr>
      <w:b/>
      <w:sz w:val="24"/>
      <w:u w:val="single"/>
      <w:lang w:val="en-US"/>
    </w:rPr>
  </w:style>
  <w:style w:type="character" w:customStyle="1" w:styleId="Naslov3Char">
    <w:name w:val="Naslov 3 Char"/>
    <w:qFormat/>
    <w:rsid w:val="00E93B6B"/>
    <w:rPr>
      <w:b/>
      <w:sz w:val="24"/>
      <w:lang w:val="en-US"/>
    </w:rPr>
  </w:style>
  <w:style w:type="character" w:customStyle="1" w:styleId="Naslov4Char">
    <w:name w:val="Naslov 4 Char"/>
    <w:rsid w:val="00E93B6B"/>
    <w:rPr>
      <w:b/>
      <w:lang w:val="en-US"/>
    </w:rPr>
  </w:style>
  <w:style w:type="character" w:customStyle="1" w:styleId="Naslov5Char">
    <w:name w:val="Naslov 5 Char"/>
    <w:rsid w:val="00E93B6B"/>
    <w:rPr>
      <w:b/>
      <w:snapToGrid/>
      <w:color w:val="000000"/>
      <w:sz w:val="26"/>
      <w:lang w:eastAsia="en-US"/>
    </w:rPr>
  </w:style>
  <w:style w:type="character" w:customStyle="1" w:styleId="Naslov6Char">
    <w:name w:val="Naslov 6 Char"/>
    <w:rsid w:val="00E93B6B"/>
    <w:rPr>
      <w:b/>
      <w:snapToGrid/>
      <w:color w:val="000000"/>
      <w:sz w:val="24"/>
      <w:lang w:eastAsia="en-US"/>
    </w:rPr>
  </w:style>
  <w:style w:type="character" w:customStyle="1" w:styleId="Naslov7Char">
    <w:name w:val="Naslov 7 Char"/>
    <w:rsid w:val="00E93B6B"/>
    <w:rPr>
      <w:b/>
      <w:sz w:val="28"/>
      <w:lang w:val="en-US"/>
    </w:rPr>
  </w:style>
  <w:style w:type="character" w:customStyle="1" w:styleId="Naslov8Char">
    <w:name w:val="Naslov 8 Char"/>
    <w:rsid w:val="00E93B6B"/>
    <w:rPr>
      <w:b/>
      <w:sz w:val="36"/>
    </w:rPr>
  </w:style>
  <w:style w:type="character" w:customStyle="1" w:styleId="Naslov9Char">
    <w:name w:val="Naslov 9 Char"/>
    <w:rsid w:val="00E93B6B"/>
    <w:rPr>
      <w:b/>
      <w:sz w:val="28"/>
    </w:rPr>
  </w:style>
  <w:style w:type="character" w:customStyle="1" w:styleId="TijelotekstaChar">
    <w:name w:val="Tijelo teksta Char"/>
    <w:uiPriority w:val="1"/>
    <w:rsid w:val="00E93B6B"/>
    <w:rPr>
      <w:b/>
      <w:snapToGrid/>
      <w:color w:val="000000"/>
      <w:sz w:val="26"/>
      <w:lang w:eastAsia="en-US"/>
    </w:rPr>
  </w:style>
  <w:style w:type="character" w:customStyle="1" w:styleId="UvuenotijelotekstaChar">
    <w:name w:val="Uvučeno tijelo teksta Char"/>
    <w:rsid w:val="00E93B6B"/>
    <w:rPr>
      <w:snapToGrid/>
      <w:sz w:val="24"/>
      <w:lang w:val="en-US" w:eastAsia="en-US"/>
    </w:rPr>
  </w:style>
  <w:style w:type="character" w:customStyle="1" w:styleId="PodnojeChar">
    <w:name w:val="Podnožje Char"/>
    <w:rsid w:val="00E93B6B"/>
    <w:rPr>
      <w:lang w:val="en-US"/>
    </w:rPr>
  </w:style>
  <w:style w:type="character" w:customStyle="1" w:styleId="Tijeloteksta2Char">
    <w:name w:val="Tijelo teksta 2 Char"/>
    <w:rsid w:val="00E93B6B"/>
    <w:rPr>
      <w:snapToGrid/>
      <w:color w:val="000000"/>
      <w:sz w:val="24"/>
      <w:lang w:eastAsia="en-US"/>
    </w:rPr>
  </w:style>
  <w:style w:type="character" w:customStyle="1" w:styleId="Tijeloteksta3Char">
    <w:name w:val="Tijelo teksta 3 Char"/>
    <w:rsid w:val="00E93B6B"/>
    <w:rPr>
      <w:snapToGrid/>
      <w:lang w:eastAsia="en-US"/>
    </w:rPr>
  </w:style>
  <w:style w:type="character" w:customStyle="1" w:styleId="PodnaslovChar">
    <w:name w:val="Podnaslov Char"/>
    <w:rsid w:val="00E93B6B"/>
    <w:rPr>
      <w:rFonts w:ascii="Verdana" w:hAnsi="Verdana"/>
      <w:b/>
      <w:bCs/>
      <w:sz w:val="24"/>
      <w:szCs w:val="24"/>
    </w:rPr>
  </w:style>
  <w:style w:type="character" w:customStyle="1" w:styleId="NaslovChar">
    <w:name w:val="Naslov Char"/>
    <w:rsid w:val="00E93B6B"/>
    <w:rPr>
      <w:rFonts w:ascii="Garamond" w:hAnsi="Garamond"/>
      <w:b/>
      <w:kern w:val="18"/>
      <w:sz w:val="24"/>
    </w:rPr>
  </w:style>
  <w:style w:type="character" w:customStyle="1" w:styleId="Tijeloteksta-uvlaka2Char">
    <w:name w:val="Tijelo teksta - uvlaka 2 Char"/>
    <w:aliases w:val="uvlaka 2 Char1"/>
    <w:locked/>
    <w:rsid w:val="00E93B6B"/>
    <w:rPr>
      <w:lang w:val="en-US"/>
    </w:rPr>
  </w:style>
  <w:style w:type="character" w:customStyle="1" w:styleId="TekstbaloniaChar">
    <w:name w:val="Tekst balončića Char"/>
    <w:rsid w:val="00E93B6B"/>
    <w:rPr>
      <w:rFonts w:ascii="Tahoma" w:hAnsi="Tahoma" w:cs="Tahoma"/>
      <w:sz w:val="16"/>
      <w:szCs w:val="16"/>
      <w:lang w:val="en-US"/>
    </w:rPr>
  </w:style>
  <w:style w:type="character" w:customStyle="1" w:styleId="apple-tab-span">
    <w:name w:val="apple-tab-span"/>
    <w:basedOn w:val="Zadanifontodlomka"/>
    <w:rsid w:val="00E93B6B"/>
  </w:style>
  <w:style w:type="character" w:customStyle="1" w:styleId="apple-style-span">
    <w:name w:val="apple-style-span"/>
    <w:basedOn w:val="Zadanifontodlomka"/>
    <w:rsid w:val="00E93B6B"/>
  </w:style>
  <w:style w:type="paragraph" w:customStyle="1" w:styleId="Odlomakpopisa1">
    <w:name w:val="Odlomak popisa1"/>
    <w:basedOn w:val="Normal"/>
    <w:qFormat/>
    <w:rsid w:val="00E93B6B"/>
    <w:pPr>
      <w:spacing w:after="0" w:line="240" w:lineRule="auto"/>
      <w:ind w:left="708"/>
    </w:pPr>
    <w:rPr>
      <w:rFonts w:ascii="Times New Roman" w:eastAsia="Times New Roman" w:hAnsi="Times New Roman" w:cs="Times New Roman"/>
      <w:sz w:val="20"/>
      <w:szCs w:val="20"/>
      <w:lang w:val="en-US" w:eastAsia="hr-HR"/>
    </w:rPr>
  </w:style>
  <w:style w:type="paragraph" w:customStyle="1" w:styleId="EndnoteText1">
    <w:name w:val="Endnote Text1"/>
    <w:basedOn w:val="Normal"/>
    <w:semiHidden/>
    <w:rsid w:val="00E93B6B"/>
    <w:pPr>
      <w:spacing w:after="0" w:line="240" w:lineRule="auto"/>
    </w:pPr>
    <w:rPr>
      <w:rFonts w:ascii="Bookshelf Symbol 5" w:eastAsia="Bookshelf Symbol 5" w:hAnsi="Bookshelf Symbol 5" w:cs="Times New Roman"/>
      <w:szCs w:val="20"/>
      <w:lang w:val="en-US" w:eastAsia="hr-HR"/>
    </w:rPr>
  </w:style>
  <w:style w:type="character" w:customStyle="1" w:styleId="FontStyle21">
    <w:name w:val="Font Style21"/>
    <w:rsid w:val="00E93B6B"/>
    <w:rPr>
      <w:rFonts w:ascii="Arial" w:hAnsi="Arial" w:cs="Arial" w:hint="default"/>
      <w:sz w:val="18"/>
      <w:szCs w:val="18"/>
    </w:rPr>
  </w:style>
  <w:style w:type="character" w:customStyle="1" w:styleId="FontStyle22">
    <w:name w:val="Font Style22"/>
    <w:rsid w:val="00E93B6B"/>
    <w:rPr>
      <w:rFonts w:ascii="Arial" w:hAnsi="Arial" w:cs="Arial" w:hint="default"/>
      <w:b/>
      <w:bCs/>
      <w:sz w:val="18"/>
      <w:szCs w:val="18"/>
    </w:rPr>
  </w:style>
  <w:style w:type="paragraph" w:customStyle="1" w:styleId="naslovi-npr1">
    <w:name w:val="naslovi-npr.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 w:val="40"/>
      <w:szCs w:val="20"/>
      <w:lang w:val="en-US"/>
    </w:rPr>
  </w:style>
  <w:style w:type="paragraph" w:customStyle="1" w:styleId="naslov-npr11">
    <w:name w:val="naslov-npr.1.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Cs w:val="20"/>
      <w:lang w:val="en-US"/>
    </w:rPr>
  </w:style>
  <w:style w:type="paragraph" w:customStyle="1" w:styleId="naslov-npr111">
    <w:name w:val="naslov-npr.1.1.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Bookshelf Symbol 5" w:eastAsia="Bookshelf Symbol 5" w:hAnsi="Bookshelf Symbol 5" w:cs="Times New Roman"/>
      <w:szCs w:val="20"/>
      <w:u w:val="single"/>
      <w:lang w:val="en-US"/>
    </w:rPr>
  </w:style>
  <w:style w:type="paragraph" w:customStyle="1" w:styleId="nasl-1111">
    <w:name w:val="nasl-1.1.1.1."/>
    <w:basedOn w:val="naslov-npr111"/>
    <w:rsid w:val="00E93B6B"/>
    <w:pPr>
      <w:spacing w:before="80"/>
    </w:pPr>
    <w:rPr>
      <w:i/>
    </w:rPr>
  </w:style>
  <w:style w:type="character" w:customStyle="1" w:styleId="HTMLMarkup">
    <w:name w:val="HTML Markup"/>
    <w:rsid w:val="00E93B6B"/>
    <w:rPr>
      <w:vanish/>
      <w:color w:val="FF0000"/>
    </w:rPr>
  </w:style>
  <w:style w:type="paragraph" w:customStyle="1" w:styleId="DefinitionTerm">
    <w:name w:val="Definition Term"/>
    <w:basedOn w:val="Normal"/>
    <w:next w:val="DefinitionList"/>
    <w:rsid w:val="00E93B6B"/>
    <w:pPr>
      <w:widowControl w:val="0"/>
      <w:spacing w:after="0" w:line="240" w:lineRule="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E93B6B"/>
    <w:pPr>
      <w:widowControl w:val="0"/>
      <w:spacing w:after="0" w:line="240" w:lineRule="auto"/>
      <w:ind w:left="360"/>
    </w:pPr>
    <w:rPr>
      <w:rFonts w:ascii="Times New Roman" w:eastAsia="Times New Roman" w:hAnsi="Times New Roman" w:cs="Times New Roman"/>
      <w:snapToGrid w:val="0"/>
      <w:szCs w:val="20"/>
    </w:rPr>
  </w:style>
  <w:style w:type="character" w:customStyle="1" w:styleId="Definition">
    <w:name w:val="Definition"/>
    <w:rsid w:val="00E93B6B"/>
    <w:rPr>
      <w:i/>
    </w:rPr>
  </w:style>
  <w:style w:type="paragraph" w:customStyle="1" w:styleId="H1">
    <w:name w:val="H1"/>
    <w:basedOn w:val="Normal"/>
    <w:next w:val="Normal"/>
    <w:rsid w:val="00E93B6B"/>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Normal"/>
    <w:next w:val="Normal"/>
    <w:rsid w:val="00E93B6B"/>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Normal"/>
    <w:next w:val="Normal"/>
    <w:rsid w:val="00E93B6B"/>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E93B6B"/>
    <w:pPr>
      <w:keepNext/>
      <w:widowControl w:val="0"/>
      <w:spacing w:before="100" w:after="100" w:line="240" w:lineRule="auto"/>
      <w:outlineLvl w:val="4"/>
    </w:pPr>
    <w:rPr>
      <w:rFonts w:ascii="Times New Roman" w:eastAsia="Times New Roman" w:hAnsi="Times New Roman" w:cs="Times New Roman"/>
      <w:b/>
      <w:snapToGrid w:val="0"/>
      <w:szCs w:val="20"/>
    </w:rPr>
  </w:style>
  <w:style w:type="paragraph" w:customStyle="1" w:styleId="H5">
    <w:name w:val="H5"/>
    <w:basedOn w:val="Normal"/>
    <w:next w:val="Normal"/>
    <w:rsid w:val="00E93B6B"/>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E93B6B"/>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E93B6B"/>
    <w:pPr>
      <w:widowControl w:val="0"/>
      <w:spacing w:after="0" w:line="240" w:lineRule="auto"/>
    </w:pPr>
    <w:rPr>
      <w:rFonts w:ascii="Times New Roman" w:eastAsia="Times New Roman" w:hAnsi="Times New Roman" w:cs="Times New Roman"/>
      <w:i/>
      <w:snapToGrid w:val="0"/>
      <w:szCs w:val="20"/>
    </w:rPr>
  </w:style>
  <w:style w:type="paragraph" w:customStyle="1" w:styleId="Blockquote">
    <w:name w:val="Blockquote"/>
    <w:basedOn w:val="Normal"/>
    <w:rsid w:val="00E93B6B"/>
    <w:pPr>
      <w:widowControl w:val="0"/>
      <w:spacing w:before="100" w:after="100" w:line="240" w:lineRule="auto"/>
      <w:ind w:left="360" w:right="360"/>
    </w:pPr>
    <w:rPr>
      <w:rFonts w:ascii="Times New Roman" w:eastAsia="Times New Roman" w:hAnsi="Times New Roman" w:cs="Times New Roman"/>
      <w:snapToGrid w:val="0"/>
      <w:szCs w:val="20"/>
    </w:rPr>
  </w:style>
  <w:style w:type="character" w:customStyle="1" w:styleId="CITE">
    <w:name w:val="CITE"/>
    <w:rsid w:val="00E93B6B"/>
    <w:rPr>
      <w:i/>
    </w:rPr>
  </w:style>
  <w:style w:type="character" w:customStyle="1" w:styleId="CODE">
    <w:name w:val="CODE"/>
    <w:rsid w:val="00E93B6B"/>
    <w:rPr>
      <w:rFonts w:ascii="Courier New" w:hAnsi="Courier New"/>
      <w:sz w:val="20"/>
    </w:rPr>
  </w:style>
  <w:style w:type="character" w:customStyle="1" w:styleId="Keyboard">
    <w:name w:val="Keyboard"/>
    <w:rsid w:val="00E93B6B"/>
    <w:rPr>
      <w:rFonts w:ascii="Courier New" w:hAnsi="Courier New"/>
      <w:b/>
      <w:sz w:val="20"/>
    </w:rPr>
  </w:style>
  <w:style w:type="paragraph" w:customStyle="1" w:styleId="Preformatted">
    <w:name w:val="Preformatted"/>
    <w:basedOn w:val="Normal"/>
    <w:rsid w:val="00E93B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z-dnoobrasca">
    <w:name w:val="HTML Bottom of Form"/>
    <w:next w:val="Normal"/>
    <w:link w:val="z-dnoobrascaChar"/>
    <w:hidden/>
    <w:rsid w:val="00E93B6B"/>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dnoobrascaChar">
    <w:name w:val="z-dno obrasca Char"/>
    <w:basedOn w:val="Zadanifontodlomka"/>
    <w:link w:val="z-dnoobrasca"/>
    <w:rsid w:val="00E93B6B"/>
    <w:rPr>
      <w:rFonts w:ascii="Arial" w:eastAsia="Times New Roman" w:hAnsi="Arial" w:cs="Times New Roman"/>
      <w:snapToGrid w:val="0"/>
      <w:vanish/>
      <w:sz w:val="16"/>
      <w:szCs w:val="20"/>
    </w:rPr>
  </w:style>
  <w:style w:type="paragraph" w:styleId="z-vrhobrasca">
    <w:name w:val="HTML Top of Form"/>
    <w:next w:val="Normal"/>
    <w:link w:val="z-vrhobrascaChar"/>
    <w:hidden/>
    <w:rsid w:val="00E93B6B"/>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vrhobrascaChar">
    <w:name w:val="z-vrh obrasca Char"/>
    <w:basedOn w:val="Zadanifontodlomka"/>
    <w:link w:val="z-vrhobrasca"/>
    <w:rsid w:val="00E93B6B"/>
    <w:rPr>
      <w:rFonts w:ascii="Arial" w:eastAsia="Times New Roman" w:hAnsi="Arial" w:cs="Times New Roman"/>
      <w:snapToGrid w:val="0"/>
      <w:vanish/>
      <w:sz w:val="16"/>
      <w:szCs w:val="20"/>
    </w:rPr>
  </w:style>
  <w:style w:type="character" w:customStyle="1" w:styleId="Sample">
    <w:name w:val="Sample"/>
    <w:rsid w:val="00E93B6B"/>
    <w:rPr>
      <w:rFonts w:ascii="Courier New" w:hAnsi="Courier New"/>
    </w:rPr>
  </w:style>
  <w:style w:type="character" w:customStyle="1" w:styleId="Typewriter">
    <w:name w:val="Typewriter"/>
    <w:rsid w:val="00E93B6B"/>
    <w:rPr>
      <w:rFonts w:ascii="Courier New" w:hAnsi="Courier New"/>
      <w:sz w:val="20"/>
    </w:rPr>
  </w:style>
  <w:style w:type="character" w:customStyle="1" w:styleId="Variable">
    <w:name w:val="Variable"/>
    <w:rsid w:val="00E93B6B"/>
    <w:rPr>
      <w:i/>
    </w:rPr>
  </w:style>
  <w:style w:type="character" w:customStyle="1" w:styleId="Comment">
    <w:name w:val="Comment"/>
    <w:rsid w:val="00E93B6B"/>
    <w:rPr>
      <w:vanish/>
    </w:rPr>
  </w:style>
  <w:style w:type="paragraph" w:customStyle="1" w:styleId="TEKST0">
    <w:name w:val="TEKST"/>
    <w:basedOn w:val="Normal"/>
    <w:rsid w:val="00E93B6B"/>
    <w:pPr>
      <w:tabs>
        <w:tab w:val="left" w:pos="992"/>
      </w:tabs>
      <w:spacing w:after="120" w:line="240" w:lineRule="auto"/>
    </w:pPr>
    <w:rPr>
      <w:rFonts w:ascii="Arial" w:eastAsia="Times New Roman" w:hAnsi="Arial" w:cs="Times New Roman"/>
      <w:szCs w:val="20"/>
      <w:lang w:eastAsia="hr-HR"/>
    </w:rPr>
  </w:style>
  <w:style w:type="paragraph" w:customStyle="1" w:styleId="xl40">
    <w:name w:val="xl40"/>
    <w:basedOn w:val="Normal"/>
    <w:rsid w:val="00E93B6B"/>
    <w:pPr>
      <w:spacing w:before="100" w:beforeAutospacing="1" w:after="100" w:afterAutospacing="1" w:line="240" w:lineRule="auto"/>
    </w:pPr>
    <w:rPr>
      <w:rFonts w:ascii="Arial" w:eastAsia="Times New Roman" w:hAnsi="Arial" w:cs="Arial"/>
      <w:b/>
      <w:bCs/>
      <w:lang w:val="en-GB"/>
    </w:rPr>
  </w:style>
  <w:style w:type="paragraph" w:customStyle="1" w:styleId="razmak-hrn">
    <w:name w:val="razmak-hrn"/>
    <w:basedOn w:val="Normal"/>
    <w:rsid w:val="00E93B6B"/>
    <w:pPr>
      <w:spacing w:before="100" w:beforeAutospacing="1" w:after="100" w:afterAutospacing="1" w:line="240" w:lineRule="auto"/>
    </w:pPr>
    <w:rPr>
      <w:rFonts w:ascii="Times New Roman" w:eastAsia="Times New Roman" w:hAnsi="Times New Roman" w:cs="Times New Roman"/>
      <w:szCs w:val="24"/>
      <w:lang w:val="en-US" w:eastAsia="hr-HR"/>
    </w:rPr>
  </w:style>
  <w:style w:type="paragraph" w:customStyle="1" w:styleId="Standard2">
    <w:name w:val="Standard2"/>
    <w:basedOn w:val="Normal"/>
    <w:rsid w:val="00E93B6B"/>
    <w:pPr>
      <w:spacing w:after="0" w:line="240" w:lineRule="auto"/>
      <w:ind w:left="1134"/>
      <w:jc w:val="both"/>
    </w:pPr>
    <w:rPr>
      <w:rFonts w:ascii="Century Gothic" w:eastAsia="Times New Roman" w:hAnsi="Century Gothic" w:cs="Times New Roman"/>
      <w:szCs w:val="20"/>
      <w:lang w:val="de-DE" w:eastAsia="hr-HR"/>
    </w:rPr>
  </w:style>
  <w:style w:type="paragraph" w:customStyle="1" w:styleId="t-12-9-sred">
    <w:name w:val="t-12-9-sred"/>
    <w:basedOn w:val="Normal"/>
    <w:rsid w:val="00E93B6B"/>
    <w:pPr>
      <w:spacing w:before="100" w:beforeAutospacing="1" w:after="100" w:afterAutospacing="1" w:line="240" w:lineRule="auto"/>
    </w:pPr>
    <w:rPr>
      <w:rFonts w:ascii="Times New Roman" w:eastAsia="Times New Roman" w:hAnsi="Times New Roman" w:cs="Times New Roman"/>
      <w:szCs w:val="24"/>
      <w:lang w:val="en-US" w:eastAsia="hr-HR"/>
    </w:rPr>
  </w:style>
  <w:style w:type="numbering" w:customStyle="1" w:styleId="Stil3">
    <w:name w:val="Stil3"/>
    <w:rsid w:val="00E93B6B"/>
    <w:pPr>
      <w:numPr>
        <w:numId w:val="12"/>
      </w:numPr>
    </w:pPr>
  </w:style>
  <w:style w:type="paragraph" w:customStyle="1" w:styleId="Prored0">
    <w:name w:val="Prored 0"/>
    <w:qFormat/>
    <w:rsid w:val="00E93B6B"/>
    <w:pPr>
      <w:spacing w:after="0" w:line="240" w:lineRule="auto"/>
    </w:pPr>
    <w:rPr>
      <w:rFonts w:ascii="Calibri" w:eastAsia="Calibri" w:hAnsi="Calibri" w:cs="Times New Roman"/>
    </w:rPr>
  </w:style>
  <w:style w:type="character" w:customStyle="1" w:styleId="StilArial10ptCrna">
    <w:name w:val="Stil Arial 10 pt Crna"/>
    <w:basedOn w:val="Zadanifontodlomka"/>
    <w:rsid w:val="00E93B6B"/>
    <w:rPr>
      <w:rFonts w:ascii="Arial" w:hAnsi="Arial"/>
      <w:color w:val="000000"/>
      <w:sz w:val="20"/>
    </w:rPr>
  </w:style>
  <w:style w:type="paragraph" w:styleId="Popis2">
    <w:name w:val="List 2"/>
    <w:basedOn w:val="Normal"/>
    <w:rsid w:val="00E93B6B"/>
    <w:pPr>
      <w:spacing w:after="0" w:line="240" w:lineRule="auto"/>
      <w:ind w:left="566" w:hanging="283"/>
    </w:pPr>
    <w:rPr>
      <w:rFonts w:ascii="Courier" w:eastAsia="Times New Roman" w:hAnsi="Courier" w:cs="Times New Roman"/>
      <w:szCs w:val="20"/>
      <w:lang w:val="en-US" w:eastAsia="hr-HR"/>
    </w:rPr>
  </w:style>
  <w:style w:type="paragraph" w:styleId="Popis3">
    <w:name w:val="List 3"/>
    <w:basedOn w:val="Normal"/>
    <w:rsid w:val="00E93B6B"/>
    <w:pPr>
      <w:spacing w:after="0" w:line="240" w:lineRule="auto"/>
      <w:ind w:left="849" w:hanging="283"/>
    </w:pPr>
    <w:rPr>
      <w:rFonts w:ascii="Courier" w:eastAsia="Times New Roman" w:hAnsi="Courier" w:cs="Times New Roman"/>
      <w:szCs w:val="20"/>
      <w:lang w:val="en-US" w:eastAsia="hr-HR"/>
    </w:rPr>
  </w:style>
  <w:style w:type="paragraph" w:styleId="Nastavakpopisa2">
    <w:name w:val="List Continue 2"/>
    <w:basedOn w:val="Normal"/>
    <w:rsid w:val="00E93B6B"/>
    <w:pPr>
      <w:spacing w:after="120" w:line="240" w:lineRule="auto"/>
      <w:ind w:left="566"/>
    </w:pPr>
    <w:rPr>
      <w:rFonts w:ascii="Courier" w:eastAsia="Times New Roman" w:hAnsi="Courier" w:cs="Times New Roman"/>
      <w:szCs w:val="20"/>
      <w:lang w:val="en-US" w:eastAsia="hr-HR"/>
    </w:rPr>
  </w:style>
  <w:style w:type="paragraph" w:styleId="Kartadokumenta">
    <w:name w:val="Document Map"/>
    <w:basedOn w:val="Normal"/>
    <w:link w:val="KartadokumentaChar"/>
    <w:semiHidden/>
    <w:rsid w:val="00E93B6B"/>
    <w:pPr>
      <w:shd w:val="clear" w:color="auto" w:fill="000080"/>
      <w:spacing w:after="0" w:line="240" w:lineRule="auto"/>
    </w:pPr>
    <w:rPr>
      <w:rFonts w:ascii="Tahoma" w:eastAsia="Times New Roman" w:hAnsi="Tahoma" w:cs="Tahoma"/>
      <w:szCs w:val="20"/>
      <w:lang w:val="en-US" w:eastAsia="hr-HR"/>
    </w:rPr>
  </w:style>
  <w:style w:type="character" w:customStyle="1" w:styleId="KartadokumentaChar">
    <w:name w:val="Karta dokumenta Char"/>
    <w:basedOn w:val="Zadanifontodlomka"/>
    <w:link w:val="Kartadokumenta"/>
    <w:semiHidden/>
    <w:rsid w:val="00E93B6B"/>
    <w:rPr>
      <w:rFonts w:ascii="Tahoma" w:eastAsia="Times New Roman" w:hAnsi="Tahoma" w:cs="Tahoma"/>
      <w:szCs w:val="20"/>
      <w:shd w:val="clear" w:color="auto" w:fill="000080"/>
      <w:lang w:val="en-US" w:eastAsia="hr-HR"/>
    </w:rPr>
  </w:style>
  <w:style w:type="character" w:customStyle="1" w:styleId="PodnojeCharChar">
    <w:name w:val="Podnožje Char Char"/>
    <w:basedOn w:val="Zadanifontodlomka"/>
    <w:rsid w:val="00E93B6B"/>
    <w:rPr>
      <w:rFonts w:ascii="Arial" w:hAnsi="Arial"/>
      <w:noProof w:val="0"/>
      <w:sz w:val="24"/>
      <w:lang w:val="en-US" w:eastAsia="hr-HR" w:bidi="ar-SA"/>
    </w:rPr>
  </w:style>
  <w:style w:type="paragraph" w:customStyle="1" w:styleId="Stil1Char">
    <w:name w:val="Stil1 Char"/>
    <w:basedOn w:val="Podnoje"/>
    <w:rsid w:val="00E93B6B"/>
    <w:pPr>
      <w:tabs>
        <w:tab w:val="clear" w:pos="4536"/>
        <w:tab w:val="clear" w:pos="9072"/>
        <w:tab w:val="center" w:pos="4320"/>
        <w:tab w:val="right" w:pos="8640"/>
      </w:tabs>
      <w:spacing w:after="0"/>
    </w:pPr>
    <w:rPr>
      <w:rFonts w:ascii="Arial" w:hAnsi="Arial"/>
      <w:sz w:val="20"/>
      <w:szCs w:val="20"/>
      <w:lang w:eastAsia="hr-HR"/>
    </w:rPr>
  </w:style>
  <w:style w:type="character" w:customStyle="1" w:styleId="Stil1CharChar">
    <w:name w:val="Stil1 Char Char"/>
    <w:basedOn w:val="PodnojeCharChar"/>
    <w:rsid w:val="00E93B6B"/>
    <w:rPr>
      <w:rFonts w:ascii="Arial" w:hAnsi="Arial"/>
      <w:noProof w:val="0"/>
      <w:sz w:val="24"/>
      <w:lang w:val="hr-HR" w:eastAsia="hr-HR" w:bidi="ar-SA"/>
    </w:rPr>
  </w:style>
  <w:style w:type="paragraph" w:customStyle="1" w:styleId="NormalArial">
    <w:name w:val="Normal + Arial"/>
    <w:aliases w:val="10 pt,Obostrano"/>
    <w:basedOn w:val="Normal"/>
    <w:link w:val="NormalArialChar"/>
    <w:rsid w:val="00E93B6B"/>
    <w:pPr>
      <w:tabs>
        <w:tab w:val="left" w:pos="567"/>
        <w:tab w:val="num" w:pos="720"/>
        <w:tab w:val="left" w:pos="993"/>
      </w:tabs>
      <w:spacing w:after="0" w:line="240" w:lineRule="auto"/>
      <w:ind w:left="720" w:hanging="720"/>
      <w:jc w:val="both"/>
    </w:pPr>
    <w:rPr>
      <w:rFonts w:ascii="Arial" w:eastAsia="Times New Roman" w:hAnsi="Arial" w:cs="Arial"/>
      <w:sz w:val="20"/>
      <w:szCs w:val="20"/>
      <w:lang w:val="it-IT" w:eastAsia="hr-HR"/>
    </w:rPr>
  </w:style>
  <w:style w:type="paragraph" w:styleId="Nastavakpopisa">
    <w:name w:val="List Continue"/>
    <w:basedOn w:val="Normal"/>
    <w:rsid w:val="00E93B6B"/>
    <w:pPr>
      <w:spacing w:after="120" w:line="240" w:lineRule="auto"/>
      <w:ind w:left="283"/>
    </w:pPr>
    <w:rPr>
      <w:rFonts w:ascii="Times New Roman" w:eastAsia="Times New Roman" w:hAnsi="Times New Roman" w:cs="Times New Roman"/>
      <w:sz w:val="20"/>
      <w:szCs w:val="20"/>
      <w:lang w:val="en-US" w:eastAsia="hr-HR"/>
    </w:rPr>
  </w:style>
  <w:style w:type="character" w:customStyle="1" w:styleId="iznutravanka">
    <w:name w:val="iznutra_vanka"/>
    <w:basedOn w:val="Zadanifontodlomka"/>
    <w:rsid w:val="00E93B6B"/>
  </w:style>
  <w:style w:type="paragraph" w:styleId="Povratnaomotnica">
    <w:name w:val="envelope return"/>
    <w:basedOn w:val="Normal"/>
    <w:rsid w:val="00E93B6B"/>
    <w:pPr>
      <w:spacing w:after="0" w:line="480" w:lineRule="atLeast"/>
    </w:pPr>
    <w:rPr>
      <w:rFonts w:ascii="HRTimes" w:eastAsia="Times New Roman" w:hAnsi="HRTimes" w:cs="Times New Roman"/>
      <w:spacing w:val="-20"/>
      <w:kern w:val="16"/>
      <w:position w:val="-6"/>
      <w:sz w:val="16"/>
      <w:szCs w:val="20"/>
      <w:lang w:val="en-US" w:eastAsia="hr-HR"/>
    </w:rPr>
  </w:style>
  <w:style w:type="character" w:customStyle="1" w:styleId="Document5">
    <w:name w:val="Document 5"/>
    <w:basedOn w:val="Zadanifontodlomka"/>
    <w:rsid w:val="00E93B6B"/>
  </w:style>
  <w:style w:type="character" w:customStyle="1" w:styleId="Document6">
    <w:name w:val="Document 6"/>
    <w:basedOn w:val="Zadanifontodlomka"/>
    <w:rsid w:val="00E93B6B"/>
  </w:style>
  <w:style w:type="paragraph" w:customStyle="1" w:styleId="11">
    <w:name w:val="11"/>
    <w:basedOn w:val="Normal"/>
    <w:rsid w:val="00E93B6B"/>
    <w:pPr>
      <w:overflowPunct w:val="0"/>
      <w:autoSpaceDE w:val="0"/>
      <w:autoSpaceDN w:val="0"/>
      <w:adjustRightInd w:val="0"/>
      <w:spacing w:before="240" w:after="120" w:line="240" w:lineRule="auto"/>
      <w:jc w:val="both"/>
      <w:textAlignment w:val="baseline"/>
    </w:pPr>
    <w:rPr>
      <w:rFonts w:ascii="Arial" w:eastAsia="Times New Roman" w:hAnsi="Arial" w:cs="Times New Roman"/>
      <w:b/>
      <w:caps/>
      <w:szCs w:val="20"/>
    </w:rPr>
  </w:style>
  <w:style w:type="character" w:customStyle="1" w:styleId="StyleCourierNew">
    <w:name w:val="Style Courier New"/>
    <w:basedOn w:val="Zadanifontodlomka"/>
    <w:rsid w:val="00E93B6B"/>
    <w:rPr>
      <w:rFonts w:ascii="Courier New" w:hAnsi="Courier New"/>
      <w:sz w:val="20"/>
      <w:szCs w:val="20"/>
    </w:rPr>
  </w:style>
  <w:style w:type="paragraph" w:customStyle="1" w:styleId="Tablica">
    <w:name w:val="Tablica"/>
    <w:basedOn w:val="Normal"/>
    <w:rsid w:val="00E93B6B"/>
    <w:pPr>
      <w:tabs>
        <w:tab w:val="left" w:pos="0"/>
        <w:tab w:val="left" w:pos="1702"/>
        <w:tab w:val="left" w:pos="7088"/>
      </w:tabs>
      <w:autoSpaceDE w:val="0"/>
      <w:autoSpaceDN w:val="0"/>
      <w:adjustRightInd w:val="0"/>
      <w:spacing w:before="40" w:after="40" w:line="240" w:lineRule="auto"/>
    </w:pPr>
    <w:rPr>
      <w:rFonts w:ascii="Courier New" w:eastAsia="Times New Roman" w:hAnsi="Courier New" w:cs="Arial"/>
      <w:sz w:val="16"/>
      <w:szCs w:val="20"/>
    </w:rPr>
  </w:style>
  <w:style w:type="paragraph" w:customStyle="1" w:styleId="ProIndent">
    <w:name w:val="ProIndent"/>
    <w:basedOn w:val="Normal"/>
    <w:rsid w:val="00E93B6B"/>
    <w:pPr>
      <w:tabs>
        <w:tab w:val="left" w:pos="851"/>
      </w:tabs>
      <w:spacing w:after="0" w:line="240" w:lineRule="auto"/>
      <w:ind w:left="851" w:right="567"/>
      <w:jc w:val="both"/>
    </w:pPr>
    <w:rPr>
      <w:rFonts w:ascii="Times New Roman" w:eastAsia="Times New Roman" w:hAnsi="Times New Roman" w:cs="Times New Roman"/>
      <w:color w:val="000000"/>
      <w:kern w:val="28"/>
      <w:szCs w:val="20"/>
      <w:lang w:val="en-GB"/>
    </w:rPr>
  </w:style>
  <w:style w:type="character" w:customStyle="1" w:styleId="NormalArialChar">
    <w:name w:val="Normal + Arial Char"/>
    <w:aliases w:val="10 pt Char,Obostrano Char"/>
    <w:basedOn w:val="Zadanifontodlomka"/>
    <w:link w:val="NormalArial"/>
    <w:rsid w:val="00E93B6B"/>
    <w:rPr>
      <w:rFonts w:ascii="Arial" w:eastAsia="Times New Roman" w:hAnsi="Arial" w:cs="Arial"/>
      <w:sz w:val="20"/>
      <w:szCs w:val="20"/>
      <w:lang w:val="it-IT" w:eastAsia="hr-HR"/>
    </w:rPr>
  </w:style>
  <w:style w:type="character" w:customStyle="1" w:styleId="CharCharChar">
    <w:name w:val="Char Char Char"/>
    <w:rsid w:val="00E93B6B"/>
    <w:rPr>
      <w:rFonts w:ascii="Times New Roman" w:eastAsia="Times New Roman" w:hAnsi="Times New Roman" w:cs="Times New Roman"/>
      <w:sz w:val="24"/>
      <w:szCs w:val="24"/>
      <w:lang w:val="en-US"/>
    </w:rPr>
  </w:style>
  <w:style w:type="paragraph" w:customStyle="1" w:styleId="txt">
    <w:name w:val="txt"/>
    <w:basedOn w:val="Normal"/>
    <w:rsid w:val="00E93B6B"/>
    <w:pPr>
      <w:tabs>
        <w:tab w:val="left" w:pos="0"/>
        <w:tab w:val="left" w:pos="709"/>
      </w:tab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8"/>
      <w:sz w:val="28"/>
      <w:szCs w:val="20"/>
      <w:lang w:eastAsia="hr-HR"/>
    </w:rPr>
  </w:style>
  <w:style w:type="paragraph" w:customStyle="1" w:styleId="BodyText31">
    <w:name w:val="Body Text 31"/>
    <w:basedOn w:val="Normal"/>
    <w:rsid w:val="00E93B6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hr-HR"/>
    </w:rPr>
  </w:style>
  <w:style w:type="paragraph" w:customStyle="1" w:styleId="CM35">
    <w:name w:val="CM35"/>
    <w:basedOn w:val="Normal"/>
    <w:next w:val="Normal"/>
    <w:rsid w:val="00E93B6B"/>
    <w:pPr>
      <w:widowControl w:val="0"/>
      <w:autoSpaceDE w:val="0"/>
      <w:autoSpaceDN w:val="0"/>
      <w:adjustRightInd w:val="0"/>
      <w:spacing w:after="0"/>
    </w:pPr>
    <w:rPr>
      <w:rFonts w:ascii="Browallia-New,Bold" w:eastAsia="Times New Roman" w:hAnsi="Browallia-New,Bold" w:cs="Times New Roman"/>
      <w:szCs w:val="24"/>
      <w:lang w:eastAsia="hr-HR"/>
    </w:rPr>
  </w:style>
  <w:style w:type="character" w:customStyle="1" w:styleId="EquationCaption">
    <w:name w:val="_Equation Caption"/>
    <w:rsid w:val="00E93B6B"/>
  </w:style>
  <w:style w:type="paragraph" w:customStyle="1" w:styleId="Pa8">
    <w:name w:val="Pa8"/>
    <w:basedOn w:val="Default"/>
    <w:next w:val="Default"/>
    <w:rsid w:val="00E93B6B"/>
    <w:pPr>
      <w:spacing w:line="241" w:lineRule="atLeast"/>
    </w:pPr>
    <w:rPr>
      <w:rFonts w:ascii="HelveticaNeueLT Pro 57 Cn" w:hAnsi="HelveticaNeueLT Pro 57 Cn" w:cs="Times New Roman"/>
      <w:color w:val="auto"/>
      <w:lang w:val="hr-HR" w:eastAsia="hr-HR"/>
    </w:rPr>
  </w:style>
  <w:style w:type="character" w:customStyle="1" w:styleId="A9">
    <w:name w:val="A9"/>
    <w:rsid w:val="00E93B6B"/>
    <w:rPr>
      <w:rFonts w:cs="HelveticaNeueLT Pro 57 Cn"/>
      <w:color w:val="000000"/>
      <w:sz w:val="14"/>
      <w:szCs w:val="14"/>
    </w:rPr>
  </w:style>
  <w:style w:type="character" w:customStyle="1" w:styleId="Bodytext">
    <w:name w:val="Body text_"/>
    <w:link w:val="BodyText1"/>
    <w:rsid w:val="00E93B6B"/>
    <w:rPr>
      <w:rFonts w:ascii="Arial" w:eastAsia="Arial" w:hAnsi="Arial"/>
      <w:sz w:val="18"/>
      <w:szCs w:val="18"/>
      <w:shd w:val="clear" w:color="auto" w:fill="FFFFFF"/>
    </w:rPr>
  </w:style>
  <w:style w:type="paragraph" w:customStyle="1" w:styleId="BodyText1">
    <w:name w:val="Body Text1"/>
    <w:basedOn w:val="Normal"/>
    <w:link w:val="Bodytext"/>
    <w:rsid w:val="00E93B6B"/>
    <w:pPr>
      <w:widowControl w:val="0"/>
      <w:shd w:val="clear" w:color="auto" w:fill="FFFFFF"/>
      <w:spacing w:before="180" w:after="0" w:line="199" w:lineRule="exact"/>
      <w:ind w:hanging="520"/>
      <w:jc w:val="both"/>
    </w:pPr>
    <w:rPr>
      <w:rFonts w:ascii="Arial" w:eastAsia="Arial" w:hAnsi="Arial"/>
      <w:sz w:val="18"/>
      <w:szCs w:val="18"/>
      <w:shd w:val="clear" w:color="auto" w:fill="FFFFFF"/>
    </w:rPr>
  </w:style>
  <w:style w:type="paragraph" w:customStyle="1" w:styleId="ivetamainparagraph">
    <w:name w:val="ivetamainparagraph"/>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msolistparagraph0">
    <w:name w:val="msolistparagraph"/>
    <w:basedOn w:val="Normal"/>
    <w:rsid w:val="00E93B6B"/>
    <w:pPr>
      <w:spacing w:after="0" w:line="240" w:lineRule="auto"/>
      <w:ind w:left="720"/>
    </w:pPr>
    <w:rPr>
      <w:rFonts w:ascii="Arial" w:eastAsia="Times New Roman" w:hAnsi="Arial" w:cs="Times New Roman"/>
      <w:lang w:eastAsia="hr-HR"/>
    </w:rPr>
  </w:style>
  <w:style w:type="paragraph" w:customStyle="1" w:styleId="Pa1">
    <w:name w:val="Pa1"/>
    <w:basedOn w:val="Default"/>
    <w:next w:val="Default"/>
    <w:rsid w:val="00E93B6B"/>
    <w:pPr>
      <w:spacing w:line="241" w:lineRule="atLeast"/>
    </w:pPr>
    <w:rPr>
      <w:rFonts w:ascii="Swis721 Cn BT" w:hAnsi="Swis721 Cn BT" w:cs="Times New Roman"/>
      <w:color w:val="auto"/>
      <w:lang w:val="hr-HR" w:eastAsia="hr-HR"/>
    </w:rPr>
  </w:style>
  <w:style w:type="character" w:customStyle="1" w:styleId="A7">
    <w:name w:val="A7"/>
    <w:rsid w:val="00E93B6B"/>
    <w:rPr>
      <w:rFonts w:cs="Swis721 Cn BT"/>
      <w:color w:val="000000"/>
      <w:sz w:val="20"/>
      <w:szCs w:val="20"/>
    </w:rPr>
  </w:style>
  <w:style w:type="paragraph" w:customStyle="1" w:styleId="NASLOV20">
    <w:name w:val="NASLOV 2"/>
    <w:basedOn w:val="Normal"/>
    <w:link w:val="NASLOV2Char0"/>
    <w:rsid w:val="00E93B6B"/>
    <w:pPr>
      <w:widowControl w:val="0"/>
      <w:shd w:val="clear" w:color="auto" w:fill="FFFFFF"/>
      <w:overflowPunct w:val="0"/>
      <w:autoSpaceDE w:val="0"/>
      <w:autoSpaceDN w:val="0"/>
      <w:adjustRightInd w:val="0"/>
      <w:spacing w:before="230" w:after="0" w:line="238" w:lineRule="exact"/>
      <w:jc w:val="both"/>
      <w:textAlignment w:val="baseline"/>
    </w:pPr>
    <w:rPr>
      <w:rFonts w:ascii="Arial" w:eastAsia="Times New Roman" w:hAnsi="Arial" w:cs="Arial"/>
      <w:b/>
      <w:bCs/>
      <w:u w:val="single"/>
      <w:lang w:val="en-GB" w:eastAsia="hr-HR"/>
    </w:rPr>
  </w:style>
  <w:style w:type="character" w:customStyle="1" w:styleId="NASLOV2Char0">
    <w:name w:val="NASLOV 2 Char"/>
    <w:basedOn w:val="Zadanifontodlomka"/>
    <w:link w:val="NASLOV20"/>
    <w:locked/>
    <w:rsid w:val="00E93B6B"/>
    <w:rPr>
      <w:rFonts w:ascii="Arial" w:eastAsia="Times New Roman" w:hAnsi="Arial" w:cs="Arial"/>
      <w:b/>
      <w:bCs/>
      <w:u w:val="single"/>
      <w:shd w:val="clear" w:color="auto" w:fill="FFFFFF"/>
      <w:lang w:val="en-GB" w:eastAsia="hr-HR"/>
    </w:rPr>
  </w:style>
  <w:style w:type="paragraph" w:styleId="Tekstkrajnjebiljeke">
    <w:name w:val="endnote text"/>
    <w:basedOn w:val="Normal"/>
    <w:link w:val="TekstkrajnjebiljekeChar"/>
    <w:semiHidden/>
    <w:rsid w:val="00E93B6B"/>
    <w:pPr>
      <w:spacing w:after="0" w:line="240" w:lineRule="auto"/>
    </w:pPr>
    <w:rPr>
      <w:rFonts w:ascii="Bookshelf Symbol 5" w:eastAsia="Bookshelf Symbol 5" w:hAnsi="Bookshelf Symbol 5" w:cs="Times New Roman"/>
      <w:sz w:val="20"/>
      <w:szCs w:val="20"/>
      <w:lang w:val="en-US"/>
    </w:rPr>
  </w:style>
  <w:style w:type="character" w:customStyle="1" w:styleId="TekstkrajnjebiljekeChar">
    <w:name w:val="Tekst krajnje bilješke Char"/>
    <w:basedOn w:val="Zadanifontodlomka"/>
    <w:link w:val="Tekstkrajnjebiljeke"/>
    <w:semiHidden/>
    <w:rsid w:val="00E93B6B"/>
    <w:rPr>
      <w:rFonts w:ascii="Bookshelf Symbol 5" w:eastAsia="Bookshelf Symbol 5" w:hAnsi="Bookshelf Symbol 5" w:cs="Times New Roman"/>
      <w:sz w:val="20"/>
      <w:szCs w:val="20"/>
      <w:lang w:val="en-US"/>
    </w:rPr>
  </w:style>
  <w:style w:type="paragraph" w:customStyle="1" w:styleId="CharCharCharCharCharCharCharCharChar1Char">
    <w:name w:val="Char Char Char Char Char Char Char Char Char1 Char"/>
    <w:basedOn w:val="Normal"/>
    <w:autoRedefine/>
    <w:rsid w:val="00E93B6B"/>
    <w:pPr>
      <w:spacing w:after="160" w:line="240" w:lineRule="exact"/>
    </w:pPr>
    <w:rPr>
      <w:rFonts w:ascii="Tahoma" w:eastAsia="Times New Roman" w:hAnsi="Tahoma" w:cs="Times New Roman"/>
      <w:b/>
      <w:sz w:val="24"/>
      <w:szCs w:val="24"/>
      <w:lang w:val="en-US"/>
    </w:rPr>
  </w:style>
  <w:style w:type="paragraph" w:customStyle="1" w:styleId="CharCharCharCharCharCharCharCharChar1Char1">
    <w:name w:val="Char Char Char Char Char Char Char Char Char1 Char1"/>
    <w:basedOn w:val="Normal"/>
    <w:autoRedefine/>
    <w:rsid w:val="00E93B6B"/>
    <w:pPr>
      <w:spacing w:after="160" w:line="240" w:lineRule="exact"/>
    </w:pPr>
    <w:rPr>
      <w:rFonts w:ascii="Tahoma" w:eastAsia="Times New Roman" w:hAnsi="Tahoma" w:cs="Times New Roman"/>
      <w:b/>
      <w:sz w:val="24"/>
      <w:szCs w:val="24"/>
      <w:lang w:val="en-US"/>
    </w:rPr>
  </w:style>
  <w:style w:type="character" w:customStyle="1" w:styleId="Zadanifontodlomka1">
    <w:name w:val="Zadani font odlomka1"/>
    <w:rsid w:val="00E93B6B"/>
  </w:style>
  <w:style w:type="character" w:customStyle="1" w:styleId="uvlaka2CharChar">
    <w:name w:val="uvlaka 2 Char Char"/>
    <w:basedOn w:val="Zadanifontodlomka1"/>
    <w:rsid w:val="00E93B6B"/>
    <w:rPr>
      <w:rFonts w:ascii="Arial" w:hAnsi="Arial" w:cs="Arial"/>
      <w:bCs/>
      <w:sz w:val="24"/>
      <w:szCs w:val="24"/>
      <w:lang w:val="hr-HR" w:bidi="ar-SA"/>
    </w:rPr>
  </w:style>
  <w:style w:type="character" w:customStyle="1" w:styleId="BezproredaChar1">
    <w:name w:val="Bez proreda Char1"/>
    <w:basedOn w:val="Zadanifontodlomka"/>
    <w:rsid w:val="00E93B6B"/>
    <w:rPr>
      <w:rFonts w:ascii="Calibri" w:hAnsi="Calibri" w:cs="Calibri"/>
      <w:sz w:val="22"/>
      <w:szCs w:val="22"/>
      <w:lang w:val="hr-HR" w:bidi="ar-SA"/>
    </w:rPr>
  </w:style>
  <w:style w:type="paragraph" w:customStyle="1" w:styleId="Tijeloteksta31">
    <w:name w:val="Tijelo teksta 31"/>
    <w:basedOn w:val="Normal"/>
    <w:rsid w:val="00E93B6B"/>
    <w:pPr>
      <w:widowControl w:val="0"/>
      <w:suppressAutoHyphens/>
      <w:spacing w:after="0" w:line="240" w:lineRule="auto"/>
      <w:jc w:val="both"/>
    </w:pPr>
    <w:rPr>
      <w:rFonts w:ascii="Arial" w:eastAsia="Times New Roman" w:hAnsi="Arial" w:cs="Arial"/>
      <w:b/>
      <w:bCs/>
      <w:sz w:val="24"/>
      <w:szCs w:val="20"/>
      <w:lang w:val="en-AU" w:eastAsia="zh-CN"/>
    </w:rPr>
  </w:style>
  <w:style w:type="paragraph" w:customStyle="1" w:styleId="Tijeloteksta-uvlaka21">
    <w:name w:val="Tijelo teksta - uvlaka 21"/>
    <w:basedOn w:val="Normal"/>
    <w:rsid w:val="00E93B6B"/>
    <w:pPr>
      <w:tabs>
        <w:tab w:val="left" w:pos="-1701"/>
      </w:tabs>
      <w:suppressAutoHyphens/>
      <w:spacing w:after="0" w:line="240" w:lineRule="auto"/>
      <w:ind w:left="284"/>
      <w:jc w:val="both"/>
    </w:pPr>
    <w:rPr>
      <w:rFonts w:ascii="Arial" w:eastAsia="Times New Roman" w:hAnsi="Arial" w:cs="Arial"/>
      <w:bCs/>
      <w:sz w:val="24"/>
      <w:szCs w:val="24"/>
      <w:lang w:eastAsia="zh-CN"/>
    </w:rPr>
  </w:style>
  <w:style w:type="paragraph" w:customStyle="1" w:styleId="Tijeloteksta-uvlaka31">
    <w:name w:val="Tijelo teksta - uvlaka 31"/>
    <w:basedOn w:val="Normal"/>
    <w:rsid w:val="00E93B6B"/>
    <w:pPr>
      <w:suppressAutoHyphens/>
      <w:autoSpaceDE w:val="0"/>
      <w:spacing w:after="0" w:line="240" w:lineRule="auto"/>
      <w:ind w:left="284"/>
      <w:jc w:val="both"/>
    </w:pPr>
    <w:rPr>
      <w:rFonts w:ascii="Arial" w:eastAsia="Times New Roman" w:hAnsi="Arial" w:cs="Arial"/>
      <w:bCs/>
      <w:color w:val="000000"/>
      <w:sz w:val="24"/>
      <w:szCs w:val="24"/>
      <w:lang w:eastAsia="zh-CN"/>
    </w:rPr>
  </w:style>
  <w:style w:type="paragraph" w:customStyle="1" w:styleId="Blokteksta1">
    <w:name w:val="Blok teksta1"/>
    <w:basedOn w:val="Normal"/>
    <w:rsid w:val="00E93B6B"/>
    <w:pPr>
      <w:suppressAutoHyphens/>
      <w:spacing w:before="43" w:after="0" w:line="273" w:lineRule="exact"/>
      <w:ind w:left="360" w:right="864"/>
      <w:jc w:val="both"/>
    </w:pPr>
    <w:rPr>
      <w:rFonts w:ascii="Arial" w:eastAsia="Times New Roman" w:hAnsi="Arial" w:cs="Arial"/>
      <w:bCs/>
      <w:sz w:val="24"/>
      <w:lang w:eastAsia="zh-CN"/>
    </w:rPr>
  </w:style>
  <w:style w:type="paragraph" w:customStyle="1" w:styleId="Opisslike1">
    <w:name w:val="Opis slike1"/>
    <w:basedOn w:val="Normal"/>
    <w:next w:val="Normal"/>
    <w:rsid w:val="00E93B6B"/>
    <w:pPr>
      <w:suppressAutoHyphens/>
      <w:spacing w:before="14" w:after="0" w:line="240" w:lineRule="auto"/>
      <w:ind w:left="284" w:firstLine="425"/>
      <w:jc w:val="both"/>
    </w:pPr>
    <w:rPr>
      <w:rFonts w:ascii="Arial" w:eastAsia="Times New Roman" w:hAnsi="Arial" w:cs="Arial"/>
      <w:b/>
      <w:sz w:val="20"/>
      <w:lang w:eastAsia="zh-CN"/>
    </w:rPr>
  </w:style>
  <w:style w:type="paragraph" w:customStyle="1" w:styleId="Tijeloteksta22">
    <w:name w:val="Tijelo teksta 22"/>
    <w:basedOn w:val="Normal"/>
    <w:rsid w:val="00E93B6B"/>
    <w:pPr>
      <w:suppressAutoHyphens/>
      <w:spacing w:after="0" w:line="240" w:lineRule="auto"/>
      <w:ind w:right="-1"/>
      <w:jc w:val="both"/>
    </w:pPr>
    <w:rPr>
      <w:rFonts w:ascii="Arial" w:eastAsia="Times New Roman" w:hAnsi="Arial" w:cs="Arial"/>
      <w:bCs/>
      <w:sz w:val="24"/>
      <w:szCs w:val="20"/>
      <w:lang w:eastAsia="zh-CN"/>
    </w:rPr>
  </w:style>
  <w:style w:type="paragraph" w:customStyle="1" w:styleId="Grafikeoznake21">
    <w:name w:val="Grafičke oznake 21"/>
    <w:basedOn w:val="Normal"/>
    <w:rsid w:val="00E93B6B"/>
    <w:pPr>
      <w:numPr>
        <w:numId w:val="12"/>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GRAFOZNAKE-A11">
    <w:name w:val="GRAF OZNAKE - A 11"/>
    <w:basedOn w:val="Normal"/>
    <w:rsid w:val="00E93B6B"/>
    <w:pPr>
      <w:numPr>
        <w:numId w:val="13"/>
      </w:numPr>
      <w:suppressAutoHyphens/>
      <w:spacing w:after="0" w:line="240" w:lineRule="auto"/>
    </w:pPr>
    <w:rPr>
      <w:rFonts w:ascii="Times New Roman" w:eastAsia="Times New Roman" w:hAnsi="Times New Roman" w:cs="Times New Roman"/>
      <w:sz w:val="24"/>
      <w:szCs w:val="24"/>
      <w:lang w:eastAsia="zh-CN"/>
    </w:rPr>
  </w:style>
  <w:style w:type="paragraph" w:customStyle="1" w:styleId="Tekstbalonia1">
    <w:name w:val="Tekst balončića1"/>
    <w:basedOn w:val="Normal"/>
    <w:rsid w:val="00E93B6B"/>
    <w:pPr>
      <w:suppressAutoHyphens/>
      <w:spacing w:after="0" w:line="240" w:lineRule="auto"/>
    </w:pPr>
    <w:rPr>
      <w:rFonts w:ascii="Tahoma" w:eastAsia="Times New Roman" w:hAnsi="Tahoma" w:cs="Tahoma"/>
      <w:bCs/>
      <w:sz w:val="16"/>
      <w:szCs w:val="16"/>
      <w:lang w:eastAsia="zh-CN"/>
    </w:rPr>
  </w:style>
  <w:style w:type="paragraph" w:customStyle="1" w:styleId="Podnaslovi">
    <w:name w:val="Podnaslovi"/>
    <w:basedOn w:val="Naslov1"/>
    <w:rsid w:val="00E93B6B"/>
    <w:pPr>
      <w:tabs>
        <w:tab w:val="left" w:pos="720"/>
      </w:tabs>
      <w:suppressAutoHyphens/>
      <w:spacing w:before="180"/>
      <w:ind w:left="720" w:hanging="720"/>
      <w:jc w:val="left"/>
    </w:pPr>
    <w:rPr>
      <w:rFonts w:ascii="Arial" w:hAnsi="Arial" w:cs="Arial"/>
      <w:b w:val="0"/>
      <w:bCs w:val="0"/>
      <w:sz w:val="22"/>
      <w:lang w:val="hr-HR" w:eastAsia="zh-CN"/>
    </w:rPr>
  </w:style>
  <w:style w:type="paragraph" w:customStyle="1" w:styleId="Zatablice">
    <w:name w:val="Za_tablice"/>
    <w:basedOn w:val="Normal"/>
    <w:rsid w:val="00E93B6B"/>
    <w:pPr>
      <w:suppressAutoHyphens/>
      <w:autoSpaceDE w:val="0"/>
      <w:spacing w:after="0" w:line="240" w:lineRule="auto"/>
      <w:jc w:val="both"/>
    </w:pPr>
    <w:rPr>
      <w:rFonts w:ascii="Times New Roman" w:eastAsia="Times New Roman" w:hAnsi="Times New Roman" w:cs="Times New Roman"/>
      <w:sz w:val="20"/>
      <w:szCs w:val="20"/>
      <w:lang w:val="en-GB" w:eastAsia="zh-CN"/>
    </w:rPr>
  </w:style>
  <w:style w:type="paragraph" w:customStyle="1" w:styleId="Obiantekst">
    <w:name w:val="Običan tekst"/>
    <w:basedOn w:val="Normal"/>
    <w:rsid w:val="00E93B6B"/>
    <w:pPr>
      <w:suppressAutoHyphens/>
      <w:spacing w:after="0" w:line="240" w:lineRule="auto"/>
    </w:pPr>
    <w:rPr>
      <w:rFonts w:ascii="Courier New" w:eastAsia="Times New Roman" w:hAnsi="Courier New" w:cs="Courier New"/>
      <w:sz w:val="20"/>
      <w:szCs w:val="20"/>
      <w:lang w:eastAsia="zh-CN"/>
    </w:rPr>
  </w:style>
  <w:style w:type="paragraph" w:customStyle="1" w:styleId="ARHEO">
    <w:name w:val="ARHEO"/>
    <w:basedOn w:val="Zaglavlje"/>
    <w:rsid w:val="00E93B6B"/>
    <w:pPr>
      <w:tabs>
        <w:tab w:val="clear" w:pos="4536"/>
        <w:tab w:val="clear" w:pos="9072"/>
      </w:tabs>
      <w:suppressAutoHyphens/>
      <w:spacing w:after="0"/>
      <w:jc w:val="both"/>
    </w:pPr>
    <w:rPr>
      <w:rFonts w:ascii="Arial" w:hAnsi="Arial" w:cs="Arial"/>
      <w:bCs/>
      <w:szCs w:val="24"/>
      <w:lang w:eastAsia="zh-CN"/>
    </w:rPr>
  </w:style>
  <w:style w:type="paragraph" w:customStyle="1" w:styleId="Bezproreda1">
    <w:name w:val="Bez proreda1"/>
    <w:rsid w:val="00E93B6B"/>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TOC81">
    <w:name w:val="TOC 81"/>
    <w:basedOn w:val="Normal"/>
    <w:next w:val="Normal"/>
    <w:autoRedefine/>
    <w:semiHidden/>
    <w:rsid w:val="00E10FD4"/>
    <w:pPr>
      <w:spacing w:after="0" w:line="240" w:lineRule="auto"/>
      <w:ind w:left="1540"/>
    </w:pPr>
    <w:rPr>
      <w:rFonts w:eastAsia="Times New Roman" w:cs="Times New Roman"/>
      <w:sz w:val="20"/>
      <w:szCs w:val="20"/>
      <w:lang w:val="en-AU"/>
    </w:rPr>
  </w:style>
  <w:style w:type="paragraph" w:customStyle="1" w:styleId="TOC71">
    <w:name w:val="TOC 71"/>
    <w:basedOn w:val="Normal"/>
    <w:next w:val="Normal"/>
    <w:autoRedefine/>
    <w:semiHidden/>
    <w:rsid w:val="00E10FD4"/>
    <w:pPr>
      <w:spacing w:after="0" w:line="240" w:lineRule="auto"/>
      <w:ind w:left="1320"/>
    </w:pPr>
    <w:rPr>
      <w:rFonts w:eastAsia="Times New Roman" w:cs="Times New Roman"/>
      <w:sz w:val="20"/>
      <w:szCs w:val="20"/>
      <w:lang w:val="en-AU"/>
    </w:rPr>
  </w:style>
  <w:style w:type="paragraph" w:customStyle="1" w:styleId="TOC61">
    <w:name w:val="TOC 61"/>
    <w:basedOn w:val="Normal"/>
    <w:next w:val="Normal"/>
    <w:autoRedefine/>
    <w:semiHidden/>
    <w:rsid w:val="00E10FD4"/>
    <w:pPr>
      <w:spacing w:after="0" w:line="240" w:lineRule="auto"/>
      <w:ind w:left="1100"/>
    </w:pPr>
    <w:rPr>
      <w:rFonts w:eastAsia="Times New Roman" w:cs="Times New Roman"/>
      <w:sz w:val="20"/>
      <w:szCs w:val="20"/>
      <w:lang w:val="en-AU"/>
    </w:rPr>
  </w:style>
  <w:style w:type="paragraph" w:customStyle="1" w:styleId="TOC51">
    <w:name w:val="TOC 51"/>
    <w:basedOn w:val="Normal"/>
    <w:next w:val="Normal"/>
    <w:autoRedefine/>
    <w:uiPriority w:val="39"/>
    <w:rsid w:val="00E10FD4"/>
    <w:pPr>
      <w:spacing w:after="0" w:line="240" w:lineRule="auto"/>
      <w:ind w:left="880"/>
    </w:pPr>
    <w:rPr>
      <w:rFonts w:eastAsia="Times New Roman" w:cs="Times New Roman"/>
      <w:sz w:val="20"/>
      <w:szCs w:val="20"/>
      <w:lang w:val="en-AU"/>
    </w:rPr>
  </w:style>
  <w:style w:type="paragraph" w:customStyle="1" w:styleId="TOC41">
    <w:name w:val="TOC 41"/>
    <w:basedOn w:val="Normal"/>
    <w:next w:val="Normal"/>
    <w:autoRedefine/>
    <w:uiPriority w:val="39"/>
    <w:rsid w:val="00E10FD4"/>
    <w:pPr>
      <w:spacing w:after="0" w:line="240" w:lineRule="auto"/>
      <w:ind w:left="660"/>
    </w:pPr>
    <w:rPr>
      <w:rFonts w:eastAsia="Times New Roman" w:cs="Times New Roman"/>
      <w:sz w:val="20"/>
      <w:szCs w:val="20"/>
      <w:lang w:val="en-AU"/>
    </w:rPr>
  </w:style>
  <w:style w:type="paragraph" w:customStyle="1" w:styleId="TOC31">
    <w:name w:val="TOC 31"/>
    <w:basedOn w:val="Normal"/>
    <w:next w:val="Normal"/>
    <w:autoRedefine/>
    <w:uiPriority w:val="39"/>
    <w:qFormat/>
    <w:rsid w:val="00E10FD4"/>
    <w:pPr>
      <w:spacing w:after="0" w:line="240" w:lineRule="auto"/>
      <w:ind w:left="440"/>
    </w:pPr>
    <w:rPr>
      <w:rFonts w:eastAsia="Times New Roman" w:cs="Times New Roman"/>
      <w:sz w:val="20"/>
      <w:szCs w:val="20"/>
      <w:lang w:val="en-AU"/>
    </w:rPr>
  </w:style>
  <w:style w:type="paragraph" w:customStyle="1" w:styleId="TOC21">
    <w:name w:val="TOC 21"/>
    <w:basedOn w:val="Normal"/>
    <w:next w:val="Normal"/>
    <w:autoRedefine/>
    <w:uiPriority w:val="39"/>
    <w:qFormat/>
    <w:rsid w:val="00E10FD4"/>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1">
    <w:name w:val="TOC 11"/>
    <w:basedOn w:val="Normal"/>
    <w:next w:val="Normal"/>
    <w:autoRedefine/>
    <w:uiPriority w:val="39"/>
    <w:qFormat/>
    <w:rsid w:val="00E10FD4"/>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1">
    <w:name w:val="No List11"/>
    <w:next w:val="Bezpopisa"/>
    <w:uiPriority w:val="99"/>
    <w:semiHidden/>
    <w:unhideWhenUsed/>
    <w:rsid w:val="00E10FD4"/>
  </w:style>
  <w:style w:type="paragraph" w:customStyle="1" w:styleId="TOCHeading1">
    <w:name w:val="TOC Heading1"/>
    <w:basedOn w:val="Naslov1"/>
    <w:next w:val="Normal"/>
    <w:uiPriority w:val="39"/>
    <w:unhideWhenUsed/>
    <w:qFormat/>
    <w:rsid w:val="00E10FD4"/>
    <w:pPr>
      <w:keepLines/>
      <w:spacing w:before="480" w:after="0" w:line="276" w:lineRule="auto"/>
      <w:jc w:val="left"/>
      <w:outlineLvl w:val="9"/>
    </w:pPr>
    <w:rPr>
      <w:rFonts w:ascii="Cambria" w:hAnsi="Cambria"/>
      <w:color w:val="365F91"/>
      <w:sz w:val="28"/>
      <w:szCs w:val="28"/>
      <w:lang w:val="en-US"/>
    </w:rPr>
  </w:style>
  <w:style w:type="paragraph" w:customStyle="1" w:styleId="TOC91">
    <w:name w:val="TOC 91"/>
    <w:basedOn w:val="Normal"/>
    <w:next w:val="Normal"/>
    <w:autoRedefine/>
    <w:uiPriority w:val="39"/>
    <w:unhideWhenUsed/>
    <w:rsid w:val="00E10FD4"/>
    <w:pPr>
      <w:spacing w:after="0" w:line="240" w:lineRule="auto"/>
      <w:ind w:left="1760"/>
    </w:pPr>
    <w:rPr>
      <w:rFonts w:eastAsia="Times New Roman" w:cs="Times New Roman"/>
      <w:sz w:val="20"/>
      <w:szCs w:val="20"/>
      <w:lang w:val="en-AU"/>
    </w:rPr>
  </w:style>
  <w:style w:type="numbering" w:customStyle="1" w:styleId="NoList2">
    <w:name w:val="No List2"/>
    <w:next w:val="Bezpopisa"/>
    <w:uiPriority w:val="99"/>
    <w:semiHidden/>
    <w:unhideWhenUsed/>
    <w:rsid w:val="00E10FD4"/>
  </w:style>
  <w:style w:type="paragraph" w:customStyle="1" w:styleId="TOC82">
    <w:name w:val="TOC 82"/>
    <w:basedOn w:val="Normal"/>
    <w:next w:val="Normal"/>
    <w:autoRedefine/>
    <w:semiHidden/>
    <w:rsid w:val="00E10FD4"/>
    <w:pPr>
      <w:spacing w:after="0" w:line="240" w:lineRule="auto"/>
      <w:ind w:left="1540"/>
    </w:pPr>
    <w:rPr>
      <w:rFonts w:eastAsia="Times New Roman" w:cs="Times New Roman"/>
      <w:sz w:val="20"/>
      <w:szCs w:val="20"/>
      <w:lang w:val="en-AU"/>
    </w:rPr>
  </w:style>
  <w:style w:type="paragraph" w:customStyle="1" w:styleId="TOC72">
    <w:name w:val="TOC 72"/>
    <w:basedOn w:val="Normal"/>
    <w:next w:val="Normal"/>
    <w:autoRedefine/>
    <w:semiHidden/>
    <w:rsid w:val="00E10FD4"/>
    <w:pPr>
      <w:spacing w:after="0" w:line="240" w:lineRule="auto"/>
      <w:ind w:left="1320"/>
    </w:pPr>
    <w:rPr>
      <w:rFonts w:eastAsia="Times New Roman" w:cs="Times New Roman"/>
      <w:sz w:val="20"/>
      <w:szCs w:val="20"/>
      <w:lang w:val="en-AU"/>
    </w:rPr>
  </w:style>
  <w:style w:type="paragraph" w:customStyle="1" w:styleId="TOC62">
    <w:name w:val="TOC 62"/>
    <w:basedOn w:val="Normal"/>
    <w:next w:val="Normal"/>
    <w:autoRedefine/>
    <w:semiHidden/>
    <w:rsid w:val="00E10FD4"/>
    <w:pPr>
      <w:spacing w:after="0" w:line="240" w:lineRule="auto"/>
      <w:ind w:left="1100"/>
    </w:pPr>
    <w:rPr>
      <w:rFonts w:eastAsia="Times New Roman" w:cs="Times New Roman"/>
      <w:sz w:val="20"/>
      <w:szCs w:val="20"/>
      <w:lang w:val="en-AU"/>
    </w:rPr>
  </w:style>
  <w:style w:type="paragraph" w:customStyle="1" w:styleId="TOC52">
    <w:name w:val="TOC 52"/>
    <w:basedOn w:val="Normal"/>
    <w:next w:val="Normal"/>
    <w:autoRedefine/>
    <w:uiPriority w:val="39"/>
    <w:rsid w:val="00E10FD4"/>
    <w:pPr>
      <w:spacing w:after="0" w:line="240" w:lineRule="auto"/>
      <w:ind w:left="880"/>
    </w:pPr>
    <w:rPr>
      <w:rFonts w:eastAsia="Times New Roman" w:cs="Times New Roman"/>
      <w:sz w:val="20"/>
      <w:szCs w:val="20"/>
      <w:lang w:val="en-AU"/>
    </w:rPr>
  </w:style>
  <w:style w:type="paragraph" w:customStyle="1" w:styleId="TOC42">
    <w:name w:val="TOC 42"/>
    <w:basedOn w:val="Normal"/>
    <w:next w:val="Normal"/>
    <w:autoRedefine/>
    <w:uiPriority w:val="39"/>
    <w:rsid w:val="00E10FD4"/>
    <w:pPr>
      <w:spacing w:after="0" w:line="240" w:lineRule="auto"/>
      <w:ind w:left="660"/>
    </w:pPr>
    <w:rPr>
      <w:rFonts w:eastAsia="Times New Roman" w:cs="Times New Roman"/>
      <w:sz w:val="20"/>
      <w:szCs w:val="20"/>
      <w:lang w:val="en-AU"/>
    </w:rPr>
  </w:style>
  <w:style w:type="paragraph" w:customStyle="1" w:styleId="TOC32">
    <w:name w:val="TOC 32"/>
    <w:basedOn w:val="Normal"/>
    <w:next w:val="Normal"/>
    <w:autoRedefine/>
    <w:uiPriority w:val="39"/>
    <w:qFormat/>
    <w:rsid w:val="00E10FD4"/>
    <w:pPr>
      <w:spacing w:after="0" w:line="240" w:lineRule="auto"/>
      <w:ind w:left="440"/>
    </w:pPr>
    <w:rPr>
      <w:rFonts w:eastAsia="Times New Roman" w:cs="Times New Roman"/>
      <w:sz w:val="20"/>
      <w:szCs w:val="20"/>
      <w:lang w:val="en-AU"/>
    </w:rPr>
  </w:style>
  <w:style w:type="paragraph" w:customStyle="1" w:styleId="TOC22">
    <w:name w:val="TOC 22"/>
    <w:basedOn w:val="Normal"/>
    <w:next w:val="Normal"/>
    <w:autoRedefine/>
    <w:uiPriority w:val="39"/>
    <w:qFormat/>
    <w:rsid w:val="00E10FD4"/>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2">
    <w:name w:val="TOC 12"/>
    <w:basedOn w:val="Normal"/>
    <w:next w:val="Normal"/>
    <w:autoRedefine/>
    <w:uiPriority w:val="39"/>
    <w:qFormat/>
    <w:rsid w:val="00E10FD4"/>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2">
    <w:name w:val="No List12"/>
    <w:next w:val="Bezpopisa"/>
    <w:uiPriority w:val="99"/>
    <w:semiHidden/>
    <w:unhideWhenUsed/>
    <w:rsid w:val="00E10FD4"/>
  </w:style>
  <w:style w:type="numbering" w:customStyle="1" w:styleId="Stil31">
    <w:name w:val="Stil31"/>
    <w:rsid w:val="00E10FD4"/>
    <w:pPr>
      <w:numPr>
        <w:numId w:val="2"/>
      </w:numPr>
    </w:pPr>
  </w:style>
  <w:style w:type="paragraph" w:customStyle="1" w:styleId="TOCHeading2">
    <w:name w:val="TOC Heading2"/>
    <w:basedOn w:val="Naslov1"/>
    <w:next w:val="Normal"/>
    <w:uiPriority w:val="39"/>
    <w:unhideWhenUsed/>
    <w:qFormat/>
    <w:rsid w:val="00E10FD4"/>
    <w:pPr>
      <w:keepLines/>
      <w:spacing w:before="480" w:after="0" w:line="276" w:lineRule="auto"/>
      <w:jc w:val="left"/>
      <w:outlineLvl w:val="9"/>
    </w:pPr>
    <w:rPr>
      <w:rFonts w:ascii="Cambria" w:hAnsi="Cambria"/>
      <w:color w:val="365F91"/>
      <w:sz w:val="28"/>
      <w:szCs w:val="28"/>
      <w:lang w:val="en-US"/>
    </w:rPr>
  </w:style>
  <w:style w:type="paragraph" w:customStyle="1" w:styleId="TOC92">
    <w:name w:val="TOC 92"/>
    <w:basedOn w:val="Normal"/>
    <w:next w:val="Normal"/>
    <w:autoRedefine/>
    <w:uiPriority w:val="39"/>
    <w:unhideWhenUsed/>
    <w:rsid w:val="00E10FD4"/>
    <w:pPr>
      <w:spacing w:after="0" w:line="240" w:lineRule="auto"/>
      <w:ind w:left="1760"/>
    </w:pPr>
    <w:rPr>
      <w:rFonts w:eastAsia="Times New Roman" w:cs="Times New Roman"/>
      <w:sz w:val="20"/>
      <w:szCs w:val="20"/>
      <w:lang w:val="en-AU"/>
    </w:rPr>
  </w:style>
  <w:style w:type="numbering" w:customStyle="1" w:styleId="NoList3">
    <w:name w:val="No List3"/>
    <w:next w:val="Bezpopisa"/>
    <w:uiPriority w:val="99"/>
    <w:semiHidden/>
    <w:unhideWhenUsed/>
    <w:rsid w:val="00EC54D2"/>
  </w:style>
  <w:style w:type="numbering" w:customStyle="1" w:styleId="NoList4">
    <w:name w:val="No List4"/>
    <w:next w:val="Bezpopisa"/>
    <w:uiPriority w:val="99"/>
    <w:semiHidden/>
    <w:unhideWhenUsed/>
    <w:rsid w:val="003036A6"/>
  </w:style>
  <w:style w:type="numbering" w:customStyle="1" w:styleId="Bezpopisa13">
    <w:name w:val="Bez popisa13"/>
    <w:next w:val="Bezpopisa"/>
    <w:semiHidden/>
    <w:unhideWhenUsed/>
    <w:rsid w:val="003036A6"/>
  </w:style>
  <w:style w:type="table" w:customStyle="1" w:styleId="TableGrid3">
    <w:name w:val="Table Grid3"/>
    <w:basedOn w:val="Obinatablica"/>
    <w:next w:val="Reetkatablice"/>
    <w:uiPriority w:val="59"/>
    <w:rsid w:val="00303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Bezpopisa"/>
    <w:uiPriority w:val="99"/>
    <w:semiHidden/>
    <w:unhideWhenUsed/>
    <w:rsid w:val="003036A6"/>
  </w:style>
  <w:style w:type="numbering" w:customStyle="1" w:styleId="Bezpopisa21">
    <w:name w:val="Bez popisa21"/>
    <w:next w:val="Bezpopisa"/>
    <w:uiPriority w:val="99"/>
    <w:semiHidden/>
    <w:unhideWhenUsed/>
    <w:rsid w:val="003036A6"/>
  </w:style>
  <w:style w:type="numbering" w:customStyle="1" w:styleId="Bezpopisa1111">
    <w:name w:val="Bez popisa1111"/>
    <w:next w:val="Bezpopisa"/>
    <w:uiPriority w:val="99"/>
    <w:semiHidden/>
    <w:unhideWhenUsed/>
    <w:rsid w:val="003036A6"/>
  </w:style>
  <w:style w:type="table" w:customStyle="1" w:styleId="Reetkatablice14">
    <w:name w:val="Rešetka tablice14"/>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Bezpopisa"/>
    <w:uiPriority w:val="99"/>
    <w:semiHidden/>
    <w:unhideWhenUsed/>
    <w:rsid w:val="003036A6"/>
  </w:style>
  <w:style w:type="numbering" w:customStyle="1" w:styleId="Bezpopisa31">
    <w:name w:val="Bez popisa31"/>
    <w:next w:val="Bezpopisa"/>
    <w:uiPriority w:val="99"/>
    <w:semiHidden/>
    <w:unhideWhenUsed/>
    <w:rsid w:val="003036A6"/>
  </w:style>
  <w:style w:type="numbering" w:customStyle="1" w:styleId="Bezpopisa41">
    <w:name w:val="Bez popisa41"/>
    <w:next w:val="Bezpopisa"/>
    <w:uiPriority w:val="99"/>
    <w:semiHidden/>
    <w:unhideWhenUsed/>
    <w:rsid w:val="003036A6"/>
  </w:style>
  <w:style w:type="table" w:customStyle="1" w:styleId="Reetkatablice112">
    <w:name w:val="Rešetka tablice112"/>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1">
    <w:name w:val="Bez popisa51"/>
    <w:next w:val="Bezpopisa"/>
    <w:uiPriority w:val="99"/>
    <w:semiHidden/>
    <w:unhideWhenUsed/>
    <w:rsid w:val="003036A6"/>
  </w:style>
  <w:style w:type="table" w:customStyle="1" w:styleId="Reetkatablice41">
    <w:name w:val="Rešetka tablice4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1">
    <w:name w:val="Bez popisa61"/>
    <w:next w:val="Bezpopisa"/>
    <w:uiPriority w:val="99"/>
    <w:semiHidden/>
    <w:unhideWhenUsed/>
    <w:rsid w:val="003036A6"/>
  </w:style>
  <w:style w:type="table" w:customStyle="1" w:styleId="Reetkatablice51">
    <w:name w:val="Rešetka tablice5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Obinatablica"/>
    <w:next w:val="Svijetlipopis-Isticanje1"/>
    <w:uiPriority w:val="61"/>
    <w:rsid w:val="003036A6"/>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0">
    <w:name w:val="TableGrid1"/>
    <w:rsid w:val="003036A6"/>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62">
    <w:name w:val="Rešetka tablice62"/>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2">
    <w:name w:val="Rešetka tablice122"/>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2">
    <w:name w:val="Rešetka tablice612"/>
    <w:basedOn w:val="Obinatablica"/>
    <w:next w:val="Reetkatablice"/>
    <w:uiPriority w:val="59"/>
    <w:rsid w:val="00303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2">
    <w:name w:val="Rešetka tablice1112"/>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1">
    <w:name w:val="Rešetka tablice1111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4">
    <w:name w:val="Bez popisa14"/>
    <w:next w:val="Bezpopisa"/>
    <w:uiPriority w:val="99"/>
    <w:semiHidden/>
    <w:unhideWhenUsed/>
    <w:rsid w:val="00661B81"/>
  </w:style>
  <w:style w:type="character" w:customStyle="1" w:styleId="OdlomakpopisaChar">
    <w:name w:val="Odlomak popisa Char"/>
    <w:link w:val="Odlomakpopisa"/>
    <w:uiPriority w:val="34"/>
    <w:locked/>
    <w:rsid w:val="00661B81"/>
  </w:style>
  <w:style w:type="numbering" w:customStyle="1" w:styleId="Bezpopisa15">
    <w:name w:val="Bez popisa15"/>
    <w:next w:val="Bezpopisa"/>
    <w:semiHidden/>
    <w:unhideWhenUsed/>
    <w:rsid w:val="001F2DEA"/>
  </w:style>
  <w:style w:type="table" w:customStyle="1" w:styleId="Reetkatablice63">
    <w:name w:val="Rešetka tablice63"/>
    <w:basedOn w:val="Obinatablica"/>
    <w:next w:val="Reetkatablice"/>
    <w:uiPriority w:val="1"/>
    <w:rsid w:val="001F2DEA"/>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3">
    <w:name w:val="Rešetka tablice123"/>
    <w:basedOn w:val="Obinatablica"/>
    <w:next w:val="Reetkatablice"/>
    <w:uiPriority w:val="59"/>
    <w:rsid w:val="001F2D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3">
    <w:name w:val="Rešetka tablice613"/>
    <w:basedOn w:val="Obinatablica"/>
    <w:next w:val="Reetkatablice"/>
    <w:uiPriority w:val="59"/>
    <w:rsid w:val="001F2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0246">
      <w:bodyDiv w:val="1"/>
      <w:marLeft w:val="0"/>
      <w:marRight w:val="0"/>
      <w:marTop w:val="0"/>
      <w:marBottom w:val="0"/>
      <w:divBdr>
        <w:top w:val="none" w:sz="0" w:space="0" w:color="auto"/>
        <w:left w:val="none" w:sz="0" w:space="0" w:color="auto"/>
        <w:bottom w:val="none" w:sz="0" w:space="0" w:color="auto"/>
        <w:right w:val="none" w:sz="0" w:space="0" w:color="auto"/>
      </w:divBdr>
    </w:div>
    <w:div w:id="149029287">
      <w:bodyDiv w:val="1"/>
      <w:marLeft w:val="0"/>
      <w:marRight w:val="0"/>
      <w:marTop w:val="0"/>
      <w:marBottom w:val="0"/>
      <w:divBdr>
        <w:top w:val="none" w:sz="0" w:space="0" w:color="auto"/>
        <w:left w:val="none" w:sz="0" w:space="0" w:color="auto"/>
        <w:bottom w:val="none" w:sz="0" w:space="0" w:color="auto"/>
        <w:right w:val="none" w:sz="0" w:space="0" w:color="auto"/>
      </w:divBdr>
    </w:div>
    <w:div w:id="156575539">
      <w:bodyDiv w:val="1"/>
      <w:marLeft w:val="0"/>
      <w:marRight w:val="0"/>
      <w:marTop w:val="0"/>
      <w:marBottom w:val="0"/>
      <w:divBdr>
        <w:top w:val="none" w:sz="0" w:space="0" w:color="auto"/>
        <w:left w:val="none" w:sz="0" w:space="0" w:color="auto"/>
        <w:bottom w:val="none" w:sz="0" w:space="0" w:color="auto"/>
        <w:right w:val="none" w:sz="0" w:space="0" w:color="auto"/>
      </w:divBdr>
    </w:div>
    <w:div w:id="170461151">
      <w:bodyDiv w:val="1"/>
      <w:marLeft w:val="0"/>
      <w:marRight w:val="0"/>
      <w:marTop w:val="0"/>
      <w:marBottom w:val="0"/>
      <w:divBdr>
        <w:top w:val="none" w:sz="0" w:space="0" w:color="auto"/>
        <w:left w:val="none" w:sz="0" w:space="0" w:color="auto"/>
        <w:bottom w:val="none" w:sz="0" w:space="0" w:color="auto"/>
        <w:right w:val="none" w:sz="0" w:space="0" w:color="auto"/>
      </w:divBdr>
    </w:div>
    <w:div w:id="225578742">
      <w:bodyDiv w:val="1"/>
      <w:marLeft w:val="0"/>
      <w:marRight w:val="0"/>
      <w:marTop w:val="0"/>
      <w:marBottom w:val="0"/>
      <w:divBdr>
        <w:top w:val="none" w:sz="0" w:space="0" w:color="auto"/>
        <w:left w:val="none" w:sz="0" w:space="0" w:color="auto"/>
        <w:bottom w:val="none" w:sz="0" w:space="0" w:color="auto"/>
        <w:right w:val="none" w:sz="0" w:space="0" w:color="auto"/>
      </w:divBdr>
    </w:div>
    <w:div w:id="230390335">
      <w:bodyDiv w:val="1"/>
      <w:marLeft w:val="0"/>
      <w:marRight w:val="0"/>
      <w:marTop w:val="0"/>
      <w:marBottom w:val="0"/>
      <w:divBdr>
        <w:top w:val="none" w:sz="0" w:space="0" w:color="auto"/>
        <w:left w:val="none" w:sz="0" w:space="0" w:color="auto"/>
        <w:bottom w:val="none" w:sz="0" w:space="0" w:color="auto"/>
        <w:right w:val="none" w:sz="0" w:space="0" w:color="auto"/>
      </w:divBdr>
    </w:div>
    <w:div w:id="235940544">
      <w:bodyDiv w:val="1"/>
      <w:marLeft w:val="0"/>
      <w:marRight w:val="0"/>
      <w:marTop w:val="0"/>
      <w:marBottom w:val="0"/>
      <w:divBdr>
        <w:top w:val="none" w:sz="0" w:space="0" w:color="auto"/>
        <w:left w:val="none" w:sz="0" w:space="0" w:color="auto"/>
        <w:bottom w:val="none" w:sz="0" w:space="0" w:color="auto"/>
        <w:right w:val="none" w:sz="0" w:space="0" w:color="auto"/>
      </w:divBdr>
    </w:div>
    <w:div w:id="238176275">
      <w:bodyDiv w:val="1"/>
      <w:marLeft w:val="0"/>
      <w:marRight w:val="0"/>
      <w:marTop w:val="0"/>
      <w:marBottom w:val="0"/>
      <w:divBdr>
        <w:top w:val="none" w:sz="0" w:space="0" w:color="auto"/>
        <w:left w:val="none" w:sz="0" w:space="0" w:color="auto"/>
        <w:bottom w:val="none" w:sz="0" w:space="0" w:color="auto"/>
        <w:right w:val="none" w:sz="0" w:space="0" w:color="auto"/>
      </w:divBdr>
    </w:div>
    <w:div w:id="365329363">
      <w:bodyDiv w:val="1"/>
      <w:marLeft w:val="0"/>
      <w:marRight w:val="0"/>
      <w:marTop w:val="0"/>
      <w:marBottom w:val="0"/>
      <w:divBdr>
        <w:top w:val="none" w:sz="0" w:space="0" w:color="auto"/>
        <w:left w:val="none" w:sz="0" w:space="0" w:color="auto"/>
        <w:bottom w:val="none" w:sz="0" w:space="0" w:color="auto"/>
        <w:right w:val="none" w:sz="0" w:space="0" w:color="auto"/>
      </w:divBdr>
    </w:div>
    <w:div w:id="371076987">
      <w:bodyDiv w:val="1"/>
      <w:marLeft w:val="0"/>
      <w:marRight w:val="0"/>
      <w:marTop w:val="0"/>
      <w:marBottom w:val="0"/>
      <w:divBdr>
        <w:top w:val="none" w:sz="0" w:space="0" w:color="auto"/>
        <w:left w:val="none" w:sz="0" w:space="0" w:color="auto"/>
        <w:bottom w:val="none" w:sz="0" w:space="0" w:color="auto"/>
        <w:right w:val="none" w:sz="0" w:space="0" w:color="auto"/>
      </w:divBdr>
    </w:div>
    <w:div w:id="501548967">
      <w:bodyDiv w:val="1"/>
      <w:marLeft w:val="0"/>
      <w:marRight w:val="0"/>
      <w:marTop w:val="0"/>
      <w:marBottom w:val="0"/>
      <w:divBdr>
        <w:top w:val="none" w:sz="0" w:space="0" w:color="auto"/>
        <w:left w:val="none" w:sz="0" w:space="0" w:color="auto"/>
        <w:bottom w:val="none" w:sz="0" w:space="0" w:color="auto"/>
        <w:right w:val="none" w:sz="0" w:space="0" w:color="auto"/>
      </w:divBdr>
    </w:div>
    <w:div w:id="515384066">
      <w:bodyDiv w:val="1"/>
      <w:marLeft w:val="0"/>
      <w:marRight w:val="0"/>
      <w:marTop w:val="0"/>
      <w:marBottom w:val="0"/>
      <w:divBdr>
        <w:top w:val="none" w:sz="0" w:space="0" w:color="auto"/>
        <w:left w:val="none" w:sz="0" w:space="0" w:color="auto"/>
        <w:bottom w:val="none" w:sz="0" w:space="0" w:color="auto"/>
        <w:right w:val="none" w:sz="0" w:space="0" w:color="auto"/>
      </w:divBdr>
    </w:div>
    <w:div w:id="545409300">
      <w:bodyDiv w:val="1"/>
      <w:marLeft w:val="0"/>
      <w:marRight w:val="0"/>
      <w:marTop w:val="0"/>
      <w:marBottom w:val="0"/>
      <w:divBdr>
        <w:top w:val="none" w:sz="0" w:space="0" w:color="auto"/>
        <w:left w:val="none" w:sz="0" w:space="0" w:color="auto"/>
        <w:bottom w:val="none" w:sz="0" w:space="0" w:color="auto"/>
        <w:right w:val="none" w:sz="0" w:space="0" w:color="auto"/>
      </w:divBdr>
    </w:div>
    <w:div w:id="636882613">
      <w:bodyDiv w:val="1"/>
      <w:marLeft w:val="0"/>
      <w:marRight w:val="0"/>
      <w:marTop w:val="0"/>
      <w:marBottom w:val="0"/>
      <w:divBdr>
        <w:top w:val="none" w:sz="0" w:space="0" w:color="auto"/>
        <w:left w:val="none" w:sz="0" w:space="0" w:color="auto"/>
        <w:bottom w:val="none" w:sz="0" w:space="0" w:color="auto"/>
        <w:right w:val="none" w:sz="0" w:space="0" w:color="auto"/>
      </w:divBdr>
      <w:divsChild>
        <w:div w:id="1921140055">
          <w:marLeft w:val="-115"/>
          <w:marRight w:val="0"/>
          <w:marTop w:val="0"/>
          <w:marBottom w:val="0"/>
          <w:divBdr>
            <w:top w:val="none" w:sz="0" w:space="0" w:color="auto"/>
            <w:left w:val="none" w:sz="0" w:space="0" w:color="auto"/>
            <w:bottom w:val="none" w:sz="0" w:space="0" w:color="auto"/>
            <w:right w:val="none" w:sz="0" w:space="0" w:color="auto"/>
          </w:divBdr>
        </w:div>
      </w:divsChild>
    </w:div>
    <w:div w:id="647591568">
      <w:bodyDiv w:val="1"/>
      <w:marLeft w:val="0"/>
      <w:marRight w:val="0"/>
      <w:marTop w:val="0"/>
      <w:marBottom w:val="0"/>
      <w:divBdr>
        <w:top w:val="none" w:sz="0" w:space="0" w:color="auto"/>
        <w:left w:val="none" w:sz="0" w:space="0" w:color="auto"/>
        <w:bottom w:val="none" w:sz="0" w:space="0" w:color="auto"/>
        <w:right w:val="none" w:sz="0" w:space="0" w:color="auto"/>
      </w:divBdr>
    </w:div>
    <w:div w:id="671375879">
      <w:bodyDiv w:val="1"/>
      <w:marLeft w:val="0"/>
      <w:marRight w:val="0"/>
      <w:marTop w:val="0"/>
      <w:marBottom w:val="0"/>
      <w:divBdr>
        <w:top w:val="none" w:sz="0" w:space="0" w:color="auto"/>
        <w:left w:val="none" w:sz="0" w:space="0" w:color="auto"/>
        <w:bottom w:val="none" w:sz="0" w:space="0" w:color="auto"/>
        <w:right w:val="none" w:sz="0" w:space="0" w:color="auto"/>
      </w:divBdr>
    </w:div>
    <w:div w:id="678310899">
      <w:bodyDiv w:val="1"/>
      <w:marLeft w:val="0"/>
      <w:marRight w:val="0"/>
      <w:marTop w:val="0"/>
      <w:marBottom w:val="0"/>
      <w:divBdr>
        <w:top w:val="none" w:sz="0" w:space="0" w:color="auto"/>
        <w:left w:val="none" w:sz="0" w:space="0" w:color="auto"/>
        <w:bottom w:val="none" w:sz="0" w:space="0" w:color="auto"/>
        <w:right w:val="none" w:sz="0" w:space="0" w:color="auto"/>
      </w:divBdr>
      <w:divsChild>
        <w:div w:id="1365256339">
          <w:marLeft w:val="0"/>
          <w:marRight w:val="0"/>
          <w:marTop w:val="0"/>
          <w:marBottom w:val="0"/>
          <w:divBdr>
            <w:top w:val="none" w:sz="0" w:space="0" w:color="auto"/>
            <w:left w:val="none" w:sz="0" w:space="0" w:color="auto"/>
            <w:bottom w:val="none" w:sz="0" w:space="0" w:color="auto"/>
            <w:right w:val="none" w:sz="0" w:space="0" w:color="auto"/>
          </w:divBdr>
        </w:div>
      </w:divsChild>
    </w:div>
    <w:div w:id="699283668">
      <w:bodyDiv w:val="1"/>
      <w:marLeft w:val="0"/>
      <w:marRight w:val="0"/>
      <w:marTop w:val="0"/>
      <w:marBottom w:val="0"/>
      <w:divBdr>
        <w:top w:val="none" w:sz="0" w:space="0" w:color="auto"/>
        <w:left w:val="none" w:sz="0" w:space="0" w:color="auto"/>
        <w:bottom w:val="none" w:sz="0" w:space="0" w:color="auto"/>
        <w:right w:val="none" w:sz="0" w:space="0" w:color="auto"/>
      </w:divBdr>
    </w:div>
    <w:div w:id="743839663">
      <w:bodyDiv w:val="1"/>
      <w:marLeft w:val="0"/>
      <w:marRight w:val="0"/>
      <w:marTop w:val="0"/>
      <w:marBottom w:val="0"/>
      <w:divBdr>
        <w:top w:val="none" w:sz="0" w:space="0" w:color="auto"/>
        <w:left w:val="none" w:sz="0" w:space="0" w:color="auto"/>
        <w:bottom w:val="none" w:sz="0" w:space="0" w:color="auto"/>
        <w:right w:val="none" w:sz="0" w:space="0" w:color="auto"/>
      </w:divBdr>
    </w:div>
    <w:div w:id="760299492">
      <w:bodyDiv w:val="1"/>
      <w:marLeft w:val="0"/>
      <w:marRight w:val="0"/>
      <w:marTop w:val="0"/>
      <w:marBottom w:val="0"/>
      <w:divBdr>
        <w:top w:val="none" w:sz="0" w:space="0" w:color="auto"/>
        <w:left w:val="none" w:sz="0" w:space="0" w:color="auto"/>
        <w:bottom w:val="none" w:sz="0" w:space="0" w:color="auto"/>
        <w:right w:val="none" w:sz="0" w:space="0" w:color="auto"/>
      </w:divBdr>
    </w:div>
    <w:div w:id="774600410">
      <w:bodyDiv w:val="1"/>
      <w:marLeft w:val="0"/>
      <w:marRight w:val="0"/>
      <w:marTop w:val="0"/>
      <w:marBottom w:val="0"/>
      <w:divBdr>
        <w:top w:val="none" w:sz="0" w:space="0" w:color="auto"/>
        <w:left w:val="none" w:sz="0" w:space="0" w:color="auto"/>
        <w:bottom w:val="none" w:sz="0" w:space="0" w:color="auto"/>
        <w:right w:val="none" w:sz="0" w:space="0" w:color="auto"/>
      </w:divBdr>
    </w:div>
    <w:div w:id="789587056">
      <w:bodyDiv w:val="1"/>
      <w:marLeft w:val="0"/>
      <w:marRight w:val="0"/>
      <w:marTop w:val="0"/>
      <w:marBottom w:val="0"/>
      <w:divBdr>
        <w:top w:val="none" w:sz="0" w:space="0" w:color="auto"/>
        <w:left w:val="none" w:sz="0" w:space="0" w:color="auto"/>
        <w:bottom w:val="none" w:sz="0" w:space="0" w:color="auto"/>
        <w:right w:val="none" w:sz="0" w:space="0" w:color="auto"/>
      </w:divBdr>
    </w:div>
    <w:div w:id="852307942">
      <w:bodyDiv w:val="1"/>
      <w:marLeft w:val="0"/>
      <w:marRight w:val="0"/>
      <w:marTop w:val="0"/>
      <w:marBottom w:val="0"/>
      <w:divBdr>
        <w:top w:val="none" w:sz="0" w:space="0" w:color="auto"/>
        <w:left w:val="none" w:sz="0" w:space="0" w:color="auto"/>
        <w:bottom w:val="none" w:sz="0" w:space="0" w:color="auto"/>
        <w:right w:val="none" w:sz="0" w:space="0" w:color="auto"/>
      </w:divBdr>
    </w:div>
    <w:div w:id="943150863">
      <w:bodyDiv w:val="1"/>
      <w:marLeft w:val="0"/>
      <w:marRight w:val="0"/>
      <w:marTop w:val="0"/>
      <w:marBottom w:val="0"/>
      <w:divBdr>
        <w:top w:val="none" w:sz="0" w:space="0" w:color="auto"/>
        <w:left w:val="none" w:sz="0" w:space="0" w:color="auto"/>
        <w:bottom w:val="none" w:sz="0" w:space="0" w:color="auto"/>
        <w:right w:val="none" w:sz="0" w:space="0" w:color="auto"/>
      </w:divBdr>
    </w:div>
    <w:div w:id="968708333">
      <w:bodyDiv w:val="1"/>
      <w:marLeft w:val="0"/>
      <w:marRight w:val="0"/>
      <w:marTop w:val="0"/>
      <w:marBottom w:val="0"/>
      <w:divBdr>
        <w:top w:val="none" w:sz="0" w:space="0" w:color="auto"/>
        <w:left w:val="none" w:sz="0" w:space="0" w:color="auto"/>
        <w:bottom w:val="none" w:sz="0" w:space="0" w:color="auto"/>
        <w:right w:val="none" w:sz="0" w:space="0" w:color="auto"/>
      </w:divBdr>
    </w:div>
    <w:div w:id="996105083">
      <w:bodyDiv w:val="1"/>
      <w:marLeft w:val="0"/>
      <w:marRight w:val="0"/>
      <w:marTop w:val="0"/>
      <w:marBottom w:val="0"/>
      <w:divBdr>
        <w:top w:val="none" w:sz="0" w:space="0" w:color="auto"/>
        <w:left w:val="none" w:sz="0" w:space="0" w:color="auto"/>
        <w:bottom w:val="none" w:sz="0" w:space="0" w:color="auto"/>
        <w:right w:val="none" w:sz="0" w:space="0" w:color="auto"/>
      </w:divBdr>
    </w:div>
    <w:div w:id="1032341873">
      <w:bodyDiv w:val="1"/>
      <w:marLeft w:val="0"/>
      <w:marRight w:val="0"/>
      <w:marTop w:val="0"/>
      <w:marBottom w:val="0"/>
      <w:divBdr>
        <w:top w:val="none" w:sz="0" w:space="0" w:color="auto"/>
        <w:left w:val="none" w:sz="0" w:space="0" w:color="auto"/>
        <w:bottom w:val="none" w:sz="0" w:space="0" w:color="auto"/>
        <w:right w:val="none" w:sz="0" w:space="0" w:color="auto"/>
      </w:divBdr>
    </w:div>
    <w:div w:id="1035689988">
      <w:bodyDiv w:val="1"/>
      <w:marLeft w:val="0"/>
      <w:marRight w:val="0"/>
      <w:marTop w:val="0"/>
      <w:marBottom w:val="0"/>
      <w:divBdr>
        <w:top w:val="none" w:sz="0" w:space="0" w:color="auto"/>
        <w:left w:val="none" w:sz="0" w:space="0" w:color="auto"/>
        <w:bottom w:val="none" w:sz="0" w:space="0" w:color="auto"/>
        <w:right w:val="none" w:sz="0" w:space="0" w:color="auto"/>
      </w:divBdr>
    </w:div>
    <w:div w:id="1038512476">
      <w:bodyDiv w:val="1"/>
      <w:marLeft w:val="0"/>
      <w:marRight w:val="0"/>
      <w:marTop w:val="0"/>
      <w:marBottom w:val="0"/>
      <w:divBdr>
        <w:top w:val="none" w:sz="0" w:space="0" w:color="auto"/>
        <w:left w:val="none" w:sz="0" w:space="0" w:color="auto"/>
        <w:bottom w:val="none" w:sz="0" w:space="0" w:color="auto"/>
        <w:right w:val="none" w:sz="0" w:space="0" w:color="auto"/>
      </w:divBdr>
    </w:div>
    <w:div w:id="1041511781">
      <w:bodyDiv w:val="1"/>
      <w:marLeft w:val="0"/>
      <w:marRight w:val="0"/>
      <w:marTop w:val="0"/>
      <w:marBottom w:val="0"/>
      <w:divBdr>
        <w:top w:val="none" w:sz="0" w:space="0" w:color="auto"/>
        <w:left w:val="none" w:sz="0" w:space="0" w:color="auto"/>
        <w:bottom w:val="none" w:sz="0" w:space="0" w:color="auto"/>
        <w:right w:val="none" w:sz="0" w:space="0" w:color="auto"/>
      </w:divBdr>
    </w:div>
    <w:div w:id="1194073530">
      <w:bodyDiv w:val="1"/>
      <w:marLeft w:val="0"/>
      <w:marRight w:val="0"/>
      <w:marTop w:val="0"/>
      <w:marBottom w:val="0"/>
      <w:divBdr>
        <w:top w:val="none" w:sz="0" w:space="0" w:color="auto"/>
        <w:left w:val="none" w:sz="0" w:space="0" w:color="auto"/>
        <w:bottom w:val="none" w:sz="0" w:space="0" w:color="auto"/>
        <w:right w:val="none" w:sz="0" w:space="0" w:color="auto"/>
      </w:divBdr>
    </w:div>
    <w:div w:id="1243218099">
      <w:bodyDiv w:val="1"/>
      <w:marLeft w:val="0"/>
      <w:marRight w:val="0"/>
      <w:marTop w:val="0"/>
      <w:marBottom w:val="0"/>
      <w:divBdr>
        <w:top w:val="none" w:sz="0" w:space="0" w:color="auto"/>
        <w:left w:val="none" w:sz="0" w:space="0" w:color="auto"/>
        <w:bottom w:val="none" w:sz="0" w:space="0" w:color="auto"/>
        <w:right w:val="none" w:sz="0" w:space="0" w:color="auto"/>
      </w:divBdr>
    </w:div>
    <w:div w:id="1279601847">
      <w:bodyDiv w:val="1"/>
      <w:marLeft w:val="0"/>
      <w:marRight w:val="0"/>
      <w:marTop w:val="0"/>
      <w:marBottom w:val="0"/>
      <w:divBdr>
        <w:top w:val="none" w:sz="0" w:space="0" w:color="auto"/>
        <w:left w:val="none" w:sz="0" w:space="0" w:color="auto"/>
        <w:bottom w:val="none" w:sz="0" w:space="0" w:color="auto"/>
        <w:right w:val="none" w:sz="0" w:space="0" w:color="auto"/>
      </w:divBdr>
    </w:div>
    <w:div w:id="1325737911">
      <w:bodyDiv w:val="1"/>
      <w:marLeft w:val="0"/>
      <w:marRight w:val="0"/>
      <w:marTop w:val="0"/>
      <w:marBottom w:val="0"/>
      <w:divBdr>
        <w:top w:val="none" w:sz="0" w:space="0" w:color="auto"/>
        <w:left w:val="none" w:sz="0" w:space="0" w:color="auto"/>
        <w:bottom w:val="none" w:sz="0" w:space="0" w:color="auto"/>
        <w:right w:val="none" w:sz="0" w:space="0" w:color="auto"/>
      </w:divBdr>
    </w:div>
    <w:div w:id="1366980225">
      <w:bodyDiv w:val="1"/>
      <w:marLeft w:val="0"/>
      <w:marRight w:val="0"/>
      <w:marTop w:val="0"/>
      <w:marBottom w:val="0"/>
      <w:divBdr>
        <w:top w:val="none" w:sz="0" w:space="0" w:color="auto"/>
        <w:left w:val="none" w:sz="0" w:space="0" w:color="auto"/>
        <w:bottom w:val="none" w:sz="0" w:space="0" w:color="auto"/>
        <w:right w:val="none" w:sz="0" w:space="0" w:color="auto"/>
      </w:divBdr>
    </w:div>
    <w:div w:id="1434781235">
      <w:bodyDiv w:val="1"/>
      <w:marLeft w:val="0"/>
      <w:marRight w:val="0"/>
      <w:marTop w:val="0"/>
      <w:marBottom w:val="0"/>
      <w:divBdr>
        <w:top w:val="none" w:sz="0" w:space="0" w:color="auto"/>
        <w:left w:val="none" w:sz="0" w:space="0" w:color="auto"/>
        <w:bottom w:val="none" w:sz="0" w:space="0" w:color="auto"/>
        <w:right w:val="none" w:sz="0" w:space="0" w:color="auto"/>
      </w:divBdr>
    </w:div>
    <w:div w:id="1435586966">
      <w:bodyDiv w:val="1"/>
      <w:marLeft w:val="0"/>
      <w:marRight w:val="0"/>
      <w:marTop w:val="0"/>
      <w:marBottom w:val="0"/>
      <w:divBdr>
        <w:top w:val="none" w:sz="0" w:space="0" w:color="auto"/>
        <w:left w:val="none" w:sz="0" w:space="0" w:color="auto"/>
        <w:bottom w:val="none" w:sz="0" w:space="0" w:color="auto"/>
        <w:right w:val="none" w:sz="0" w:space="0" w:color="auto"/>
      </w:divBdr>
    </w:div>
    <w:div w:id="1438135876">
      <w:bodyDiv w:val="1"/>
      <w:marLeft w:val="0"/>
      <w:marRight w:val="0"/>
      <w:marTop w:val="0"/>
      <w:marBottom w:val="0"/>
      <w:divBdr>
        <w:top w:val="none" w:sz="0" w:space="0" w:color="auto"/>
        <w:left w:val="none" w:sz="0" w:space="0" w:color="auto"/>
        <w:bottom w:val="none" w:sz="0" w:space="0" w:color="auto"/>
        <w:right w:val="none" w:sz="0" w:space="0" w:color="auto"/>
      </w:divBdr>
    </w:div>
    <w:div w:id="1486161498">
      <w:bodyDiv w:val="1"/>
      <w:marLeft w:val="0"/>
      <w:marRight w:val="0"/>
      <w:marTop w:val="0"/>
      <w:marBottom w:val="0"/>
      <w:divBdr>
        <w:top w:val="none" w:sz="0" w:space="0" w:color="auto"/>
        <w:left w:val="none" w:sz="0" w:space="0" w:color="auto"/>
        <w:bottom w:val="none" w:sz="0" w:space="0" w:color="auto"/>
        <w:right w:val="none" w:sz="0" w:space="0" w:color="auto"/>
      </w:divBdr>
    </w:div>
    <w:div w:id="1564372673">
      <w:bodyDiv w:val="1"/>
      <w:marLeft w:val="0"/>
      <w:marRight w:val="0"/>
      <w:marTop w:val="0"/>
      <w:marBottom w:val="0"/>
      <w:divBdr>
        <w:top w:val="none" w:sz="0" w:space="0" w:color="auto"/>
        <w:left w:val="none" w:sz="0" w:space="0" w:color="auto"/>
        <w:bottom w:val="none" w:sz="0" w:space="0" w:color="auto"/>
        <w:right w:val="none" w:sz="0" w:space="0" w:color="auto"/>
      </w:divBdr>
    </w:div>
    <w:div w:id="1635984151">
      <w:bodyDiv w:val="1"/>
      <w:marLeft w:val="0"/>
      <w:marRight w:val="0"/>
      <w:marTop w:val="0"/>
      <w:marBottom w:val="0"/>
      <w:divBdr>
        <w:top w:val="none" w:sz="0" w:space="0" w:color="auto"/>
        <w:left w:val="none" w:sz="0" w:space="0" w:color="auto"/>
        <w:bottom w:val="none" w:sz="0" w:space="0" w:color="auto"/>
        <w:right w:val="none" w:sz="0" w:space="0" w:color="auto"/>
      </w:divBdr>
    </w:div>
    <w:div w:id="1638560576">
      <w:bodyDiv w:val="1"/>
      <w:marLeft w:val="0"/>
      <w:marRight w:val="0"/>
      <w:marTop w:val="0"/>
      <w:marBottom w:val="0"/>
      <w:divBdr>
        <w:top w:val="none" w:sz="0" w:space="0" w:color="auto"/>
        <w:left w:val="none" w:sz="0" w:space="0" w:color="auto"/>
        <w:bottom w:val="none" w:sz="0" w:space="0" w:color="auto"/>
        <w:right w:val="none" w:sz="0" w:space="0" w:color="auto"/>
      </w:divBdr>
    </w:div>
    <w:div w:id="1642418204">
      <w:bodyDiv w:val="1"/>
      <w:marLeft w:val="0"/>
      <w:marRight w:val="0"/>
      <w:marTop w:val="0"/>
      <w:marBottom w:val="0"/>
      <w:divBdr>
        <w:top w:val="none" w:sz="0" w:space="0" w:color="auto"/>
        <w:left w:val="none" w:sz="0" w:space="0" w:color="auto"/>
        <w:bottom w:val="none" w:sz="0" w:space="0" w:color="auto"/>
        <w:right w:val="none" w:sz="0" w:space="0" w:color="auto"/>
      </w:divBdr>
    </w:div>
    <w:div w:id="1746564557">
      <w:bodyDiv w:val="1"/>
      <w:marLeft w:val="0"/>
      <w:marRight w:val="0"/>
      <w:marTop w:val="0"/>
      <w:marBottom w:val="0"/>
      <w:divBdr>
        <w:top w:val="none" w:sz="0" w:space="0" w:color="auto"/>
        <w:left w:val="none" w:sz="0" w:space="0" w:color="auto"/>
        <w:bottom w:val="none" w:sz="0" w:space="0" w:color="auto"/>
        <w:right w:val="none" w:sz="0" w:space="0" w:color="auto"/>
      </w:divBdr>
    </w:div>
    <w:div w:id="1764833254">
      <w:bodyDiv w:val="1"/>
      <w:marLeft w:val="0"/>
      <w:marRight w:val="0"/>
      <w:marTop w:val="0"/>
      <w:marBottom w:val="0"/>
      <w:divBdr>
        <w:top w:val="none" w:sz="0" w:space="0" w:color="auto"/>
        <w:left w:val="none" w:sz="0" w:space="0" w:color="auto"/>
        <w:bottom w:val="none" w:sz="0" w:space="0" w:color="auto"/>
        <w:right w:val="none" w:sz="0" w:space="0" w:color="auto"/>
      </w:divBdr>
    </w:div>
    <w:div w:id="1794323031">
      <w:bodyDiv w:val="1"/>
      <w:marLeft w:val="0"/>
      <w:marRight w:val="0"/>
      <w:marTop w:val="0"/>
      <w:marBottom w:val="0"/>
      <w:divBdr>
        <w:top w:val="none" w:sz="0" w:space="0" w:color="auto"/>
        <w:left w:val="none" w:sz="0" w:space="0" w:color="auto"/>
        <w:bottom w:val="none" w:sz="0" w:space="0" w:color="auto"/>
        <w:right w:val="none" w:sz="0" w:space="0" w:color="auto"/>
      </w:divBdr>
    </w:div>
    <w:div w:id="1805733668">
      <w:bodyDiv w:val="1"/>
      <w:marLeft w:val="0"/>
      <w:marRight w:val="0"/>
      <w:marTop w:val="0"/>
      <w:marBottom w:val="0"/>
      <w:divBdr>
        <w:top w:val="none" w:sz="0" w:space="0" w:color="auto"/>
        <w:left w:val="none" w:sz="0" w:space="0" w:color="auto"/>
        <w:bottom w:val="none" w:sz="0" w:space="0" w:color="auto"/>
        <w:right w:val="none" w:sz="0" w:space="0" w:color="auto"/>
      </w:divBdr>
    </w:div>
    <w:div w:id="1860123033">
      <w:bodyDiv w:val="1"/>
      <w:marLeft w:val="0"/>
      <w:marRight w:val="0"/>
      <w:marTop w:val="0"/>
      <w:marBottom w:val="0"/>
      <w:divBdr>
        <w:top w:val="none" w:sz="0" w:space="0" w:color="auto"/>
        <w:left w:val="none" w:sz="0" w:space="0" w:color="auto"/>
        <w:bottom w:val="none" w:sz="0" w:space="0" w:color="auto"/>
        <w:right w:val="none" w:sz="0" w:space="0" w:color="auto"/>
      </w:divBdr>
    </w:div>
    <w:div w:id="1920098793">
      <w:bodyDiv w:val="1"/>
      <w:marLeft w:val="0"/>
      <w:marRight w:val="0"/>
      <w:marTop w:val="0"/>
      <w:marBottom w:val="0"/>
      <w:divBdr>
        <w:top w:val="none" w:sz="0" w:space="0" w:color="auto"/>
        <w:left w:val="none" w:sz="0" w:space="0" w:color="auto"/>
        <w:bottom w:val="none" w:sz="0" w:space="0" w:color="auto"/>
        <w:right w:val="none" w:sz="0" w:space="0" w:color="auto"/>
      </w:divBdr>
    </w:div>
    <w:div w:id="1958487560">
      <w:bodyDiv w:val="1"/>
      <w:marLeft w:val="0"/>
      <w:marRight w:val="0"/>
      <w:marTop w:val="0"/>
      <w:marBottom w:val="0"/>
      <w:divBdr>
        <w:top w:val="none" w:sz="0" w:space="0" w:color="auto"/>
        <w:left w:val="none" w:sz="0" w:space="0" w:color="auto"/>
        <w:bottom w:val="none" w:sz="0" w:space="0" w:color="auto"/>
        <w:right w:val="none" w:sz="0" w:space="0" w:color="auto"/>
      </w:divBdr>
    </w:div>
    <w:div w:id="1979996744">
      <w:bodyDiv w:val="1"/>
      <w:marLeft w:val="0"/>
      <w:marRight w:val="0"/>
      <w:marTop w:val="0"/>
      <w:marBottom w:val="0"/>
      <w:divBdr>
        <w:top w:val="none" w:sz="0" w:space="0" w:color="auto"/>
        <w:left w:val="none" w:sz="0" w:space="0" w:color="auto"/>
        <w:bottom w:val="none" w:sz="0" w:space="0" w:color="auto"/>
        <w:right w:val="none" w:sz="0" w:space="0" w:color="auto"/>
      </w:divBdr>
    </w:div>
    <w:div w:id="2047876209">
      <w:bodyDiv w:val="1"/>
      <w:marLeft w:val="0"/>
      <w:marRight w:val="0"/>
      <w:marTop w:val="0"/>
      <w:marBottom w:val="0"/>
      <w:divBdr>
        <w:top w:val="none" w:sz="0" w:space="0" w:color="auto"/>
        <w:left w:val="none" w:sz="0" w:space="0" w:color="auto"/>
        <w:bottom w:val="none" w:sz="0" w:space="0" w:color="auto"/>
        <w:right w:val="none" w:sz="0" w:space="0" w:color="auto"/>
      </w:divBdr>
    </w:div>
    <w:div w:id="2075740624">
      <w:bodyDiv w:val="1"/>
      <w:marLeft w:val="0"/>
      <w:marRight w:val="0"/>
      <w:marTop w:val="0"/>
      <w:marBottom w:val="0"/>
      <w:divBdr>
        <w:top w:val="none" w:sz="0" w:space="0" w:color="auto"/>
        <w:left w:val="none" w:sz="0" w:space="0" w:color="auto"/>
        <w:bottom w:val="none" w:sz="0" w:space="0" w:color="auto"/>
        <w:right w:val="none" w:sz="0" w:space="0" w:color="auto"/>
      </w:divBdr>
    </w:div>
    <w:div w:id="2086418908">
      <w:bodyDiv w:val="1"/>
      <w:marLeft w:val="0"/>
      <w:marRight w:val="0"/>
      <w:marTop w:val="0"/>
      <w:marBottom w:val="0"/>
      <w:divBdr>
        <w:top w:val="none" w:sz="0" w:space="0" w:color="auto"/>
        <w:left w:val="none" w:sz="0" w:space="0" w:color="auto"/>
        <w:bottom w:val="none" w:sz="0" w:space="0" w:color="auto"/>
        <w:right w:val="none" w:sz="0" w:space="0" w:color="auto"/>
      </w:divBdr>
    </w:div>
    <w:div w:id="2098745722">
      <w:bodyDiv w:val="1"/>
      <w:marLeft w:val="0"/>
      <w:marRight w:val="0"/>
      <w:marTop w:val="0"/>
      <w:marBottom w:val="0"/>
      <w:divBdr>
        <w:top w:val="none" w:sz="0" w:space="0" w:color="auto"/>
        <w:left w:val="none" w:sz="0" w:space="0" w:color="auto"/>
        <w:bottom w:val="none" w:sz="0" w:space="0" w:color="auto"/>
        <w:right w:val="none" w:sz="0" w:space="0" w:color="auto"/>
      </w:divBdr>
    </w:div>
    <w:div w:id="2109502803">
      <w:bodyDiv w:val="1"/>
      <w:marLeft w:val="0"/>
      <w:marRight w:val="0"/>
      <w:marTop w:val="0"/>
      <w:marBottom w:val="0"/>
      <w:divBdr>
        <w:top w:val="none" w:sz="0" w:space="0" w:color="auto"/>
        <w:left w:val="none" w:sz="0" w:space="0" w:color="auto"/>
        <w:bottom w:val="none" w:sz="0" w:space="0" w:color="auto"/>
        <w:right w:val="none" w:sz="0" w:space="0" w:color="auto"/>
      </w:divBdr>
    </w:div>
    <w:div w:id="2116054735">
      <w:bodyDiv w:val="1"/>
      <w:marLeft w:val="0"/>
      <w:marRight w:val="0"/>
      <w:marTop w:val="0"/>
      <w:marBottom w:val="0"/>
      <w:divBdr>
        <w:top w:val="none" w:sz="0" w:space="0" w:color="auto"/>
        <w:left w:val="none" w:sz="0" w:space="0" w:color="auto"/>
        <w:bottom w:val="none" w:sz="0" w:space="0" w:color="auto"/>
        <w:right w:val="none" w:sz="0" w:space="0" w:color="auto"/>
      </w:divBdr>
    </w:div>
    <w:div w:id="21296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C8FF62-C0DF-4F4E-9222-3B663851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34528</Words>
  <Characters>196813</Characters>
  <Application>Microsoft Office Word</Application>
  <DocSecurity>0</DocSecurity>
  <Lines>1640</Lines>
  <Paragraphs>461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cp:revision>
  <cp:lastPrinted>2019-06-29T08:45:00Z</cp:lastPrinted>
  <dcterms:created xsi:type="dcterms:W3CDTF">2019-06-28T12:37:00Z</dcterms:created>
  <dcterms:modified xsi:type="dcterms:W3CDTF">2019-06-29T08:57:00Z</dcterms:modified>
</cp:coreProperties>
</file>