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A12C" w14:textId="77777777" w:rsidR="00F936D3" w:rsidRPr="005B0DD2" w:rsidRDefault="00F936D3" w:rsidP="00F936D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5B0DD2">
        <w:rPr>
          <w:rFonts w:asciiTheme="majorHAnsi" w:eastAsia="SimSun" w:hAnsiTheme="majorHAnsi" w:cs="Mangal"/>
          <w:b/>
          <w:kern w:val="3"/>
          <w:lang w:eastAsia="hr-HR"/>
        </w:rPr>
        <w:t xml:space="preserve">                   </w:t>
      </w:r>
      <w:r w:rsidRPr="005B0DD2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50433B57" wp14:editId="3E4849FA">
            <wp:extent cx="332110" cy="441161"/>
            <wp:effectExtent l="0" t="0" r="0" b="0"/>
            <wp:docPr id="4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F8F472" w14:textId="77777777" w:rsidR="00F936D3" w:rsidRPr="005B0DD2" w:rsidRDefault="00F936D3" w:rsidP="00F936D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5B0DD2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14:paraId="12C67CA1" w14:textId="77777777" w:rsidR="00F936D3" w:rsidRPr="005B0DD2" w:rsidRDefault="00F936D3" w:rsidP="00F936D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5B0DD2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14:paraId="63A7DD57" w14:textId="77777777" w:rsidR="00F936D3" w:rsidRPr="005B0DD2" w:rsidRDefault="00F936D3" w:rsidP="00F936D3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5B0DD2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764ADFB2" wp14:editId="3174B4BD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5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B0DD2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14:paraId="39E33CEE" w14:textId="77777777" w:rsidR="00F936D3" w:rsidRPr="005B0DD2" w:rsidRDefault="00F936D3" w:rsidP="00F936D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Povjerenstvo za dodjelu </w:t>
      </w:r>
    </w:p>
    <w:p w14:paraId="5DA546A2" w14:textId="77777777" w:rsidR="00F936D3" w:rsidRPr="005B0DD2" w:rsidRDefault="00F936D3" w:rsidP="00F936D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              Općinskih priznanja</w:t>
      </w:r>
    </w:p>
    <w:p w14:paraId="28939C54" w14:textId="77777777" w:rsidR="00F936D3" w:rsidRPr="005B0DD2" w:rsidRDefault="00F936D3" w:rsidP="00F936D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KLASA: </w:t>
      </w:r>
      <w:r w:rsidR="004A7E0C" w:rsidRPr="005B0DD2">
        <w:rPr>
          <w:rFonts w:asciiTheme="majorHAnsi" w:eastAsia="Calibri" w:hAnsiTheme="majorHAnsi" w:cs="Times New Roman"/>
          <w:b/>
        </w:rPr>
        <w:t>061-01/26-01/01</w:t>
      </w:r>
    </w:p>
    <w:p w14:paraId="41E1166F" w14:textId="77777777" w:rsidR="00F936D3" w:rsidRPr="005B0DD2" w:rsidRDefault="00F936D3" w:rsidP="00F936D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URBROJ: </w:t>
      </w:r>
      <w:r w:rsidR="00154D52" w:rsidRPr="00154D52">
        <w:rPr>
          <w:rFonts w:asciiTheme="majorHAnsi" w:eastAsia="Calibri" w:hAnsiTheme="majorHAnsi" w:cs="Times New Roman"/>
          <w:b/>
        </w:rPr>
        <w:t>2198-19-03-01/01-26-12</w:t>
      </w:r>
    </w:p>
    <w:p w14:paraId="73268AF2" w14:textId="77777777" w:rsidR="00F936D3" w:rsidRPr="005B0DD2" w:rsidRDefault="00F936D3" w:rsidP="00F936D3">
      <w:pPr>
        <w:spacing w:after="0" w:line="240" w:lineRule="auto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</w:rPr>
        <w:t xml:space="preserve">Sveti Filip i Jakov, </w:t>
      </w:r>
      <w:r w:rsidR="00154D52">
        <w:rPr>
          <w:rFonts w:asciiTheme="majorHAnsi" w:eastAsia="Calibri" w:hAnsiTheme="majorHAnsi" w:cs="Times New Roman"/>
        </w:rPr>
        <w:t>17</w:t>
      </w:r>
      <w:r w:rsidRPr="005B0DD2">
        <w:rPr>
          <w:rFonts w:asciiTheme="majorHAnsi" w:eastAsia="Calibri" w:hAnsiTheme="majorHAnsi" w:cs="Times New Roman"/>
        </w:rPr>
        <w:t>. lipnja 2026. godine</w:t>
      </w:r>
    </w:p>
    <w:p w14:paraId="28AD51F6" w14:textId="77777777" w:rsidR="00F936D3" w:rsidRPr="005B0DD2" w:rsidRDefault="00F936D3" w:rsidP="00F936D3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14:paraId="1C2E2183" w14:textId="77777777" w:rsidR="00F936D3" w:rsidRPr="005B0DD2" w:rsidRDefault="00F936D3" w:rsidP="00F936D3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14:paraId="30C85B95" w14:textId="77777777" w:rsidR="00F936D3" w:rsidRPr="005B0DD2" w:rsidRDefault="00F936D3" w:rsidP="00F936D3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ab/>
      </w:r>
      <w:r w:rsidRPr="005B0DD2">
        <w:rPr>
          <w:rFonts w:asciiTheme="majorHAnsi" w:eastAsia="Times New Roman" w:hAnsiTheme="majorHAnsi" w:cs="Times New Roman"/>
          <w:lang w:eastAsia="hr-HR"/>
        </w:rPr>
        <w:tab/>
      </w:r>
      <w:r w:rsidRPr="005B0DD2">
        <w:rPr>
          <w:rFonts w:asciiTheme="majorHAnsi" w:eastAsia="Times New Roman" w:hAnsiTheme="majorHAnsi" w:cs="Times New Roman"/>
          <w:lang w:eastAsia="hr-HR"/>
        </w:rPr>
        <w:tab/>
      </w:r>
      <w:r w:rsidRPr="005B0DD2">
        <w:rPr>
          <w:rFonts w:asciiTheme="majorHAnsi" w:eastAsia="Times New Roman" w:hAnsiTheme="majorHAnsi" w:cs="Times New Roman"/>
          <w:lang w:eastAsia="hr-HR"/>
        </w:rPr>
        <w:tab/>
      </w:r>
      <w:r w:rsidRPr="005B0DD2">
        <w:rPr>
          <w:rFonts w:asciiTheme="majorHAnsi" w:eastAsia="Times New Roman" w:hAnsiTheme="majorHAnsi" w:cs="Times New Roman"/>
          <w:b/>
          <w:lang w:eastAsia="hr-HR"/>
        </w:rPr>
        <w:t>OPĆINSKOM VIJEĆU</w:t>
      </w:r>
    </w:p>
    <w:p w14:paraId="116E376D" w14:textId="77777777" w:rsidR="00F936D3" w:rsidRPr="005B0DD2" w:rsidRDefault="00F936D3" w:rsidP="00F936D3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b/>
          <w:lang w:eastAsia="hr-HR"/>
        </w:rPr>
        <w:t>OPĆINE SVETI FILIP I JAKOV</w:t>
      </w:r>
    </w:p>
    <w:p w14:paraId="4C511156" w14:textId="77777777" w:rsidR="00F936D3" w:rsidRPr="005B0DD2" w:rsidRDefault="00F936D3" w:rsidP="00F936D3">
      <w:pPr>
        <w:spacing w:after="0" w:line="240" w:lineRule="auto"/>
        <w:jc w:val="right"/>
        <w:rPr>
          <w:rFonts w:asciiTheme="majorHAnsi" w:eastAsia="Times New Roman" w:hAnsiTheme="majorHAnsi" w:cs="Times New Roman"/>
          <w:lang w:eastAsia="hr-HR"/>
        </w:rPr>
      </w:pPr>
    </w:p>
    <w:p w14:paraId="5D12E7AF" w14:textId="77777777" w:rsidR="00F936D3" w:rsidRPr="005B0DD2" w:rsidRDefault="00F936D3" w:rsidP="00F936D3">
      <w:pPr>
        <w:spacing w:after="0" w:line="240" w:lineRule="auto"/>
        <w:jc w:val="right"/>
        <w:rPr>
          <w:rFonts w:asciiTheme="majorHAnsi" w:eastAsia="Times New Roman" w:hAnsiTheme="majorHAnsi" w:cs="Times New Roman"/>
          <w:lang w:eastAsia="hr-HR"/>
        </w:rPr>
      </w:pPr>
    </w:p>
    <w:p w14:paraId="394EFD71" w14:textId="77777777" w:rsidR="00F936D3" w:rsidRPr="005B0DD2" w:rsidRDefault="00F936D3" w:rsidP="00F936D3">
      <w:pPr>
        <w:spacing w:after="0" w:line="240" w:lineRule="auto"/>
        <w:ind w:left="1440" w:hanging="1440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b/>
          <w:lang w:eastAsia="hr-HR"/>
        </w:rPr>
        <w:t xml:space="preserve">PREDMET: Prijedlog Odluke o dodjeli Općinskih priznanja Općine Sveti Filip i Jakov </w:t>
      </w:r>
    </w:p>
    <w:p w14:paraId="265D9BDD" w14:textId="77777777" w:rsidR="00F936D3" w:rsidRPr="005B0DD2" w:rsidRDefault="00F936D3" w:rsidP="00F936D3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>donošenje, predlaže se</w:t>
      </w:r>
    </w:p>
    <w:p w14:paraId="70312F85" w14:textId="77777777" w:rsidR="00F936D3" w:rsidRPr="005B0DD2" w:rsidRDefault="00F936D3" w:rsidP="00F936D3">
      <w:pPr>
        <w:spacing w:after="0" w:line="240" w:lineRule="auto"/>
        <w:ind w:left="1410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14:paraId="29F8F109" w14:textId="77777777" w:rsidR="00F936D3" w:rsidRPr="005B0DD2" w:rsidRDefault="00E27D97" w:rsidP="00E27D97">
      <w:pPr>
        <w:spacing w:after="12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>Pravna osnova donošenja Odluke o dodjeli Općinskih priznanja Općine Sveti filip i Jakov su članci 8. i 9. Statuta Općine Sveti Filip i Jakov („Službeni glasnik Općine Sveti Filip i Jakov broj 02/14, 06/14, 1/18, 1/20, 2/21, 16/24 i 14/25) te članak 15. Odluke o dodjeli općinskih priznanja („Službeni glasnik Općine Sveti Filip i Jakov“ broj 02/95) prema kojima Općinsko vijeće dodjeljuje javna priznanja za iznimna dostignuća i doprinos od osobitog značenja za razvitak i ugled Općine, a poglavito za naročite uspjehe u unapređivanju gospodarstva, znanosti, kulture, zaštite i unapređivanja čovjekovog okoliša, športa, tehničke kulture, zdravstva i drugih javnih djelatnosti, te za poticanje aktivnosti koje su tome usmjerene.</w:t>
      </w:r>
      <w:r w:rsidRPr="005B0DD2">
        <w:rPr>
          <w:rFonts w:asciiTheme="majorHAnsi" w:hAnsiTheme="majorHAnsi"/>
        </w:rPr>
        <w:t xml:space="preserve"> </w:t>
      </w:r>
      <w:r w:rsidRPr="005B0DD2">
        <w:rPr>
          <w:rFonts w:asciiTheme="majorHAnsi" w:eastAsia="Times New Roman" w:hAnsiTheme="majorHAnsi" w:cs="Times New Roman"/>
          <w:lang w:eastAsia="hr-HR"/>
        </w:rPr>
        <w:t>Javna priznanja Općine su: 1. Počasni građanin Općine, 2. Nagrada Općine za životno djelo, 3. Grb Općine i 4. Plaketa Općine.</w:t>
      </w:r>
    </w:p>
    <w:p w14:paraId="4E43B984" w14:textId="77777777" w:rsidR="00E27D97" w:rsidRPr="005B0DD2" w:rsidRDefault="00E27D97" w:rsidP="00E27D97">
      <w:pPr>
        <w:spacing w:after="12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 xml:space="preserve">Dana 27. svibnja 2026. godine, raspisan je Poziv za dostavu prijedloga kandidata za </w:t>
      </w:r>
      <w:r w:rsidR="003A4EC6" w:rsidRPr="005B0DD2">
        <w:rPr>
          <w:rFonts w:asciiTheme="majorHAnsi" w:eastAsia="Times New Roman" w:hAnsiTheme="majorHAnsi" w:cs="Times New Roman"/>
          <w:lang w:eastAsia="hr-HR"/>
        </w:rPr>
        <w:t>dodjelu priznanja Općine Sveti Filip i Jakov te je</w:t>
      </w:r>
      <w:r w:rsidR="003A4EC6" w:rsidRPr="00BC748F">
        <w:rPr>
          <w:rFonts w:asciiTheme="majorHAnsi" w:eastAsia="Times New Roman" w:hAnsiTheme="majorHAnsi" w:cs="Times New Roman"/>
          <w:lang w:eastAsia="hr-HR"/>
        </w:rPr>
        <w:t xml:space="preserve"> zaprimljeno</w:t>
      </w:r>
      <w:r w:rsidR="003945DC" w:rsidRPr="00BC748F">
        <w:rPr>
          <w:rFonts w:asciiTheme="majorHAnsi" w:eastAsia="Times New Roman" w:hAnsiTheme="majorHAnsi" w:cs="Times New Roman"/>
          <w:lang w:eastAsia="hr-HR"/>
        </w:rPr>
        <w:t xml:space="preserve"> </w:t>
      </w:r>
      <w:r w:rsidR="00F34E35">
        <w:rPr>
          <w:rFonts w:asciiTheme="majorHAnsi" w:eastAsia="Times New Roman" w:hAnsiTheme="majorHAnsi" w:cs="Times New Roman"/>
          <w:lang w:eastAsia="hr-HR"/>
        </w:rPr>
        <w:t>više</w:t>
      </w:r>
      <w:r w:rsidRPr="00BC748F">
        <w:rPr>
          <w:rFonts w:asciiTheme="majorHAnsi" w:eastAsia="Times New Roman" w:hAnsiTheme="majorHAnsi" w:cs="Times New Roman"/>
          <w:lang w:eastAsia="hr-HR"/>
        </w:rPr>
        <w:t xml:space="preserve"> prijedloga, </w:t>
      </w:r>
      <w:r w:rsidRPr="005B0DD2">
        <w:rPr>
          <w:rFonts w:asciiTheme="majorHAnsi" w:eastAsia="Times New Roman" w:hAnsiTheme="majorHAnsi" w:cs="Times New Roman"/>
          <w:lang w:eastAsia="hr-HR"/>
        </w:rPr>
        <w:t>kako slijede:</w:t>
      </w:r>
    </w:p>
    <w:p w14:paraId="1730CF3A" w14:textId="77777777" w:rsidR="00E27D97" w:rsidRPr="005B0DD2" w:rsidRDefault="00E27D97" w:rsidP="00E27D97">
      <w:pPr>
        <w:spacing w:after="12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 xml:space="preserve">Povjerenstvo za dodjelu priznanja i svečano obilježavanje dana Općine na sjednici </w:t>
      </w:r>
      <w:r w:rsidR="003945DC" w:rsidRPr="005B0DD2">
        <w:rPr>
          <w:rFonts w:asciiTheme="majorHAnsi" w:eastAsia="Times New Roman" w:hAnsiTheme="majorHAnsi" w:cs="Times New Roman"/>
          <w:lang w:eastAsia="hr-HR"/>
        </w:rPr>
        <w:t>razmotrilo je dostavljene prijedloge te je utvrdilo da su prij</w:t>
      </w:r>
      <w:r w:rsidR="00356149">
        <w:rPr>
          <w:rFonts w:asciiTheme="majorHAnsi" w:eastAsia="Times New Roman" w:hAnsiTheme="majorHAnsi" w:cs="Times New Roman"/>
          <w:lang w:eastAsia="hr-HR"/>
        </w:rPr>
        <w:t>edlozi osnovani.</w:t>
      </w:r>
    </w:p>
    <w:p w14:paraId="468AA87B" w14:textId="77777777" w:rsidR="00F936D3" w:rsidRPr="005B0DD2" w:rsidRDefault="00F936D3" w:rsidP="00F936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>Slijedom iznesenog, predlaže se donošenje odluke u predloženom tekstu.</w:t>
      </w:r>
    </w:p>
    <w:p w14:paraId="506E4A4E" w14:textId="77777777" w:rsidR="00F936D3" w:rsidRPr="005B0DD2" w:rsidRDefault="00F936D3" w:rsidP="00F936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32256116" w14:textId="77777777" w:rsidR="00F936D3" w:rsidRPr="005B0DD2" w:rsidRDefault="00F936D3" w:rsidP="00F936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Times New Roman" w:hAnsiTheme="majorHAnsi" w:cs="Times New Roman"/>
          <w:lang w:eastAsia="hr-HR"/>
        </w:rPr>
        <w:t>Dodatna obrazloženja vezana uz ovu točku dnevnog reda dat će član Povjerenstva za dodjelu Općinskih priznanja.</w:t>
      </w:r>
    </w:p>
    <w:p w14:paraId="5F0A5F28" w14:textId="77777777" w:rsidR="00F936D3" w:rsidRPr="005B0DD2" w:rsidRDefault="00F936D3" w:rsidP="00F936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14:paraId="2BF17D64" w14:textId="77777777" w:rsidR="00F936D3" w:rsidRPr="005B0DD2" w:rsidRDefault="00F936D3" w:rsidP="00F936D3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b/>
          <w:lang w:eastAsia="hr-HR"/>
        </w:rPr>
        <w:t>PREDSJEDNICA POVJERENSTVA</w:t>
      </w:r>
    </w:p>
    <w:p w14:paraId="6A642278" w14:textId="77777777" w:rsidR="00F936D3" w:rsidRDefault="00F936D3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  <w:r w:rsidRPr="005B0DD2">
        <w:rPr>
          <w:rFonts w:asciiTheme="majorHAnsi" w:eastAsia="Times New Roman" w:hAnsiTheme="majorHAnsi" w:cs="Times New Roman"/>
          <w:b/>
          <w:lang w:eastAsia="hr-HR"/>
        </w:rPr>
        <w:tab/>
      </w:r>
      <w:r w:rsidRPr="005B0DD2">
        <w:rPr>
          <w:rFonts w:asciiTheme="majorHAnsi" w:eastAsia="Times New Roman" w:hAnsiTheme="majorHAnsi" w:cs="Times New Roman"/>
          <w:b/>
          <w:lang w:eastAsia="hr-HR"/>
        </w:rPr>
        <w:tab/>
        <w:t xml:space="preserve">                                                        </w:t>
      </w:r>
      <w:r w:rsidR="0064354B" w:rsidRPr="005B0DD2">
        <w:rPr>
          <w:rFonts w:asciiTheme="majorHAnsi" w:eastAsia="Times New Roman" w:hAnsiTheme="majorHAnsi" w:cs="Times New Roman"/>
          <w:b/>
          <w:lang w:eastAsia="hr-HR"/>
        </w:rPr>
        <w:t xml:space="preserve">                                           </w:t>
      </w:r>
      <w:r w:rsidRPr="005B0DD2">
        <w:rPr>
          <w:rFonts w:asciiTheme="majorHAnsi" w:eastAsia="Times New Roman" w:hAnsiTheme="majorHAnsi" w:cs="Times New Roman"/>
          <w:b/>
          <w:lang w:eastAsia="hr-HR"/>
        </w:rPr>
        <w:t xml:space="preserve"> Anamarija Matešić</w:t>
      </w:r>
    </w:p>
    <w:p w14:paraId="1E8B37D4" w14:textId="77777777" w:rsidR="00BC748F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5DE97883" w14:textId="77777777" w:rsidR="00BC748F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60C111C7" w14:textId="77777777" w:rsidR="00BC748F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69D3F77A" w14:textId="77777777" w:rsidR="00BC748F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03C9EAA7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743BA849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2FB3EB63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2459F9FA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2AD7AA76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2EB34503" w14:textId="77777777" w:rsidR="00904364" w:rsidRDefault="00904364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2E6B5D42" w14:textId="77777777" w:rsidR="00BC748F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hr-HR"/>
        </w:rPr>
      </w:pPr>
    </w:p>
    <w:p w14:paraId="67E5664B" w14:textId="77777777" w:rsidR="00BC748F" w:rsidRPr="005B0DD2" w:rsidRDefault="00BC748F" w:rsidP="00F936D3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</w:p>
    <w:p w14:paraId="669249B9" w14:textId="77777777" w:rsidR="0064354B" w:rsidRPr="005B0DD2" w:rsidRDefault="0064354B" w:rsidP="0064354B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</w:rPr>
        <w:lastRenderedPageBreak/>
        <w:t>Na temelju članaka 8. i 9. Statuta Općine Sveti Filip i Jakov („Službeni glasnik Općine Sveti Filip i Jakov broj 02/14, 06/14, 1/18, 1/20, 2/21</w:t>
      </w:r>
      <w:r w:rsidR="00154D52">
        <w:rPr>
          <w:rFonts w:asciiTheme="majorHAnsi" w:eastAsia="Calibri" w:hAnsiTheme="majorHAnsi" w:cs="Times New Roman"/>
        </w:rPr>
        <w:t xml:space="preserve">, </w:t>
      </w:r>
      <w:r w:rsidRPr="005B0DD2">
        <w:rPr>
          <w:rFonts w:asciiTheme="majorHAnsi" w:eastAsia="Calibri" w:hAnsiTheme="majorHAnsi" w:cs="Times New Roman"/>
        </w:rPr>
        <w:t>16/24</w:t>
      </w:r>
      <w:r w:rsidR="00154D52">
        <w:rPr>
          <w:rFonts w:asciiTheme="majorHAnsi" w:eastAsia="Calibri" w:hAnsiTheme="majorHAnsi" w:cs="Times New Roman"/>
        </w:rPr>
        <w:t>, 14/25</w:t>
      </w:r>
      <w:r w:rsidRPr="005B0DD2">
        <w:rPr>
          <w:rFonts w:asciiTheme="majorHAnsi" w:eastAsia="Calibri" w:hAnsiTheme="majorHAnsi" w:cs="Times New Roman"/>
        </w:rPr>
        <w:t xml:space="preserve">) te članka 15. Odluke o dodjeli općinskih priznanja („Službeni glasnik Općine Sveti Filip i Jakov“ broj 02/95) Općinsko vijeće Općine Sveti Filip i Jakov na ---- sjednici održanoj dana ---------- </w:t>
      </w:r>
      <w:r w:rsidR="008C7C3D" w:rsidRPr="005B0DD2">
        <w:rPr>
          <w:rFonts w:asciiTheme="majorHAnsi" w:eastAsia="Calibri" w:hAnsiTheme="majorHAnsi" w:cs="Times New Roman"/>
        </w:rPr>
        <w:t>2</w:t>
      </w:r>
      <w:r w:rsidRPr="005B0DD2">
        <w:rPr>
          <w:rFonts w:asciiTheme="majorHAnsi" w:eastAsia="Calibri" w:hAnsiTheme="majorHAnsi" w:cs="Times New Roman"/>
        </w:rPr>
        <w:t xml:space="preserve">026. godine donosi </w:t>
      </w:r>
    </w:p>
    <w:p w14:paraId="15232F6D" w14:textId="77777777" w:rsidR="0064354B" w:rsidRPr="005B0DD2" w:rsidRDefault="0064354B" w:rsidP="0064354B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14:paraId="01DF2DB0" w14:textId="77777777" w:rsidR="0064354B" w:rsidRPr="005B0DD2" w:rsidRDefault="0064354B" w:rsidP="0064354B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ODLUKU O DODJELI OPĆINSKIH PRIZNANJA</w:t>
      </w:r>
    </w:p>
    <w:p w14:paraId="69E8582E" w14:textId="77777777" w:rsidR="0064354B" w:rsidRPr="005B0DD2" w:rsidRDefault="0064354B" w:rsidP="0064354B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 OPĆINE SVETI FILIP I JAKOV</w:t>
      </w:r>
    </w:p>
    <w:p w14:paraId="118BD31A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3C2E56A0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  <w:u w:val="single"/>
        </w:rPr>
      </w:pPr>
    </w:p>
    <w:p w14:paraId="58BE0B38" w14:textId="77777777" w:rsidR="0064354B" w:rsidRPr="005B0DD2" w:rsidRDefault="0064354B" w:rsidP="0064354B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Članak 1.</w:t>
      </w:r>
    </w:p>
    <w:p w14:paraId="0DC14E0C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  <w:u w:val="single"/>
        </w:rPr>
      </w:pPr>
      <w:r w:rsidRPr="005B0DD2">
        <w:rPr>
          <w:rFonts w:asciiTheme="majorHAnsi" w:eastAsia="Calibri" w:hAnsiTheme="majorHAnsi" w:cs="Times New Roman"/>
        </w:rPr>
        <w:tab/>
        <w:t xml:space="preserve">Općinsko vijeće Općine Sveti Filip i Jakov dodjeljuje sljedećim zaslužnim fizičkim i pravnim osobama: </w:t>
      </w:r>
    </w:p>
    <w:p w14:paraId="4BDBC8A6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  <w:u w:val="single"/>
        </w:rPr>
      </w:pPr>
    </w:p>
    <w:p w14:paraId="49AD5B2D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  <w:u w:val="single"/>
        </w:rPr>
      </w:pPr>
      <w:r w:rsidRPr="005B0DD2">
        <w:rPr>
          <w:rFonts w:asciiTheme="majorHAnsi" w:eastAsia="Calibri" w:hAnsiTheme="majorHAnsi" w:cs="Times New Roman"/>
          <w:b/>
          <w:u w:val="single"/>
        </w:rPr>
        <w:t>Priznanja:</w:t>
      </w:r>
    </w:p>
    <w:p w14:paraId="1A8FA325" w14:textId="77777777" w:rsidR="00E52D71" w:rsidRPr="005B0DD2" w:rsidRDefault="00E52D71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  <w:u w:val="single"/>
        </w:rPr>
      </w:pPr>
    </w:p>
    <w:p w14:paraId="13727519" w14:textId="77777777" w:rsidR="00E52D71" w:rsidRPr="005B0DD2" w:rsidRDefault="00E52D71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1. Niko </w:t>
      </w:r>
      <w:proofErr w:type="spellStart"/>
      <w:r w:rsidRPr="005B0DD2">
        <w:rPr>
          <w:rFonts w:asciiTheme="majorHAnsi" w:eastAsia="Calibri" w:hAnsiTheme="majorHAnsi" w:cs="Times New Roman"/>
          <w:b/>
        </w:rPr>
        <w:t>Pirović</w:t>
      </w:r>
      <w:proofErr w:type="spellEnd"/>
      <w:r w:rsidRPr="005B0DD2">
        <w:rPr>
          <w:rFonts w:asciiTheme="majorHAnsi" w:eastAsia="Calibri" w:hAnsiTheme="majorHAnsi" w:cs="Times New Roman"/>
          <w:b/>
        </w:rPr>
        <w:t xml:space="preserve"> – </w:t>
      </w:r>
      <w:r w:rsidRPr="005B0DD2">
        <w:rPr>
          <w:rFonts w:asciiTheme="majorHAnsi" w:eastAsia="Calibri" w:hAnsiTheme="majorHAnsi" w:cs="Times New Roman"/>
        </w:rPr>
        <w:t>za izniman doprinos informiranju, povezivanju i aktiviranju lokalne zajednice mjesta Turanj,</w:t>
      </w:r>
      <w:r w:rsidR="00216226" w:rsidRPr="005B0DD2">
        <w:rPr>
          <w:rFonts w:asciiTheme="majorHAnsi" w:eastAsia="Calibri" w:hAnsiTheme="majorHAnsi" w:cs="Times New Roman"/>
        </w:rPr>
        <w:t xml:space="preserve"> osobito </w:t>
      </w:r>
      <w:r w:rsidRPr="005B0DD2">
        <w:rPr>
          <w:rFonts w:asciiTheme="majorHAnsi" w:eastAsia="Calibri" w:hAnsiTheme="majorHAnsi" w:cs="Times New Roman"/>
        </w:rPr>
        <w:t>putem osiguravanja bolje dostupnosti informacija građanima koje dovodi do  povećanja sudjelovanja mještana u općinskim inicijativama i zajedničkim akcijama.</w:t>
      </w:r>
    </w:p>
    <w:p w14:paraId="2902EB78" w14:textId="77777777" w:rsidR="00E52D71" w:rsidRPr="005B0DD2" w:rsidRDefault="00E52D71" w:rsidP="00E52D71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70101496" w14:textId="77777777" w:rsidR="00E52D71" w:rsidRPr="005B0DD2" w:rsidRDefault="00E52D71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2. Tomislav Morović (</w:t>
      </w:r>
      <w:proofErr w:type="spellStart"/>
      <w:r w:rsidRPr="005B0DD2">
        <w:rPr>
          <w:rFonts w:asciiTheme="majorHAnsi" w:eastAsia="Calibri" w:hAnsiTheme="majorHAnsi" w:cs="Times New Roman"/>
          <w:b/>
        </w:rPr>
        <w:t>Puraka</w:t>
      </w:r>
      <w:proofErr w:type="spellEnd"/>
      <w:r w:rsidRPr="005B0DD2">
        <w:rPr>
          <w:rFonts w:asciiTheme="majorHAnsi" w:eastAsia="Calibri" w:hAnsiTheme="majorHAnsi" w:cs="Times New Roman"/>
        </w:rPr>
        <w:t>) – za dugogodišnji doprinos boljitku lokalne zajednice, promicanje međuljudske solidarnosti, čuvanje tradicije i izuzetan primjer aktivnog starenja</w:t>
      </w:r>
      <w:r w:rsidR="006B618F">
        <w:rPr>
          <w:rFonts w:asciiTheme="majorHAnsi" w:eastAsia="Calibri" w:hAnsiTheme="majorHAnsi" w:cs="Times New Roman"/>
        </w:rPr>
        <w:t xml:space="preserve"> koji nadahnjuje sve generacije,</w:t>
      </w:r>
    </w:p>
    <w:p w14:paraId="33F2AEF6" w14:textId="77777777" w:rsidR="00E52D71" w:rsidRPr="005B0DD2" w:rsidRDefault="00E52D71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002EDF93" w14:textId="77777777" w:rsidR="00216226" w:rsidRPr="005B0DD2" w:rsidRDefault="00E52D71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3. Mihaela Galešić – </w:t>
      </w:r>
      <w:r w:rsidRPr="005B0DD2">
        <w:rPr>
          <w:rFonts w:asciiTheme="majorHAnsi" w:eastAsia="Calibri" w:hAnsiTheme="majorHAnsi" w:cs="Times New Roman"/>
        </w:rPr>
        <w:t xml:space="preserve">za postignute iznimne </w:t>
      </w:r>
      <w:r w:rsidR="00216226" w:rsidRPr="005B0DD2">
        <w:rPr>
          <w:rFonts w:asciiTheme="majorHAnsi" w:eastAsia="Calibri" w:hAnsiTheme="majorHAnsi" w:cs="Times New Roman"/>
        </w:rPr>
        <w:t xml:space="preserve">sportske </w:t>
      </w:r>
      <w:r w:rsidRPr="005B0DD2">
        <w:rPr>
          <w:rFonts w:asciiTheme="majorHAnsi" w:eastAsia="Calibri" w:hAnsiTheme="majorHAnsi" w:cs="Times New Roman"/>
        </w:rPr>
        <w:t>rezultate u karateu te kontinuirani rad, disciplinu, sportski duh i uzorno ponašanje kojim</w:t>
      </w:r>
      <w:r w:rsidR="00216226" w:rsidRPr="005B0DD2">
        <w:rPr>
          <w:rFonts w:asciiTheme="majorHAnsi" w:eastAsia="Calibri" w:hAnsiTheme="majorHAnsi" w:cs="Times New Roman"/>
        </w:rPr>
        <w:t xml:space="preserve"> osim dostojnog predstavljanja Općine Sveti Filip i Jakov na natjecanjima, </w:t>
      </w:r>
      <w:r w:rsidRPr="005B0DD2">
        <w:rPr>
          <w:rFonts w:asciiTheme="majorHAnsi" w:eastAsia="Calibri" w:hAnsiTheme="majorHAnsi" w:cs="Times New Roman"/>
        </w:rPr>
        <w:t xml:space="preserve">doprinosi </w:t>
      </w:r>
      <w:r w:rsidR="00216226" w:rsidRPr="005B0DD2">
        <w:rPr>
          <w:rFonts w:asciiTheme="majorHAnsi" w:eastAsia="Calibri" w:hAnsiTheme="majorHAnsi" w:cs="Times New Roman"/>
        </w:rPr>
        <w:t xml:space="preserve">i </w:t>
      </w:r>
      <w:r w:rsidRPr="005B0DD2">
        <w:rPr>
          <w:rFonts w:asciiTheme="majorHAnsi" w:eastAsia="Calibri" w:hAnsiTheme="majorHAnsi" w:cs="Times New Roman"/>
        </w:rPr>
        <w:t>promociji sporta</w:t>
      </w:r>
      <w:r w:rsidR="00905F65" w:rsidRPr="005B0DD2">
        <w:rPr>
          <w:rFonts w:asciiTheme="majorHAnsi" w:eastAsia="Calibri" w:hAnsiTheme="majorHAnsi" w:cs="Times New Roman"/>
        </w:rPr>
        <w:t xml:space="preserve"> općenito te</w:t>
      </w:r>
      <w:r w:rsidR="00216226" w:rsidRPr="005B0DD2">
        <w:rPr>
          <w:rFonts w:asciiTheme="majorHAnsi" w:eastAsia="Calibri" w:hAnsiTheme="majorHAnsi" w:cs="Times New Roman"/>
        </w:rPr>
        <w:t xml:space="preserve"> </w:t>
      </w:r>
      <w:r w:rsidRPr="005B0DD2">
        <w:rPr>
          <w:rFonts w:asciiTheme="majorHAnsi" w:eastAsia="Calibri" w:hAnsiTheme="majorHAnsi" w:cs="Times New Roman"/>
        </w:rPr>
        <w:t>po</w:t>
      </w:r>
      <w:r w:rsidR="006B618F">
        <w:rPr>
          <w:rFonts w:asciiTheme="majorHAnsi" w:eastAsia="Calibri" w:hAnsiTheme="majorHAnsi" w:cs="Times New Roman"/>
        </w:rPr>
        <w:t>tiče mlade na bavljenje sportom,</w:t>
      </w:r>
    </w:p>
    <w:p w14:paraId="2143B377" w14:textId="77777777" w:rsidR="00216226" w:rsidRPr="005B0DD2" w:rsidRDefault="00216226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3D48A463" w14:textId="77777777" w:rsidR="00216226" w:rsidRPr="005B0DD2" w:rsidRDefault="00216226" w:rsidP="00E52D71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4.</w:t>
      </w:r>
      <w:r w:rsidRPr="005B0DD2">
        <w:rPr>
          <w:rFonts w:asciiTheme="majorHAnsi" w:hAnsiTheme="majorHAnsi"/>
          <w:b/>
        </w:rPr>
        <w:t xml:space="preserve"> </w:t>
      </w:r>
      <w:r w:rsidRPr="005B0DD2">
        <w:rPr>
          <w:rFonts w:asciiTheme="majorHAnsi" w:eastAsia="Calibri" w:hAnsiTheme="majorHAnsi" w:cs="Times New Roman"/>
          <w:b/>
        </w:rPr>
        <w:t xml:space="preserve">Melita Katalinić – </w:t>
      </w:r>
      <w:r w:rsidRPr="005B0DD2">
        <w:rPr>
          <w:rFonts w:asciiTheme="majorHAnsi" w:eastAsia="Calibri" w:hAnsiTheme="majorHAnsi" w:cs="Times New Roman"/>
        </w:rPr>
        <w:t>za nesebičan trud</w:t>
      </w:r>
      <w:r w:rsidR="00905F65" w:rsidRPr="005B0DD2">
        <w:rPr>
          <w:rFonts w:asciiTheme="majorHAnsi" w:eastAsia="Calibri" w:hAnsiTheme="majorHAnsi" w:cs="Times New Roman"/>
        </w:rPr>
        <w:t xml:space="preserve"> i</w:t>
      </w:r>
      <w:r w:rsidRPr="005B0DD2">
        <w:rPr>
          <w:rFonts w:asciiTheme="majorHAnsi" w:eastAsia="Calibri" w:hAnsiTheme="majorHAnsi" w:cs="Times New Roman"/>
        </w:rPr>
        <w:t xml:space="preserve"> marljivost u uređenju crkve u Svetom Filipu i Jakovu prigodom </w:t>
      </w:r>
      <w:r w:rsidR="00905F65" w:rsidRPr="005B0DD2">
        <w:rPr>
          <w:rFonts w:asciiTheme="majorHAnsi" w:eastAsia="Calibri" w:hAnsiTheme="majorHAnsi" w:cs="Times New Roman"/>
        </w:rPr>
        <w:t>crkvenih sakramenata, blagdana i ostalih c</w:t>
      </w:r>
      <w:r w:rsidRPr="005B0DD2">
        <w:rPr>
          <w:rFonts w:asciiTheme="majorHAnsi" w:eastAsia="Calibri" w:hAnsiTheme="majorHAnsi" w:cs="Times New Roman"/>
        </w:rPr>
        <w:t xml:space="preserve">rkvenih svetkovina, čime obogaćuje liturgijska </w:t>
      </w:r>
      <w:r w:rsidR="006B618F">
        <w:rPr>
          <w:rFonts w:asciiTheme="majorHAnsi" w:eastAsia="Calibri" w:hAnsiTheme="majorHAnsi" w:cs="Times New Roman"/>
        </w:rPr>
        <w:t>slavlja i život župne zajednice,</w:t>
      </w:r>
    </w:p>
    <w:p w14:paraId="26D74F1F" w14:textId="77777777" w:rsidR="00216226" w:rsidRPr="005B0DD2" w:rsidRDefault="00216226" w:rsidP="00E52D71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2D0313FB" w14:textId="77777777" w:rsidR="005B0DD2" w:rsidRDefault="005B0DD2" w:rsidP="00E52D7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5</w:t>
      </w:r>
      <w:r w:rsidRPr="005B0DD2">
        <w:rPr>
          <w:rFonts w:asciiTheme="majorHAnsi" w:hAnsiTheme="majorHAnsi"/>
          <w:b/>
        </w:rPr>
        <w:t xml:space="preserve">. Jakov Bačić, </w:t>
      </w:r>
      <w:r w:rsidRPr="005B0DD2">
        <w:rPr>
          <w:rFonts w:asciiTheme="majorHAnsi" w:hAnsiTheme="majorHAnsi"/>
        </w:rPr>
        <w:t xml:space="preserve">za doprinos od osobitog značenja za razvitak i ugled Općine, osobito za doprinos razvitku komunalne infrastrukture na otoku </w:t>
      </w:r>
      <w:proofErr w:type="spellStart"/>
      <w:r w:rsidRPr="005B0DD2">
        <w:rPr>
          <w:rFonts w:asciiTheme="majorHAnsi" w:hAnsiTheme="majorHAnsi"/>
        </w:rPr>
        <w:t>Babcu</w:t>
      </w:r>
      <w:proofErr w:type="spellEnd"/>
      <w:r w:rsidRPr="005B0DD2">
        <w:rPr>
          <w:rFonts w:asciiTheme="majorHAnsi" w:hAnsiTheme="majorHAnsi"/>
        </w:rPr>
        <w:t xml:space="preserve"> i potporu u organizaciji kulturnih manifestacija na otoku </w:t>
      </w:r>
      <w:proofErr w:type="spellStart"/>
      <w:r w:rsidRPr="005B0DD2">
        <w:rPr>
          <w:rFonts w:asciiTheme="majorHAnsi" w:hAnsiTheme="majorHAnsi"/>
        </w:rPr>
        <w:t>Babcu</w:t>
      </w:r>
      <w:proofErr w:type="spellEnd"/>
      <w:r w:rsidR="006B618F">
        <w:rPr>
          <w:rFonts w:asciiTheme="majorHAnsi" w:hAnsiTheme="majorHAnsi"/>
        </w:rPr>
        <w:t>,</w:t>
      </w:r>
    </w:p>
    <w:p w14:paraId="6A22551B" w14:textId="77777777" w:rsidR="005B0DD2" w:rsidRDefault="005B0DD2" w:rsidP="00E52D71">
      <w:pPr>
        <w:spacing w:after="0" w:line="240" w:lineRule="auto"/>
        <w:jc w:val="both"/>
        <w:rPr>
          <w:rFonts w:asciiTheme="majorHAnsi" w:hAnsiTheme="majorHAnsi"/>
        </w:rPr>
      </w:pPr>
    </w:p>
    <w:p w14:paraId="4227CD3E" w14:textId="77777777" w:rsidR="005B0DD2" w:rsidRDefault="005B0DD2" w:rsidP="00E52D71">
      <w:pPr>
        <w:spacing w:after="0" w:line="240" w:lineRule="auto"/>
        <w:jc w:val="both"/>
        <w:rPr>
          <w:rFonts w:asciiTheme="majorHAnsi" w:hAnsiTheme="majorHAnsi"/>
        </w:rPr>
      </w:pPr>
      <w:r w:rsidRPr="005B0DD2">
        <w:rPr>
          <w:rFonts w:asciiTheme="majorHAnsi" w:hAnsiTheme="majorHAnsi"/>
          <w:b/>
        </w:rPr>
        <w:t>6. Darija Juričić,</w:t>
      </w:r>
      <w:r w:rsidRPr="005B0DD2">
        <w:rPr>
          <w:rFonts w:asciiTheme="majorHAnsi" w:hAnsiTheme="majorHAnsi"/>
        </w:rPr>
        <w:t xml:space="preserve"> za doprinos u promicanju kulturnih i umjetničkih vrijednosti Općine Sveti Filip i Jakov,</w:t>
      </w:r>
    </w:p>
    <w:p w14:paraId="0BF99499" w14:textId="77777777" w:rsidR="005B0DD2" w:rsidRDefault="005B0DD2" w:rsidP="00E52D71">
      <w:pPr>
        <w:spacing w:after="0" w:line="240" w:lineRule="auto"/>
        <w:jc w:val="both"/>
        <w:rPr>
          <w:rFonts w:asciiTheme="majorHAnsi" w:hAnsiTheme="majorHAnsi"/>
        </w:rPr>
      </w:pPr>
    </w:p>
    <w:p w14:paraId="00C67998" w14:textId="77777777" w:rsidR="005B0DD2" w:rsidRDefault="005B0DD2" w:rsidP="00E52D71">
      <w:pPr>
        <w:spacing w:after="0" w:line="240" w:lineRule="auto"/>
        <w:jc w:val="both"/>
        <w:rPr>
          <w:rFonts w:asciiTheme="majorHAnsi" w:hAnsiTheme="majorHAnsi"/>
        </w:rPr>
      </w:pPr>
      <w:r w:rsidRPr="005B0DD2">
        <w:rPr>
          <w:rFonts w:asciiTheme="majorHAnsi" w:hAnsiTheme="majorHAnsi"/>
          <w:b/>
        </w:rPr>
        <w:t xml:space="preserve">7. Ante Mihić, </w:t>
      </w:r>
      <w:r w:rsidRPr="005B0DD2">
        <w:rPr>
          <w:rFonts w:asciiTheme="majorHAnsi" w:hAnsiTheme="majorHAnsi"/>
        </w:rPr>
        <w:t>za doprinos u promicanju kulturnih i umjetničkih vrijednosti Općine Sveti Filip i Jakov,</w:t>
      </w:r>
    </w:p>
    <w:p w14:paraId="59335EAF" w14:textId="77777777" w:rsidR="005B0DD2" w:rsidRPr="005B0DD2" w:rsidRDefault="005B0DD2" w:rsidP="00E52D71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22C44EB2" w14:textId="77777777" w:rsidR="005B0DD2" w:rsidRDefault="005B0DD2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8. Zbor mladih Župe Sveti Filip i Jakov, </w:t>
      </w:r>
      <w:r w:rsidRPr="005B0DD2">
        <w:rPr>
          <w:rFonts w:asciiTheme="majorHAnsi" w:eastAsia="Calibri" w:hAnsiTheme="majorHAnsi" w:cs="Times New Roman"/>
        </w:rPr>
        <w:t>za doprinos u promicanju kulturno-vjerske baštine i promicanje lokalne kulture</w:t>
      </w:r>
      <w:r>
        <w:rPr>
          <w:rFonts w:asciiTheme="majorHAnsi" w:eastAsia="Calibri" w:hAnsiTheme="majorHAnsi" w:cs="Times New Roman"/>
        </w:rPr>
        <w:t>,</w:t>
      </w:r>
    </w:p>
    <w:p w14:paraId="600BCFEA" w14:textId="77777777" w:rsidR="005B0DD2" w:rsidRDefault="005B0DD2" w:rsidP="00E52D71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40342843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154D52">
        <w:rPr>
          <w:rFonts w:asciiTheme="majorHAnsi" w:eastAsia="Calibri" w:hAnsiTheme="majorHAnsi" w:cs="Times New Roman"/>
          <w:b/>
        </w:rPr>
        <w:t>9.  Jana Katalinić</w:t>
      </w:r>
      <w:r>
        <w:t xml:space="preserve">, </w:t>
      </w:r>
      <w:r w:rsidRPr="005B0DD2">
        <w:rPr>
          <w:rFonts w:asciiTheme="majorHAnsi" w:eastAsia="Calibri" w:hAnsiTheme="majorHAnsi" w:cs="Times New Roman"/>
        </w:rPr>
        <w:t>za odličan uspjeh tijekom osnovnoškolskog obrazovanja</w:t>
      </w:r>
      <w:r>
        <w:rPr>
          <w:rFonts w:asciiTheme="majorHAnsi" w:eastAsia="Calibri" w:hAnsiTheme="majorHAnsi" w:cs="Times New Roman"/>
        </w:rPr>
        <w:t>,</w:t>
      </w:r>
    </w:p>
    <w:p w14:paraId="2BF96D87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1AEBB00F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10. Matija </w:t>
      </w:r>
      <w:proofErr w:type="spellStart"/>
      <w:r w:rsidRPr="005B0DD2">
        <w:rPr>
          <w:rFonts w:asciiTheme="majorHAnsi" w:eastAsia="Calibri" w:hAnsiTheme="majorHAnsi" w:cs="Times New Roman"/>
          <w:b/>
        </w:rPr>
        <w:t>Katuša</w:t>
      </w:r>
      <w:proofErr w:type="spellEnd"/>
      <w:r w:rsidRPr="005B0DD2">
        <w:rPr>
          <w:rFonts w:asciiTheme="majorHAnsi" w:eastAsia="Calibri" w:hAnsiTheme="majorHAnsi" w:cs="Times New Roman"/>
          <w:b/>
        </w:rPr>
        <w:t>,</w:t>
      </w:r>
      <w:r>
        <w:rPr>
          <w:rFonts w:asciiTheme="majorHAnsi" w:eastAsia="Calibri" w:hAnsiTheme="majorHAnsi" w:cs="Times New Roman"/>
        </w:rPr>
        <w:t xml:space="preserve"> </w:t>
      </w:r>
      <w:r w:rsidRPr="005B0DD2">
        <w:rPr>
          <w:rFonts w:asciiTheme="majorHAnsi" w:eastAsia="Calibri" w:hAnsiTheme="majorHAnsi" w:cs="Times New Roman"/>
        </w:rPr>
        <w:t>za odličan uspjeh tijekom osnovnoškolskog obrazovanja</w:t>
      </w:r>
      <w:r>
        <w:rPr>
          <w:rFonts w:asciiTheme="majorHAnsi" w:eastAsia="Calibri" w:hAnsiTheme="majorHAnsi" w:cs="Times New Roman"/>
        </w:rPr>
        <w:t>,</w:t>
      </w:r>
    </w:p>
    <w:p w14:paraId="5ECDE505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1BD7EC27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11. Nola Matijašević</w:t>
      </w:r>
      <w:r>
        <w:rPr>
          <w:rFonts w:asciiTheme="majorHAnsi" w:eastAsia="Calibri" w:hAnsiTheme="majorHAnsi" w:cs="Times New Roman"/>
        </w:rPr>
        <w:t>,</w:t>
      </w:r>
      <w:r w:rsidRPr="005B0DD2">
        <w:t xml:space="preserve"> </w:t>
      </w:r>
      <w:r w:rsidRPr="005B0DD2">
        <w:rPr>
          <w:rFonts w:asciiTheme="majorHAnsi" w:eastAsia="Calibri" w:hAnsiTheme="majorHAnsi" w:cs="Times New Roman"/>
        </w:rPr>
        <w:t>za odličan uspjeh tijekom osnovnoškolskog obrazovanja</w:t>
      </w:r>
      <w:r>
        <w:rPr>
          <w:rFonts w:asciiTheme="majorHAnsi" w:eastAsia="Calibri" w:hAnsiTheme="majorHAnsi" w:cs="Times New Roman"/>
        </w:rPr>
        <w:t>,</w:t>
      </w:r>
    </w:p>
    <w:p w14:paraId="458B46E5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0B2B97E9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12. Sonja Uranija</w:t>
      </w:r>
      <w:r>
        <w:rPr>
          <w:rFonts w:asciiTheme="majorHAnsi" w:eastAsia="Calibri" w:hAnsiTheme="majorHAnsi" w:cs="Times New Roman"/>
        </w:rPr>
        <w:t>,</w:t>
      </w:r>
      <w:r w:rsidRPr="005B0DD2">
        <w:t xml:space="preserve"> </w:t>
      </w:r>
      <w:r w:rsidRPr="005B0DD2">
        <w:rPr>
          <w:rFonts w:asciiTheme="majorHAnsi" w:eastAsia="Calibri" w:hAnsiTheme="majorHAnsi" w:cs="Times New Roman"/>
        </w:rPr>
        <w:t>za odličan uspjeh tijekom osnovnoškolskog obrazovanja</w:t>
      </w:r>
      <w:r>
        <w:rPr>
          <w:rFonts w:asciiTheme="majorHAnsi" w:eastAsia="Calibri" w:hAnsiTheme="majorHAnsi" w:cs="Times New Roman"/>
        </w:rPr>
        <w:t>,</w:t>
      </w:r>
    </w:p>
    <w:p w14:paraId="226F7B85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29E267CC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13. Matej Batur,</w:t>
      </w:r>
      <w:r w:rsidRPr="005B0DD2">
        <w:rPr>
          <w:rFonts w:asciiTheme="majorHAnsi" w:eastAsia="Calibri" w:hAnsiTheme="majorHAnsi" w:cs="Times New Roman"/>
        </w:rPr>
        <w:t xml:space="preserve"> za odličan uspjeh tijekom osnovnoškolskog obrazovanja,</w:t>
      </w:r>
    </w:p>
    <w:p w14:paraId="6DB4C5B6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4B11D7B2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14. Tamara Colić</w:t>
      </w:r>
      <w:r w:rsidRPr="005B0DD2">
        <w:rPr>
          <w:rFonts w:asciiTheme="majorHAnsi" w:eastAsia="Calibri" w:hAnsiTheme="majorHAnsi" w:cs="Times New Roman"/>
        </w:rPr>
        <w:t>, za odličan uspjeh tijekom osnovnoškolskog obrazovanja,</w:t>
      </w:r>
    </w:p>
    <w:p w14:paraId="068C95D1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5A5C37B5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15. Nika </w:t>
      </w:r>
      <w:proofErr w:type="spellStart"/>
      <w:r w:rsidRPr="005B0DD2">
        <w:rPr>
          <w:rFonts w:asciiTheme="majorHAnsi" w:eastAsia="Calibri" w:hAnsiTheme="majorHAnsi" w:cs="Times New Roman"/>
          <w:b/>
        </w:rPr>
        <w:t>Erstić</w:t>
      </w:r>
      <w:proofErr w:type="spellEnd"/>
      <w:r w:rsidRPr="005B0DD2">
        <w:rPr>
          <w:rFonts w:asciiTheme="majorHAnsi" w:eastAsia="Calibri" w:hAnsiTheme="majorHAnsi" w:cs="Times New Roman"/>
          <w:b/>
        </w:rPr>
        <w:t>,</w:t>
      </w:r>
      <w:r w:rsidRPr="005B0DD2">
        <w:rPr>
          <w:rFonts w:asciiTheme="majorHAnsi" w:eastAsia="Calibri" w:hAnsiTheme="majorHAnsi" w:cs="Times New Roman"/>
        </w:rPr>
        <w:t xml:space="preserve"> za odličan uspjeh tije</w:t>
      </w:r>
      <w:r w:rsidR="00154D52">
        <w:rPr>
          <w:rFonts w:asciiTheme="majorHAnsi" w:eastAsia="Calibri" w:hAnsiTheme="majorHAnsi" w:cs="Times New Roman"/>
        </w:rPr>
        <w:t>kom osnovnoškolskog obrazovanja i zapaženi uspjeh na županijskom natjecanju iz matematike,</w:t>
      </w:r>
    </w:p>
    <w:p w14:paraId="1ED21138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7BEB4B7C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 xml:space="preserve">16. </w:t>
      </w:r>
      <w:proofErr w:type="spellStart"/>
      <w:r w:rsidRPr="005B0DD2">
        <w:rPr>
          <w:rFonts w:asciiTheme="majorHAnsi" w:eastAsia="Calibri" w:hAnsiTheme="majorHAnsi" w:cs="Times New Roman"/>
          <w:b/>
        </w:rPr>
        <w:t>Kosjenka</w:t>
      </w:r>
      <w:proofErr w:type="spellEnd"/>
      <w:r w:rsidRPr="005B0DD2">
        <w:rPr>
          <w:rFonts w:asciiTheme="majorHAnsi" w:eastAsia="Calibri" w:hAnsiTheme="majorHAnsi" w:cs="Times New Roman"/>
          <w:b/>
        </w:rPr>
        <w:t xml:space="preserve"> Mandić</w:t>
      </w:r>
      <w:r w:rsidRPr="005B0DD2">
        <w:rPr>
          <w:rFonts w:asciiTheme="majorHAnsi" w:eastAsia="Calibri" w:hAnsiTheme="majorHAnsi" w:cs="Times New Roman"/>
        </w:rPr>
        <w:t>, za odličan uspjeh tijekom osnovnoškolskog obrazovanja,</w:t>
      </w:r>
    </w:p>
    <w:p w14:paraId="0CBBD274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1C85701A" w14:textId="77777777" w:rsid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17. Lea Filipi</w:t>
      </w:r>
      <w:r w:rsidRPr="005B0DD2">
        <w:rPr>
          <w:rFonts w:asciiTheme="majorHAnsi" w:eastAsia="Calibri" w:hAnsiTheme="majorHAnsi" w:cs="Times New Roman"/>
        </w:rPr>
        <w:t>,</w:t>
      </w:r>
      <w:r w:rsidRPr="005B0DD2">
        <w:t xml:space="preserve"> </w:t>
      </w:r>
      <w:r w:rsidRPr="005B0DD2">
        <w:rPr>
          <w:rFonts w:asciiTheme="majorHAnsi" w:eastAsia="Calibri" w:hAnsiTheme="majorHAnsi" w:cs="Times New Roman"/>
        </w:rPr>
        <w:t xml:space="preserve"> za odličan uspjeh tijekom osnovnoškolskog obrazovanja,</w:t>
      </w:r>
    </w:p>
    <w:p w14:paraId="462A659E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638945DF" w14:textId="77777777" w:rsidR="005B0DD2" w:rsidRPr="005B0DD2" w:rsidRDefault="005B0DD2" w:rsidP="005B0DD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  <w:b/>
        </w:rPr>
        <w:t>18. Lena Kadija,</w:t>
      </w:r>
      <w:r w:rsidRPr="005B0DD2">
        <w:rPr>
          <w:rFonts w:asciiTheme="majorHAnsi" w:eastAsia="Calibri" w:hAnsiTheme="majorHAnsi" w:cs="Times New Roman"/>
        </w:rPr>
        <w:t xml:space="preserve"> za odličan uspjeh tijekom osnovnoškolskog obrazovanja,</w:t>
      </w:r>
      <w:r>
        <w:rPr>
          <w:rFonts w:asciiTheme="majorHAnsi" w:eastAsia="Calibri" w:hAnsiTheme="majorHAnsi" w:cs="Times New Roman"/>
        </w:rPr>
        <w:t xml:space="preserve"> </w:t>
      </w:r>
    </w:p>
    <w:p w14:paraId="244A764C" w14:textId="77777777" w:rsidR="005B0DD2" w:rsidRPr="005B0DD2" w:rsidRDefault="005B0DD2" w:rsidP="00E52D71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57A905DE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154D52">
        <w:rPr>
          <w:rFonts w:asciiTheme="majorHAnsi" w:eastAsia="Calibri" w:hAnsiTheme="majorHAnsi" w:cs="Times New Roman"/>
          <w:b/>
        </w:rPr>
        <w:t xml:space="preserve">19. Marko Troskot,  </w:t>
      </w:r>
      <w:r w:rsidRPr="00154D52">
        <w:rPr>
          <w:rFonts w:asciiTheme="majorHAnsi" w:eastAsia="Calibri" w:hAnsiTheme="majorHAnsi" w:cs="Times New Roman"/>
        </w:rPr>
        <w:t>za zapaženi uspjeh na županijskom natjecanju iz Informatike</w:t>
      </w:r>
      <w:r w:rsidRPr="00154D52">
        <w:rPr>
          <w:rFonts w:asciiTheme="majorHAnsi" w:eastAsia="Calibri" w:hAnsiTheme="majorHAnsi" w:cs="Times New Roman"/>
          <w:b/>
        </w:rPr>
        <w:t xml:space="preserve">, </w:t>
      </w:r>
    </w:p>
    <w:p w14:paraId="0A5301B3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2D74E0A8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154D52">
        <w:rPr>
          <w:rFonts w:asciiTheme="majorHAnsi" w:eastAsia="Calibri" w:hAnsiTheme="majorHAnsi" w:cs="Times New Roman"/>
          <w:b/>
        </w:rPr>
        <w:t xml:space="preserve">20. </w:t>
      </w:r>
      <w:proofErr w:type="spellStart"/>
      <w:r w:rsidRPr="00154D52">
        <w:rPr>
          <w:rFonts w:asciiTheme="majorHAnsi" w:eastAsia="Calibri" w:hAnsiTheme="majorHAnsi" w:cs="Times New Roman"/>
          <w:b/>
        </w:rPr>
        <w:t>Cvita</w:t>
      </w:r>
      <w:proofErr w:type="spellEnd"/>
      <w:r w:rsidRPr="00154D52">
        <w:rPr>
          <w:rFonts w:asciiTheme="majorHAnsi" w:eastAsia="Calibri" w:hAnsiTheme="majorHAnsi" w:cs="Times New Roman"/>
          <w:b/>
        </w:rPr>
        <w:t xml:space="preserve"> Eškinja,  </w:t>
      </w:r>
      <w:r w:rsidRPr="00154D52">
        <w:rPr>
          <w:rFonts w:asciiTheme="majorHAnsi" w:eastAsia="Calibri" w:hAnsiTheme="majorHAnsi" w:cs="Times New Roman"/>
        </w:rPr>
        <w:t>za zapaženi uspjeh na županijskom natjecanju iz Engleskog jezika</w:t>
      </w:r>
      <w:r w:rsidR="006B618F">
        <w:rPr>
          <w:rFonts w:asciiTheme="majorHAnsi" w:eastAsia="Calibri" w:hAnsiTheme="majorHAnsi" w:cs="Times New Roman"/>
        </w:rPr>
        <w:t>,</w:t>
      </w:r>
    </w:p>
    <w:p w14:paraId="77DB6272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365CB251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154D52">
        <w:rPr>
          <w:rFonts w:asciiTheme="majorHAnsi" w:eastAsia="Calibri" w:hAnsiTheme="majorHAnsi" w:cs="Times New Roman"/>
          <w:b/>
        </w:rPr>
        <w:t xml:space="preserve">21. Marino Škara,  </w:t>
      </w:r>
      <w:r w:rsidRPr="00154D52">
        <w:rPr>
          <w:rFonts w:asciiTheme="majorHAnsi" w:eastAsia="Calibri" w:hAnsiTheme="majorHAnsi" w:cs="Times New Roman"/>
        </w:rPr>
        <w:t>za zapaženi uspjeh na županijskom natjecanju iz Tehničke kulture</w:t>
      </w:r>
      <w:r w:rsidR="006B618F">
        <w:rPr>
          <w:rFonts w:asciiTheme="majorHAnsi" w:eastAsia="Calibri" w:hAnsiTheme="majorHAnsi" w:cs="Times New Roman"/>
        </w:rPr>
        <w:t>,</w:t>
      </w:r>
    </w:p>
    <w:p w14:paraId="1D318D7E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14:paraId="110DD9DE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154D52">
        <w:rPr>
          <w:rFonts w:asciiTheme="majorHAnsi" w:eastAsia="Calibri" w:hAnsiTheme="majorHAnsi" w:cs="Times New Roman"/>
          <w:b/>
        </w:rPr>
        <w:t xml:space="preserve">22. Rukometna ekipa dječaka 7.- 8. razred,  </w:t>
      </w:r>
      <w:r w:rsidRPr="00154D52">
        <w:rPr>
          <w:rFonts w:asciiTheme="majorHAnsi" w:eastAsia="Calibri" w:hAnsiTheme="majorHAnsi" w:cs="Times New Roman"/>
        </w:rPr>
        <w:t>za zapaženi usp</w:t>
      </w:r>
      <w:r w:rsidR="006B618F">
        <w:rPr>
          <w:rFonts w:asciiTheme="majorHAnsi" w:eastAsia="Calibri" w:hAnsiTheme="majorHAnsi" w:cs="Times New Roman"/>
        </w:rPr>
        <w:t>jeh na županijskom natjecanju (</w:t>
      </w:r>
      <w:r w:rsidRPr="00154D52">
        <w:rPr>
          <w:rFonts w:asciiTheme="majorHAnsi" w:eastAsia="Calibri" w:hAnsiTheme="majorHAnsi" w:cs="Times New Roman"/>
        </w:rPr>
        <w:t>osvojeno 2. mjesto) pod vodstvom kapetana Jure Kadije,</w:t>
      </w:r>
      <w:r w:rsidRPr="00154D52">
        <w:t xml:space="preserve"> </w:t>
      </w:r>
    </w:p>
    <w:p w14:paraId="5B6BCAE0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5152DA2D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154D52">
        <w:rPr>
          <w:rFonts w:asciiTheme="majorHAnsi" w:eastAsia="Calibri" w:hAnsiTheme="majorHAnsi" w:cs="Times New Roman"/>
          <w:b/>
        </w:rPr>
        <w:t xml:space="preserve">23. Rukometna ekipa dječaka 5. - 6. razred, </w:t>
      </w:r>
      <w:r w:rsidRPr="00154D52">
        <w:rPr>
          <w:rFonts w:asciiTheme="majorHAnsi" w:eastAsia="Calibri" w:hAnsiTheme="majorHAnsi" w:cs="Times New Roman"/>
        </w:rPr>
        <w:t>za zapaženi usp</w:t>
      </w:r>
      <w:r w:rsidR="006B618F">
        <w:rPr>
          <w:rFonts w:asciiTheme="majorHAnsi" w:eastAsia="Calibri" w:hAnsiTheme="majorHAnsi" w:cs="Times New Roman"/>
        </w:rPr>
        <w:t>jeh na županijskom natjecanju (</w:t>
      </w:r>
      <w:r w:rsidRPr="00154D52">
        <w:rPr>
          <w:rFonts w:asciiTheme="majorHAnsi" w:eastAsia="Calibri" w:hAnsiTheme="majorHAnsi" w:cs="Times New Roman"/>
        </w:rPr>
        <w:t>osvojeno 2. mjesto) pod vodstvom kapetana Roka Katalinića</w:t>
      </w:r>
      <w:r w:rsidRPr="00154D52">
        <w:t xml:space="preserve">, </w:t>
      </w:r>
    </w:p>
    <w:p w14:paraId="7288D247" w14:textId="77777777" w:rsidR="00154D52" w:rsidRPr="00154D5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05F7D725" w14:textId="77777777" w:rsidR="005B0DD2" w:rsidRDefault="00154D52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154D52">
        <w:rPr>
          <w:rFonts w:asciiTheme="majorHAnsi" w:eastAsia="Calibri" w:hAnsiTheme="majorHAnsi" w:cs="Times New Roman"/>
          <w:b/>
        </w:rPr>
        <w:t xml:space="preserve">24. Nogometna ekipa dječaka 5.- 6. razred, </w:t>
      </w:r>
      <w:r w:rsidRPr="00154D52">
        <w:rPr>
          <w:rFonts w:asciiTheme="majorHAnsi" w:eastAsia="Calibri" w:hAnsiTheme="majorHAnsi" w:cs="Times New Roman"/>
        </w:rPr>
        <w:t>za zapaženi uspjeh na županijskom natjec</w:t>
      </w:r>
      <w:r w:rsidR="006B618F">
        <w:rPr>
          <w:rFonts w:asciiTheme="majorHAnsi" w:eastAsia="Calibri" w:hAnsiTheme="majorHAnsi" w:cs="Times New Roman"/>
        </w:rPr>
        <w:t>anju (</w:t>
      </w:r>
      <w:r w:rsidRPr="00154D52">
        <w:rPr>
          <w:rFonts w:asciiTheme="majorHAnsi" w:eastAsia="Calibri" w:hAnsiTheme="majorHAnsi" w:cs="Times New Roman"/>
        </w:rPr>
        <w:t>osvojeno 3. mjesto) pod vo</w:t>
      </w:r>
      <w:r w:rsidR="006B618F">
        <w:rPr>
          <w:rFonts w:asciiTheme="majorHAnsi" w:eastAsia="Calibri" w:hAnsiTheme="majorHAnsi" w:cs="Times New Roman"/>
        </w:rPr>
        <w:t xml:space="preserve">dstvom kapetana Mislava </w:t>
      </w:r>
      <w:proofErr w:type="spellStart"/>
      <w:r w:rsidR="006B618F">
        <w:rPr>
          <w:rFonts w:asciiTheme="majorHAnsi" w:eastAsia="Calibri" w:hAnsiTheme="majorHAnsi" w:cs="Times New Roman"/>
        </w:rPr>
        <w:t>Birkića</w:t>
      </w:r>
      <w:proofErr w:type="spellEnd"/>
      <w:r w:rsidR="006B618F">
        <w:rPr>
          <w:rFonts w:asciiTheme="majorHAnsi" w:eastAsia="Calibri" w:hAnsiTheme="majorHAnsi" w:cs="Times New Roman"/>
        </w:rPr>
        <w:t>,</w:t>
      </w:r>
    </w:p>
    <w:p w14:paraId="100568E8" w14:textId="77777777" w:rsidR="00356149" w:rsidRDefault="00356149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3A96442E" w14:textId="77777777" w:rsidR="00356149" w:rsidRDefault="000C76D1" w:rsidP="00154D52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/>
        </w:rPr>
        <w:t>25</w:t>
      </w:r>
      <w:r w:rsidR="00356149" w:rsidRPr="00356149">
        <w:rPr>
          <w:rFonts w:asciiTheme="majorHAnsi" w:eastAsia="Calibri" w:hAnsiTheme="majorHAnsi" w:cs="Times New Roman"/>
          <w:b/>
        </w:rPr>
        <w:t>. Mali nogometni klub „Nevera“,</w:t>
      </w:r>
      <w:r w:rsidR="00356149" w:rsidRPr="00356149">
        <w:rPr>
          <w:rFonts w:asciiTheme="majorHAnsi" w:eastAsia="Calibri" w:hAnsiTheme="majorHAnsi" w:cs="Times New Roman"/>
        </w:rPr>
        <w:t xml:space="preserve"> zbog iznimnog doprinosa razvoju društvenog, sportskog, humanitarnog i turis</w:t>
      </w:r>
      <w:r w:rsidR="006B618F">
        <w:rPr>
          <w:rFonts w:asciiTheme="majorHAnsi" w:eastAsia="Calibri" w:hAnsiTheme="majorHAnsi" w:cs="Times New Roman"/>
        </w:rPr>
        <w:t>tičkog života lokalne zajednice,</w:t>
      </w:r>
    </w:p>
    <w:p w14:paraId="31C25F85" w14:textId="77777777" w:rsidR="005B0DD2" w:rsidRDefault="005B0DD2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08D73DBF" w14:textId="77777777" w:rsidR="00356149" w:rsidRPr="00356149" w:rsidRDefault="000C76D1" w:rsidP="0064354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26</w:t>
      </w:r>
      <w:r w:rsidR="00356149" w:rsidRPr="00356149">
        <w:rPr>
          <w:rFonts w:asciiTheme="majorHAnsi" w:eastAsia="Calibri" w:hAnsiTheme="majorHAnsi" w:cs="Times New Roman"/>
          <w:b/>
        </w:rPr>
        <w:t xml:space="preserve">. Jakov Baričić, </w:t>
      </w:r>
      <w:r w:rsidR="00356149" w:rsidRPr="00356149">
        <w:rPr>
          <w:rFonts w:asciiTheme="majorHAnsi" w:eastAsia="Calibri" w:hAnsiTheme="majorHAnsi" w:cs="Times New Roman"/>
        </w:rPr>
        <w:t xml:space="preserve">za izniman </w:t>
      </w:r>
      <w:r w:rsidR="00356149">
        <w:rPr>
          <w:rFonts w:asciiTheme="majorHAnsi" w:eastAsia="Calibri" w:hAnsiTheme="majorHAnsi" w:cs="Times New Roman"/>
        </w:rPr>
        <w:t xml:space="preserve">domaći i svjetski </w:t>
      </w:r>
      <w:r w:rsidR="00356149" w:rsidRPr="00356149">
        <w:rPr>
          <w:rFonts w:asciiTheme="majorHAnsi" w:eastAsia="Calibri" w:hAnsiTheme="majorHAnsi" w:cs="Times New Roman"/>
        </w:rPr>
        <w:t>uspjeh u f</w:t>
      </w:r>
      <w:r w:rsidR="006B618F">
        <w:rPr>
          <w:rFonts w:asciiTheme="majorHAnsi" w:eastAsia="Calibri" w:hAnsiTheme="majorHAnsi" w:cs="Times New Roman"/>
        </w:rPr>
        <w:t>otografskoj karijeri i doprinos</w:t>
      </w:r>
      <w:r w:rsidR="00356149" w:rsidRPr="00356149">
        <w:rPr>
          <w:rFonts w:asciiTheme="majorHAnsi" w:eastAsia="Calibri" w:hAnsiTheme="majorHAnsi" w:cs="Times New Roman"/>
        </w:rPr>
        <w:t xml:space="preserve"> u promidžbi Općine Sveti Filip i Jakov.</w:t>
      </w:r>
    </w:p>
    <w:p w14:paraId="651AC642" w14:textId="77777777" w:rsidR="0042015D" w:rsidRDefault="0042015D" w:rsidP="0064354B">
      <w:pPr>
        <w:spacing w:after="0" w:line="240" w:lineRule="auto"/>
        <w:rPr>
          <w:rFonts w:asciiTheme="majorHAnsi" w:eastAsia="Calibri" w:hAnsiTheme="majorHAnsi" w:cs="Times New Roman"/>
        </w:rPr>
      </w:pPr>
    </w:p>
    <w:p w14:paraId="4468865A" w14:textId="0F7179FE" w:rsidR="005B0DD2" w:rsidRDefault="0042015D" w:rsidP="0064354B">
      <w:pPr>
        <w:spacing w:after="0" w:line="240" w:lineRule="auto"/>
        <w:rPr>
          <w:rFonts w:asciiTheme="majorHAnsi" w:eastAsia="Calibri" w:hAnsiTheme="majorHAnsi" w:cs="Times New Roman"/>
        </w:rPr>
      </w:pPr>
      <w:r w:rsidRPr="0042015D">
        <w:rPr>
          <w:rFonts w:asciiTheme="majorHAnsi" w:eastAsia="Calibri" w:hAnsiTheme="majorHAnsi" w:cs="Times New Roman"/>
          <w:b/>
          <w:bCs/>
        </w:rPr>
        <w:t xml:space="preserve">27.  Šime </w:t>
      </w:r>
      <w:proofErr w:type="spellStart"/>
      <w:r w:rsidRPr="0042015D">
        <w:rPr>
          <w:rFonts w:asciiTheme="majorHAnsi" w:eastAsia="Calibri" w:hAnsiTheme="majorHAnsi" w:cs="Times New Roman"/>
          <w:b/>
          <w:bCs/>
        </w:rPr>
        <w:t>Grbin</w:t>
      </w:r>
      <w:proofErr w:type="spellEnd"/>
      <w:r>
        <w:rPr>
          <w:rFonts w:asciiTheme="majorHAnsi" w:eastAsia="Calibri" w:hAnsiTheme="majorHAnsi" w:cs="Times New Roman"/>
        </w:rPr>
        <w:t>, za iznimne postignute rezultate u košarci - junior</w:t>
      </w:r>
    </w:p>
    <w:p w14:paraId="78F70CD9" w14:textId="77777777" w:rsidR="00356149" w:rsidRPr="005B0DD2" w:rsidRDefault="00356149" w:rsidP="0064354B">
      <w:pPr>
        <w:spacing w:after="0" w:line="240" w:lineRule="auto"/>
        <w:rPr>
          <w:rFonts w:asciiTheme="majorHAnsi" w:eastAsia="Calibri" w:hAnsiTheme="majorHAnsi" w:cs="Times New Roman"/>
        </w:rPr>
      </w:pPr>
    </w:p>
    <w:p w14:paraId="38B4DF16" w14:textId="77777777" w:rsidR="0064354B" w:rsidRPr="005B0DD2" w:rsidRDefault="0064354B" w:rsidP="0064354B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Članak 2.</w:t>
      </w:r>
    </w:p>
    <w:p w14:paraId="0DDF2B62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</w:rPr>
        <w:t>Priznanja iz članka 1. ove Odluke uručit će se na svečanoj sjednici Općinskog vijeća Općine Sveti Filip i Jakov povodom obilježavanja Dana Općine Sveti Filip i Jakov.</w:t>
      </w:r>
    </w:p>
    <w:p w14:paraId="459000A7" w14:textId="77777777" w:rsidR="00905F65" w:rsidRPr="005B0DD2" w:rsidRDefault="00905F65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4075ED65" w14:textId="77777777" w:rsidR="00905F65" w:rsidRPr="005B0DD2" w:rsidRDefault="00905F65" w:rsidP="00905F65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Članak 3. </w:t>
      </w:r>
    </w:p>
    <w:p w14:paraId="072116A8" w14:textId="77777777" w:rsidR="00905F65" w:rsidRPr="005B0DD2" w:rsidRDefault="00905F65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="Times New Roman"/>
        </w:rPr>
        <w:t>Ova odluka stupa na snagu danom donošenja, a objavit će se u Službenom glasniku Općine Sveti Filip i Jakov.</w:t>
      </w:r>
    </w:p>
    <w:p w14:paraId="1B6EF224" w14:textId="77777777" w:rsidR="00905F65" w:rsidRPr="005B0DD2" w:rsidRDefault="00905F65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0A4C1105" w14:textId="77777777" w:rsidR="0064354B" w:rsidRPr="005B0DD2" w:rsidRDefault="0064354B" w:rsidP="0064354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14:paraId="23359A4D" w14:textId="77777777" w:rsidR="0064354B" w:rsidRPr="005B0DD2" w:rsidRDefault="0064354B" w:rsidP="0064354B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KLASA: 061-01/26-01/</w:t>
      </w:r>
    </w:p>
    <w:p w14:paraId="5A6D3943" w14:textId="77777777" w:rsidR="0064354B" w:rsidRPr="005B0DD2" w:rsidRDefault="0064354B" w:rsidP="0064354B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 xml:space="preserve">URBROJ: </w:t>
      </w:r>
    </w:p>
    <w:p w14:paraId="2B3AAF82" w14:textId="77777777" w:rsidR="0064354B" w:rsidRPr="005B0DD2" w:rsidRDefault="0064354B" w:rsidP="0064354B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5B0DD2">
        <w:rPr>
          <w:rFonts w:asciiTheme="majorHAnsi" w:eastAsia="Calibri" w:hAnsiTheme="majorHAnsi" w:cs="Times New Roman"/>
          <w:b/>
        </w:rPr>
        <w:t>Sveti Filip i Jakov, ---------- 2026. godine</w:t>
      </w:r>
      <w:r w:rsidRPr="005B0DD2">
        <w:rPr>
          <w:rFonts w:asciiTheme="majorHAnsi" w:eastAsia="Calibri" w:hAnsiTheme="majorHAnsi" w:cs="Times New Roman"/>
          <w:b/>
        </w:rPr>
        <w:tab/>
      </w:r>
    </w:p>
    <w:p w14:paraId="056BE4D9" w14:textId="77777777" w:rsidR="0064354B" w:rsidRPr="005B0DD2" w:rsidRDefault="0064354B" w:rsidP="0064354B">
      <w:pPr>
        <w:spacing w:after="0" w:line="240" w:lineRule="auto"/>
        <w:rPr>
          <w:rFonts w:asciiTheme="majorHAnsi" w:eastAsia="Calibri" w:hAnsiTheme="majorHAnsi" w:cs="Times New Roman"/>
          <w:b/>
        </w:rPr>
      </w:pPr>
    </w:p>
    <w:p w14:paraId="17370B69" w14:textId="77777777" w:rsidR="0064354B" w:rsidRPr="005B0DD2" w:rsidRDefault="0064354B" w:rsidP="0064354B">
      <w:pPr>
        <w:spacing w:after="0"/>
        <w:jc w:val="center"/>
        <w:rPr>
          <w:rFonts w:asciiTheme="majorHAnsi" w:eastAsia="Calibri" w:hAnsiTheme="majorHAnsi" w:cstheme="minorHAnsi"/>
          <w:b/>
        </w:rPr>
      </w:pPr>
      <w:r w:rsidRPr="005B0DD2">
        <w:rPr>
          <w:rFonts w:asciiTheme="majorHAnsi" w:eastAsia="Calibri" w:hAnsiTheme="majorHAnsi" w:cstheme="minorHAnsi"/>
          <w:b/>
        </w:rPr>
        <w:t>OPĆINSKO VIJEĆE OPĆINE SVETI FILIP I JAKOV</w:t>
      </w:r>
    </w:p>
    <w:p w14:paraId="35BD85ED" w14:textId="77777777" w:rsidR="0064354B" w:rsidRPr="005B0DD2" w:rsidRDefault="0064354B" w:rsidP="0064354B">
      <w:pPr>
        <w:spacing w:after="0"/>
        <w:jc w:val="center"/>
        <w:rPr>
          <w:rFonts w:asciiTheme="majorHAnsi" w:eastAsia="Calibri" w:hAnsiTheme="majorHAnsi" w:cstheme="minorHAnsi"/>
          <w:b/>
        </w:rPr>
      </w:pPr>
    </w:p>
    <w:p w14:paraId="42C79337" w14:textId="77777777" w:rsidR="0064354B" w:rsidRPr="005B0DD2" w:rsidRDefault="0064354B" w:rsidP="0064354B">
      <w:pPr>
        <w:spacing w:after="0" w:line="240" w:lineRule="auto"/>
        <w:jc w:val="right"/>
        <w:rPr>
          <w:rFonts w:asciiTheme="majorHAnsi" w:eastAsia="Calibri" w:hAnsiTheme="majorHAnsi" w:cstheme="minorHAnsi"/>
          <w:b/>
        </w:rPr>
      </w:pPr>
      <w:r w:rsidRPr="005B0DD2">
        <w:rPr>
          <w:rFonts w:asciiTheme="majorHAnsi" w:eastAsia="Calibri" w:hAnsiTheme="majorHAnsi" w:cstheme="minorHAnsi"/>
          <w:b/>
        </w:rPr>
        <w:t xml:space="preserve">PREDSJEDNIK OPĆINSKOG VIJEĆA </w:t>
      </w:r>
    </w:p>
    <w:p w14:paraId="7D676EB5" w14:textId="77777777" w:rsidR="0064354B" w:rsidRPr="005B0DD2" w:rsidRDefault="0064354B" w:rsidP="0064354B">
      <w:pPr>
        <w:spacing w:after="0" w:line="240" w:lineRule="auto"/>
        <w:rPr>
          <w:rFonts w:asciiTheme="majorHAnsi" w:eastAsia="Calibri" w:hAnsiTheme="majorHAnsi" w:cs="Times New Roman"/>
        </w:rPr>
      </w:pPr>
      <w:r w:rsidRPr="005B0DD2">
        <w:rPr>
          <w:rFonts w:asciiTheme="majorHAnsi" w:eastAsia="Calibri" w:hAnsiTheme="majorHAnsi" w:cstheme="minorHAnsi"/>
          <w:b/>
        </w:rPr>
        <w:tab/>
        <w:t xml:space="preserve">                                                  </w:t>
      </w:r>
      <w:r w:rsidRPr="005B0DD2">
        <w:rPr>
          <w:rFonts w:asciiTheme="majorHAnsi" w:eastAsia="Calibri" w:hAnsiTheme="majorHAnsi" w:cstheme="minorHAnsi"/>
          <w:b/>
        </w:rPr>
        <w:tab/>
      </w:r>
      <w:r w:rsidRPr="005B0DD2">
        <w:rPr>
          <w:rFonts w:asciiTheme="majorHAnsi" w:eastAsia="Calibri" w:hAnsiTheme="majorHAnsi" w:cstheme="minorHAnsi"/>
          <w:b/>
        </w:rPr>
        <w:tab/>
      </w:r>
      <w:r w:rsidRPr="005B0DD2">
        <w:rPr>
          <w:rFonts w:asciiTheme="majorHAnsi" w:eastAsia="Calibri" w:hAnsiTheme="majorHAnsi" w:cstheme="minorHAnsi"/>
          <w:b/>
        </w:rPr>
        <w:tab/>
      </w:r>
      <w:r w:rsidRPr="005B0DD2">
        <w:rPr>
          <w:rFonts w:asciiTheme="majorHAnsi" w:eastAsia="Calibri" w:hAnsiTheme="majorHAnsi" w:cstheme="minorHAnsi"/>
          <w:b/>
        </w:rPr>
        <w:tab/>
      </w:r>
      <w:r w:rsidRPr="005B0DD2">
        <w:rPr>
          <w:rFonts w:asciiTheme="majorHAnsi" w:eastAsia="Calibri" w:hAnsiTheme="majorHAnsi" w:cstheme="minorHAnsi"/>
          <w:b/>
        </w:rPr>
        <w:tab/>
        <w:t xml:space="preserve">  </w:t>
      </w:r>
      <w:r w:rsidRPr="005B0DD2">
        <w:rPr>
          <w:rFonts w:asciiTheme="majorHAnsi" w:eastAsia="Calibri" w:hAnsiTheme="majorHAnsi" w:cstheme="minorHAnsi"/>
          <w:b/>
        </w:rPr>
        <w:tab/>
        <w:t xml:space="preserve">  Igor Pedisić</w:t>
      </w:r>
      <w:r w:rsidRPr="005B0DD2">
        <w:rPr>
          <w:rFonts w:asciiTheme="majorHAnsi" w:eastAsia="Calibri" w:hAnsiTheme="majorHAnsi" w:cs="Times New Roman"/>
          <w:b/>
        </w:rPr>
        <w:t xml:space="preserve">                                             </w:t>
      </w:r>
    </w:p>
    <w:p w14:paraId="040F0BC5" w14:textId="77777777" w:rsidR="0064354B" w:rsidRPr="005B0DD2" w:rsidRDefault="0064354B" w:rsidP="00154D5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B0DD2"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</w:t>
      </w:r>
      <w:r w:rsidRPr="005B0DD2">
        <w:rPr>
          <w:rFonts w:asciiTheme="majorHAnsi" w:eastAsia="Calibri" w:hAnsiTheme="majorHAnsi" w:cs="Times New Roman"/>
        </w:rPr>
        <w:t xml:space="preserve"> </w:t>
      </w:r>
    </w:p>
    <w:sectPr w:rsidR="0064354B" w:rsidRPr="005B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73C"/>
    <w:multiLevelType w:val="hybridMultilevel"/>
    <w:tmpl w:val="55DC4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3581F"/>
    <w:multiLevelType w:val="hybridMultilevel"/>
    <w:tmpl w:val="0FD002C2"/>
    <w:lvl w:ilvl="0" w:tplc="6DE204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722337"/>
    <w:multiLevelType w:val="hybridMultilevel"/>
    <w:tmpl w:val="21C6F0F4"/>
    <w:lvl w:ilvl="0" w:tplc="A5683614">
      <w:start w:val="13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D75419"/>
    <w:multiLevelType w:val="hybridMultilevel"/>
    <w:tmpl w:val="3236BDEA"/>
    <w:lvl w:ilvl="0" w:tplc="4976A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B01F3"/>
    <w:multiLevelType w:val="hybridMultilevel"/>
    <w:tmpl w:val="E828D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62248"/>
    <w:multiLevelType w:val="hybridMultilevel"/>
    <w:tmpl w:val="A0987E88"/>
    <w:lvl w:ilvl="0" w:tplc="4976A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B5526"/>
    <w:multiLevelType w:val="hybridMultilevel"/>
    <w:tmpl w:val="6B121E3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A0D1E"/>
    <w:multiLevelType w:val="hybridMultilevel"/>
    <w:tmpl w:val="659232A4"/>
    <w:lvl w:ilvl="0" w:tplc="4976A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03E81"/>
    <w:multiLevelType w:val="hybridMultilevel"/>
    <w:tmpl w:val="E65E52DA"/>
    <w:lvl w:ilvl="0" w:tplc="541E69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73850276">
    <w:abstractNumId w:val="2"/>
  </w:num>
  <w:num w:numId="2" w16cid:durableId="1684936881">
    <w:abstractNumId w:val="6"/>
  </w:num>
  <w:num w:numId="3" w16cid:durableId="1560088949">
    <w:abstractNumId w:val="1"/>
  </w:num>
  <w:num w:numId="4" w16cid:durableId="272710826">
    <w:abstractNumId w:val="8"/>
  </w:num>
  <w:num w:numId="5" w16cid:durableId="916473932">
    <w:abstractNumId w:val="0"/>
  </w:num>
  <w:num w:numId="6" w16cid:durableId="838154749">
    <w:abstractNumId w:val="4"/>
  </w:num>
  <w:num w:numId="7" w16cid:durableId="656955009">
    <w:abstractNumId w:val="7"/>
  </w:num>
  <w:num w:numId="8" w16cid:durableId="1480610252">
    <w:abstractNumId w:val="5"/>
  </w:num>
  <w:num w:numId="9" w16cid:durableId="64258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28"/>
    <w:rsid w:val="00024FA6"/>
    <w:rsid w:val="000C76D1"/>
    <w:rsid w:val="00154D52"/>
    <w:rsid w:val="00216226"/>
    <w:rsid w:val="002461E1"/>
    <w:rsid w:val="00356149"/>
    <w:rsid w:val="003945DC"/>
    <w:rsid w:val="003A4EC6"/>
    <w:rsid w:val="00413E1E"/>
    <w:rsid w:val="0042015D"/>
    <w:rsid w:val="004A7E0C"/>
    <w:rsid w:val="004B2DC5"/>
    <w:rsid w:val="005702EA"/>
    <w:rsid w:val="00570F02"/>
    <w:rsid w:val="00582482"/>
    <w:rsid w:val="005A0883"/>
    <w:rsid w:val="005B0DD2"/>
    <w:rsid w:val="0064354B"/>
    <w:rsid w:val="006B618F"/>
    <w:rsid w:val="006D6870"/>
    <w:rsid w:val="0079369B"/>
    <w:rsid w:val="007A5246"/>
    <w:rsid w:val="008C7C3D"/>
    <w:rsid w:val="00904364"/>
    <w:rsid w:val="00905F65"/>
    <w:rsid w:val="00BC748F"/>
    <w:rsid w:val="00C63C62"/>
    <w:rsid w:val="00C74C32"/>
    <w:rsid w:val="00D00EBF"/>
    <w:rsid w:val="00D46510"/>
    <w:rsid w:val="00E27D97"/>
    <w:rsid w:val="00E45585"/>
    <w:rsid w:val="00E52D71"/>
    <w:rsid w:val="00EB490F"/>
    <w:rsid w:val="00EC2442"/>
    <w:rsid w:val="00F24214"/>
    <w:rsid w:val="00F34E35"/>
    <w:rsid w:val="00F936D3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E3EC"/>
  <w15:docId w15:val="{551EF6CB-685D-4BB5-B78D-4AFEBD2D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36D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B0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2026-06-18T13:11:00Z</cp:lastPrinted>
  <dcterms:created xsi:type="dcterms:W3CDTF">2026-06-18T13:21:00Z</dcterms:created>
  <dcterms:modified xsi:type="dcterms:W3CDTF">2026-06-18T13:21:00Z</dcterms:modified>
</cp:coreProperties>
</file>